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5E" w:rsidRDefault="001651BD" w:rsidP="001651BD">
      <w:pPr>
        <w:jc w:val="right"/>
        <w:rPr>
          <w:sz w:val="24"/>
          <w:szCs w:val="24"/>
        </w:rPr>
      </w:pPr>
      <w:r w:rsidRPr="001651BD">
        <w:rPr>
          <w:sz w:val="24"/>
          <w:szCs w:val="24"/>
        </w:rPr>
        <w:t>Проект</w:t>
      </w:r>
    </w:p>
    <w:p w:rsidR="001651BD" w:rsidRDefault="001651BD" w:rsidP="001651BD">
      <w:pPr>
        <w:jc w:val="right"/>
        <w:rPr>
          <w:sz w:val="24"/>
          <w:szCs w:val="24"/>
        </w:rPr>
      </w:pPr>
      <w:r>
        <w:rPr>
          <w:sz w:val="24"/>
          <w:szCs w:val="24"/>
        </w:rPr>
        <w:t>размещен на сайте с 01.04.2016 по 01.05.2016 г.</w:t>
      </w:r>
    </w:p>
    <w:p w:rsidR="001651BD" w:rsidRPr="001651BD" w:rsidRDefault="001651BD" w:rsidP="001651BD">
      <w:pPr>
        <w:jc w:val="right"/>
        <w:rPr>
          <w:sz w:val="24"/>
          <w:szCs w:val="24"/>
        </w:rPr>
      </w:pPr>
    </w:p>
    <w:p w:rsidR="0094055E" w:rsidRPr="000C3D49" w:rsidRDefault="0094055E" w:rsidP="00FA3B82">
      <w:pPr>
        <w:jc w:val="center"/>
        <w:rPr>
          <w:b/>
          <w:sz w:val="28"/>
          <w:szCs w:val="28"/>
        </w:rPr>
      </w:pPr>
      <w:r w:rsidRPr="000C3D49">
        <w:rPr>
          <w:b/>
          <w:sz w:val="28"/>
          <w:szCs w:val="28"/>
        </w:rPr>
        <w:t xml:space="preserve">Административный регламент </w:t>
      </w:r>
    </w:p>
    <w:p w:rsidR="0094055E" w:rsidRPr="000C3D49" w:rsidRDefault="0094055E" w:rsidP="00FA3B82">
      <w:pPr>
        <w:jc w:val="center"/>
        <w:rPr>
          <w:b/>
          <w:sz w:val="28"/>
          <w:szCs w:val="28"/>
        </w:rPr>
      </w:pPr>
      <w:r w:rsidRPr="000C3D49">
        <w:rPr>
          <w:b/>
          <w:sz w:val="28"/>
          <w:szCs w:val="28"/>
        </w:rPr>
        <w:t>предоставления муниципальной услуги</w:t>
      </w:r>
    </w:p>
    <w:p w:rsidR="0094055E" w:rsidRPr="000C3D49" w:rsidRDefault="0094055E" w:rsidP="00FA3B82">
      <w:pPr>
        <w:jc w:val="center"/>
        <w:rPr>
          <w:b/>
          <w:color w:val="000000"/>
          <w:sz w:val="28"/>
          <w:szCs w:val="28"/>
        </w:rPr>
      </w:pPr>
      <w:r w:rsidRPr="000C3D49">
        <w:rPr>
          <w:b/>
          <w:color w:val="000000"/>
          <w:sz w:val="28"/>
          <w:szCs w:val="28"/>
        </w:rPr>
        <w:t>«Запись на обзорные, тематические и интерактивные экскурсии»</w:t>
      </w:r>
    </w:p>
    <w:p w:rsidR="0094055E" w:rsidRPr="000C3D49" w:rsidRDefault="0094055E" w:rsidP="00FA3B82">
      <w:pPr>
        <w:jc w:val="center"/>
        <w:rPr>
          <w:b/>
          <w:bCs/>
          <w:sz w:val="28"/>
          <w:szCs w:val="28"/>
        </w:rPr>
      </w:pPr>
    </w:p>
    <w:p w:rsidR="0094055E" w:rsidRPr="00D261AF" w:rsidRDefault="00C87D7B" w:rsidP="00FA3B82">
      <w:pPr>
        <w:jc w:val="center"/>
        <w:rPr>
          <w:b/>
          <w:bCs/>
          <w:sz w:val="28"/>
          <w:szCs w:val="28"/>
        </w:rPr>
      </w:pPr>
      <w:r>
        <w:rPr>
          <w:b/>
          <w:bCs/>
          <w:sz w:val="28"/>
          <w:szCs w:val="28"/>
        </w:rPr>
        <w:t>1.</w:t>
      </w:r>
      <w:r w:rsidR="0094055E" w:rsidRPr="00D261AF">
        <w:rPr>
          <w:b/>
          <w:bCs/>
          <w:sz w:val="28"/>
          <w:szCs w:val="28"/>
        </w:rPr>
        <w:t xml:space="preserve"> Общие положения</w:t>
      </w:r>
    </w:p>
    <w:p w:rsidR="0094055E" w:rsidRPr="00D261AF" w:rsidRDefault="0094055E" w:rsidP="00FA3B82">
      <w:pPr>
        <w:jc w:val="center"/>
        <w:rPr>
          <w:b/>
          <w:bCs/>
          <w:sz w:val="28"/>
          <w:szCs w:val="28"/>
        </w:rPr>
      </w:pPr>
    </w:p>
    <w:p w:rsidR="0094055E" w:rsidRPr="00C87D7B" w:rsidRDefault="0094055E" w:rsidP="00C87D7B">
      <w:pPr>
        <w:ind w:firstLine="567"/>
        <w:jc w:val="both"/>
        <w:rPr>
          <w:bCs/>
          <w:sz w:val="28"/>
          <w:szCs w:val="28"/>
        </w:rPr>
      </w:pPr>
      <w:r w:rsidRPr="00C87D7B">
        <w:rPr>
          <w:bCs/>
          <w:sz w:val="28"/>
          <w:szCs w:val="28"/>
        </w:rPr>
        <w:t>1.1. Административный  регламент (</w:t>
      </w:r>
      <w:proofErr w:type="spellStart"/>
      <w:r w:rsidRPr="00C87D7B">
        <w:rPr>
          <w:bCs/>
          <w:sz w:val="28"/>
          <w:szCs w:val="28"/>
        </w:rPr>
        <w:t>далее-регламент</w:t>
      </w:r>
      <w:proofErr w:type="spellEnd"/>
      <w:r w:rsidRPr="00C87D7B">
        <w:rPr>
          <w:bCs/>
          <w:sz w:val="28"/>
          <w:szCs w:val="28"/>
        </w:rPr>
        <w:t>)</w:t>
      </w:r>
      <w:r w:rsidRPr="00C87D7B">
        <w:rPr>
          <w:b/>
          <w:sz w:val="28"/>
          <w:szCs w:val="28"/>
        </w:rPr>
        <w:t xml:space="preserve"> </w:t>
      </w:r>
      <w:r w:rsidRPr="00C87D7B">
        <w:rPr>
          <w:sz w:val="28"/>
          <w:szCs w:val="28"/>
        </w:rPr>
        <w:t xml:space="preserve">предоставления муниципальной услуги </w:t>
      </w:r>
      <w:r w:rsidRPr="00C87D7B">
        <w:rPr>
          <w:color w:val="000000"/>
          <w:sz w:val="28"/>
          <w:szCs w:val="28"/>
        </w:rPr>
        <w:t>«Запись на обзорные, тематические и интерактивные экскурсии»</w:t>
      </w:r>
      <w:r w:rsidRPr="00C87D7B">
        <w:rPr>
          <w:sz w:val="28"/>
          <w:szCs w:val="28"/>
        </w:rPr>
        <w:t xml:space="preserve"> (далее – муниципальная услуга)</w:t>
      </w:r>
      <w:r w:rsidRPr="00C87D7B">
        <w:rPr>
          <w:color w:val="000000"/>
          <w:sz w:val="28"/>
          <w:szCs w:val="28"/>
        </w:rPr>
        <w:t xml:space="preserve">, </w:t>
      </w:r>
      <w:r w:rsidRPr="00C87D7B">
        <w:rPr>
          <w:bCs/>
          <w:sz w:val="28"/>
          <w:szCs w:val="28"/>
        </w:rPr>
        <w:t xml:space="preserve"> разработан в  целях повышения качества исполнения муниципальной  услуги и  определяет сроки и последовательность действий (административные процедуры) при исполнении муниципальной услуги на территории муниципального образования </w:t>
      </w:r>
      <w:proofErr w:type="spellStart"/>
      <w:r w:rsidRPr="00C87D7B">
        <w:rPr>
          <w:bCs/>
          <w:sz w:val="28"/>
          <w:szCs w:val="28"/>
        </w:rPr>
        <w:t>Киржачский</w:t>
      </w:r>
      <w:proofErr w:type="spellEnd"/>
      <w:r w:rsidRPr="00C87D7B">
        <w:rPr>
          <w:bCs/>
          <w:sz w:val="28"/>
          <w:szCs w:val="28"/>
        </w:rPr>
        <w:t xml:space="preserve"> район.</w:t>
      </w:r>
    </w:p>
    <w:p w:rsidR="0094055E" w:rsidRPr="00C87D7B" w:rsidRDefault="0094055E" w:rsidP="00C87D7B">
      <w:pPr>
        <w:ind w:firstLine="567"/>
        <w:jc w:val="both"/>
        <w:rPr>
          <w:color w:val="000000"/>
          <w:sz w:val="28"/>
          <w:szCs w:val="28"/>
        </w:rPr>
      </w:pPr>
      <w:r w:rsidRPr="00C87D7B">
        <w:rPr>
          <w:color w:val="000000"/>
          <w:sz w:val="28"/>
          <w:szCs w:val="28"/>
        </w:rPr>
        <w:t>1.2. Получателями исполнения муниципальной услуги являются:</w:t>
      </w:r>
    </w:p>
    <w:p w:rsidR="0094055E" w:rsidRPr="00C87D7B" w:rsidRDefault="0094055E" w:rsidP="00C87D7B">
      <w:pPr>
        <w:ind w:firstLine="567"/>
        <w:jc w:val="both"/>
        <w:rPr>
          <w:bCs/>
          <w:color w:val="000000"/>
          <w:sz w:val="28"/>
          <w:szCs w:val="28"/>
        </w:rPr>
      </w:pPr>
      <w:r w:rsidRPr="00C87D7B">
        <w:rPr>
          <w:color w:val="000000"/>
          <w:sz w:val="28"/>
          <w:szCs w:val="28"/>
        </w:rPr>
        <w:t>физические и юридические лица, в том  числе физические лица с ограниченными возможностями здоровья</w:t>
      </w:r>
      <w:r w:rsidRPr="00C87D7B">
        <w:rPr>
          <w:bCs/>
          <w:color w:val="000000"/>
          <w:sz w:val="28"/>
          <w:szCs w:val="28"/>
        </w:rPr>
        <w:t>.</w:t>
      </w:r>
    </w:p>
    <w:p w:rsidR="0094055E" w:rsidRPr="00C87D7B" w:rsidRDefault="0094055E" w:rsidP="00C87D7B">
      <w:pPr>
        <w:ind w:firstLine="567"/>
        <w:jc w:val="both"/>
        <w:rPr>
          <w:bCs/>
          <w:color w:val="000000"/>
          <w:sz w:val="28"/>
          <w:szCs w:val="28"/>
        </w:rPr>
      </w:pPr>
      <w:r w:rsidRPr="00C87D7B">
        <w:rPr>
          <w:color w:val="000000"/>
          <w:sz w:val="28"/>
          <w:szCs w:val="28"/>
        </w:rPr>
        <w:t xml:space="preserve">Муниципальную услугу непосредственно исполняет </w:t>
      </w:r>
      <w:r w:rsidRPr="00C87D7B">
        <w:rPr>
          <w:bCs/>
          <w:color w:val="000000"/>
          <w:sz w:val="28"/>
          <w:szCs w:val="28"/>
        </w:rPr>
        <w:t>муниципальное бюджетное  учреждение культуры «</w:t>
      </w:r>
      <w:proofErr w:type="spellStart"/>
      <w:r w:rsidRPr="00C87D7B">
        <w:rPr>
          <w:bCs/>
          <w:color w:val="000000"/>
          <w:sz w:val="28"/>
          <w:szCs w:val="28"/>
        </w:rPr>
        <w:t>Киржачский</w:t>
      </w:r>
      <w:proofErr w:type="spellEnd"/>
      <w:r w:rsidRPr="00C87D7B">
        <w:rPr>
          <w:bCs/>
          <w:color w:val="000000"/>
          <w:sz w:val="28"/>
          <w:szCs w:val="28"/>
        </w:rPr>
        <w:t xml:space="preserve"> районный историко-краеведческий и художественный музей» (далее – Музей).</w:t>
      </w:r>
    </w:p>
    <w:p w:rsidR="0094055E" w:rsidRPr="00C87D7B" w:rsidRDefault="0094055E" w:rsidP="00C87D7B">
      <w:pPr>
        <w:ind w:firstLine="567"/>
        <w:jc w:val="both"/>
        <w:rPr>
          <w:color w:val="000000"/>
          <w:sz w:val="28"/>
          <w:szCs w:val="28"/>
        </w:rPr>
      </w:pPr>
      <w:r w:rsidRPr="00C87D7B">
        <w:rPr>
          <w:color w:val="000000"/>
          <w:sz w:val="28"/>
          <w:szCs w:val="28"/>
        </w:rPr>
        <w:t>1.3.</w:t>
      </w:r>
      <w:r w:rsidR="00C87D7B">
        <w:rPr>
          <w:color w:val="000000"/>
          <w:sz w:val="28"/>
          <w:szCs w:val="28"/>
        </w:rPr>
        <w:t xml:space="preserve"> </w:t>
      </w:r>
      <w:r w:rsidRPr="00C87D7B">
        <w:rPr>
          <w:color w:val="000000"/>
          <w:sz w:val="28"/>
          <w:szCs w:val="28"/>
        </w:rPr>
        <w:t>Информация о порядке предоставления муниципальной услуги может быть получена заявителями в письменной или в устной форме</w:t>
      </w:r>
    </w:p>
    <w:p w:rsidR="0094055E" w:rsidRPr="00C87D7B" w:rsidRDefault="0094055E" w:rsidP="00C87D7B">
      <w:pPr>
        <w:autoSpaceDE w:val="0"/>
        <w:autoSpaceDN w:val="0"/>
        <w:adjustRightInd w:val="0"/>
        <w:ind w:firstLine="567"/>
        <w:jc w:val="both"/>
        <w:rPr>
          <w:color w:val="000000"/>
          <w:sz w:val="28"/>
          <w:szCs w:val="28"/>
        </w:rPr>
      </w:pPr>
      <w:proofErr w:type="gramStart"/>
      <w:r w:rsidRPr="00C87D7B">
        <w:rPr>
          <w:color w:val="000000"/>
          <w:sz w:val="28"/>
          <w:szCs w:val="28"/>
        </w:rPr>
        <w:t>- в МКУ «</w:t>
      </w:r>
      <w:r w:rsidRPr="00C87D7B">
        <w:rPr>
          <w:sz w:val="28"/>
          <w:szCs w:val="28"/>
        </w:rPr>
        <w:t xml:space="preserve">Управление культуры, молодежной политики, туризма </w:t>
      </w:r>
      <w:proofErr w:type="spellStart"/>
      <w:r w:rsidRPr="00C87D7B">
        <w:rPr>
          <w:sz w:val="28"/>
          <w:szCs w:val="28"/>
        </w:rPr>
        <w:t>Киржачского</w:t>
      </w:r>
      <w:proofErr w:type="spellEnd"/>
      <w:r w:rsidRPr="00C87D7B">
        <w:rPr>
          <w:sz w:val="28"/>
          <w:szCs w:val="28"/>
        </w:rPr>
        <w:t xml:space="preserve"> района» (далее – Управление) по адресу:</w:t>
      </w:r>
      <w:r w:rsidRPr="00C87D7B">
        <w:rPr>
          <w:color w:val="000000"/>
          <w:sz w:val="28"/>
          <w:szCs w:val="28"/>
        </w:rPr>
        <w:t xml:space="preserve"> 601010,</w:t>
      </w:r>
      <w:r w:rsidRPr="00C87D7B">
        <w:rPr>
          <w:sz w:val="28"/>
          <w:szCs w:val="28"/>
        </w:rPr>
        <w:t xml:space="preserve"> </w:t>
      </w:r>
      <w:r w:rsidRPr="00C87D7B">
        <w:rPr>
          <w:color w:val="000000"/>
          <w:sz w:val="28"/>
          <w:szCs w:val="28"/>
        </w:rPr>
        <w:t xml:space="preserve">Владимирская область, г. </w:t>
      </w:r>
      <w:proofErr w:type="spellStart"/>
      <w:r w:rsidRPr="00C87D7B">
        <w:rPr>
          <w:color w:val="000000"/>
          <w:sz w:val="28"/>
          <w:szCs w:val="28"/>
        </w:rPr>
        <w:t>Киржач</w:t>
      </w:r>
      <w:proofErr w:type="spellEnd"/>
      <w:r w:rsidRPr="00C87D7B">
        <w:rPr>
          <w:color w:val="000000"/>
          <w:sz w:val="28"/>
          <w:szCs w:val="28"/>
        </w:rPr>
        <w:t>,  ул. Гагарина, д. 26 (понедельник, вторник, среда, четверг, пятница: с 8-00 до 17- 00 час, перерыв с 13-00 до 14-00 час; выходные дни: суббота, воскресенье);</w:t>
      </w:r>
      <w:proofErr w:type="gramEnd"/>
    </w:p>
    <w:p w:rsidR="0094055E" w:rsidRPr="00C87D7B" w:rsidRDefault="0094055E" w:rsidP="00C87D7B">
      <w:pPr>
        <w:ind w:firstLine="567"/>
        <w:jc w:val="both"/>
        <w:rPr>
          <w:bCs/>
          <w:color w:val="000000"/>
          <w:sz w:val="28"/>
          <w:szCs w:val="28"/>
        </w:rPr>
      </w:pPr>
      <w:r w:rsidRPr="00C87D7B">
        <w:rPr>
          <w:color w:val="000000"/>
          <w:sz w:val="28"/>
          <w:szCs w:val="28"/>
        </w:rPr>
        <w:t xml:space="preserve">- в </w:t>
      </w:r>
      <w:r w:rsidRPr="00C87D7B">
        <w:rPr>
          <w:bCs/>
          <w:color w:val="000000"/>
          <w:sz w:val="28"/>
          <w:szCs w:val="28"/>
        </w:rPr>
        <w:t xml:space="preserve"> муниципальном бюджетном учреждении культуры «</w:t>
      </w:r>
      <w:proofErr w:type="spellStart"/>
      <w:r w:rsidRPr="00C87D7B">
        <w:rPr>
          <w:bCs/>
          <w:color w:val="000000"/>
          <w:sz w:val="28"/>
          <w:szCs w:val="28"/>
        </w:rPr>
        <w:t>Киржачский</w:t>
      </w:r>
      <w:proofErr w:type="spellEnd"/>
      <w:r w:rsidRPr="00C87D7B">
        <w:rPr>
          <w:bCs/>
          <w:color w:val="000000"/>
          <w:sz w:val="28"/>
          <w:szCs w:val="28"/>
        </w:rPr>
        <w:t xml:space="preserve"> районный историко-краеведческий и художественный музей»</w:t>
      </w:r>
      <w:r w:rsidRPr="00C87D7B">
        <w:rPr>
          <w:color w:val="000000"/>
          <w:sz w:val="28"/>
          <w:szCs w:val="28"/>
        </w:rPr>
        <w:t xml:space="preserve"> по адресу: </w:t>
      </w:r>
      <w:smartTag w:uri="urn:schemas-microsoft-com:office:smarttags" w:element="metricconverter">
        <w:smartTagPr>
          <w:attr w:name="ProductID" w:val="2015 г"/>
        </w:smartTagPr>
        <w:r w:rsidRPr="00C87D7B">
          <w:rPr>
            <w:color w:val="000000"/>
            <w:sz w:val="28"/>
            <w:szCs w:val="28"/>
          </w:rPr>
          <w:t xml:space="preserve">601010, </w:t>
        </w:r>
        <w:proofErr w:type="spellStart"/>
        <w:r w:rsidRPr="00C87D7B">
          <w:rPr>
            <w:color w:val="000000"/>
            <w:sz w:val="28"/>
            <w:szCs w:val="28"/>
          </w:rPr>
          <w:t>г</w:t>
        </w:r>
      </w:smartTag>
      <w:proofErr w:type="gramStart"/>
      <w:r w:rsidRPr="00C87D7B">
        <w:rPr>
          <w:color w:val="000000"/>
          <w:sz w:val="28"/>
          <w:szCs w:val="28"/>
        </w:rPr>
        <w:t>.К</w:t>
      </w:r>
      <w:proofErr w:type="gramEnd"/>
      <w:r w:rsidRPr="00C87D7B">
        <w:rPr>
          <w:color w:val="000000"/>
          <w:sz w:val="28"/>
          <w:szCs w:val="28"/>
        </w:rPr>
        <w:t>иржач</w:t>
      </w:r>
      <w:proofErr w:type="spellEnd"/>
      <w:r w:rsidRPr="00C87D7B">
        <w:rPr>
          <w:color w:val="000000"/>
          <w:sz w:val="28"/>
          <w:szCs w:val="28"/>
        </w:rPr>
        <w:t>, ул.Гагарина, д.52</w:t>
      </w:r>
      <w:r w:rsidRPr="00C87D7B">
        <w:rPr>
          <w:bCs/>
          <w:sz w:val="28"/>
          <w:szCs w:val="28"/>
        </w:rPr>
        <w:t>(</w:t>
      </w:r>
      <w:r w:rsidRPr="00C87D7B">
        <w:rPr>
          <w:bCs/>
          <w:color w:val="000000"/>
          <w:sz w:val="28"/>
          <w:szCs w:val="28"/>
        </w:rPr>
        <w:t>вторник – воскресенье с  10.00 до 17.00, без перерыва;</w:t>
      </w:r>
    </w:p>
    <w:p w:rsidR="0094055E" w:rsidRPr="00C87D7B" w:rsidRDefault="0094055E" w:rsidP="00C87D7B">
      <w:pPr>
        <w:ind w:firstLine="567"/>
        <w:jc w:val="both"/>
        <w:rPr>
          <w:bCs/>
          <w:color w:val="000000"/>
          <w:sz w:val="28"/>
          <w:szCs w:val="28"/>
        </w:rPr>
      </w:pPr>
      <w:r w:rsidRPr="00C87D7B">
        <w:rPr>
          <w:bCs/>
          <w:color w:val="000000"/>
          <w:sz w:val="28"/>
          <w:szCs w:val="28"/>
        </w:rPr>
        <w:tab/>
        <w:t>- выходной – понедельник;</w:t>
      </w:r>
    </w:p>
    <w:p w:rsidR="0094055E" w:rsidRPr="00C87D7B" w:rsidRDefault="0094055E" w:rsidP="00C87D7B">
      <w:pPr>
        <w:ind w:firstLine="567"/>
        <w:jc w:val="both"/>
        <w:rPr>
          <w:bCs/>
          <w:color w:val="000000"/>
          <w:sz w:val="28"/>
          <w:szCs w:val="28"/>
        </w:rPr>
      </w:pPr>
      <w:r w:rsidRPr="00C87D7B">
        <w:rPr>
          <w:bCs/>
          <w:color w:val="000000"/>
          <w:sz w:val="28"/>
          <w:szCs w:val="28"/>
        </w:rPr>
        <w:tab/>
        <w:t>-</w:t>
      </w:r>
      <w:r w:rsidR="00C87D7B">
        <w:rPr>
          <w:bCs/>
          <w:color w:val="000000"/>
          <w:sz w:val="28"/>
          <w:szCs w:val="28"/>
        </w:rPr>
        <w:t xml:space="preserve"> </w:t>
      </w:r>
      <w:r w:rsidRPr="00C87D7B">
        <w:rPr>
          <w:bCs/>
          <w:color w:val="000000"/>
          <w:sz w:val="28"/>
          <w:szCs w:val="28"/>
        </w:rPr>
        <w:t>санитарный день – последняя суббота каждого месяца);</w:t>
      </w:r>
    </w:p>
    <w:p w:rsidR="0094055E" w:rsidRPr="00C87D7B" w:rsidRDefault="0094055E" w:rsidP="00C87D7B">
      <w:pPr>
        <w:shd w:val="clear" w:color="auto" w:fill="FFFFFF"/>
        <w:ind w:left="19" w:right="39" w:firstLine="567"/>
        <w:jc w:val="both"/>
        <w:rPr>
          <w:color w:val="000000"/>
          <w:sz w:val="28"/>
          <w:szCs w:val="28"/>
        </w:rPr>
      </w:pPr>
      <w:r w:rsidRPr="00C87D7B">
        <w:rPr>
          <w:color w:val="000000"/>
          <w:sz w:val="28"/>
          <w:szCs w:val="28"/>
        </w:rPr>
        <w:t>- с использованием средств телефонной связи, электронного информирования:  телефон Музея: 8 (49-237) 2-36-58);  электронный адрес Музея:</w:t>
      </w:r>
      <w:proofErr w:type="spellStart"/>
      <w:r w:rsidRPr="00C87D7B">
        <w:rPr>
          <w:color w:val="000000"/>
          <w:sz w:val="28"/>
          <w:szCs w:val="28"/>
          <w:lang w:val="en-US"/>
        </w:rPr>
        <w:t>kirmuzeum</w:t>
      </w:r>
      <w:proofErr w:type="spellEnd"/>
      <w:r w:rsidRPr="00C87D7B">
        <w:rPr>
          <w:color w:val="000000"/>
          <w:sz w:val="28"/>
          <w:szCs w:val="28"/>
        </w:rPr>
        <w:t>@</w:t>
      </w:r>
      <w:proofErr w:type="spellStart"/>
      <w:r w:rsidRPr="00C87D7B">
        <w:rPr>
          <w:color w:val="000000"/>
          <w:sz w:val="28"/>
          <w:szCs w:val="28"/>
          <w:lang w:val="en-US"/>
        </w:rPr>
        <w:t>yandex</w:t>
      </w:r>
      <w:proofErr w:type="spellEnd"/>
      <w:r w:rsidRPr="00C87D7B">
        <w:rPr>
          <w:color w:val="000000"/>
          <w:sz w:val="28"/>
          <w:szCs w:val="28"/>
        </w:rPr>
        <w:t>.</w:t>
      </w:r>
      <w:proofErr w:type="spellStart"/>
      <w:r w:rsidRPr="00C87D7B">
        <w:rPr>
          <w:color w:val="000000"/>
          <w:sz w:val="28"/>
          <w:szCs w:val="28"/>
          <w:lang w:val="en-US"/>
        </w:rPr>
        <w:t>ru</w:t>
      </w:r>
      <w:proofErr w:type="spellEnd"/>
      <w:r w:rsidRPr="00C87D7B">
        <w:rPr>
          <w:color w:val="000000"/>
          <w:sz w:val="28"/>
          <w:szCs w:val="28"/>
        </w:rPr>
        <w:t>.</w:t>
      </w:r>
    </w:p>
    <w:p w:rsidR="0094055E" w:rsidRPr="00C87D7B" w:rsidRDefault="0094055E" w:rsidP="00C87D7B">
      <w:pPr>
        <w:shd w:val="clear" w:color="auto" w:fill="FFFFFF"/>
        <w:ind w:left="19" w:right="39" w:firstLine="567"/>
        <w:jc w:val="both"/>
        <w:rPr>
          <w:color w:val="000000"/>
          <w:sz w:val="28"/>
          <w:szCs w:val="28"/>
        </w:rPr>
      </w:pPr>
      <w:r w:rsidRPr="00C87D7B">
        <w:rPr>
          <w:color w:val="000000"/>
          <w:sz w:val="28"/>
          <w:szCs w:val="28"/>
        </w:rPr>
        <w:t>-</w:t>
      </w:r>
      <w:r w:rsidRPr="00C87D7B">
        <w:rPr>
          <w:rFonts w:eastAsia="Arial Unicode MS"/>
          <w:color w:val="000000"/>
          <w:sz w:val="28"/>
          <w:szCs w:val="28"/>
        </w:rPr>
        <w:t>​</w:t>
      </w:r>
      <w:r w:rsidRPr="00C87D7B">
        <w:rPr>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4055E" w:rsidRPr="00C87D7B" w:rsidRDefault="0094055E" w:rsidP="00C87D7B">
      <w:pPr>
        <w:shd w:val="clear" w:color="auto" w:fill="FFFFFF"/>
        <w:ind w:left="19" w:right="500" w:firstLine="567"/>
        <w:jc w:val="both"/>
        <w:rPr>
          <w:color w:val="000000"/>
          <w:sz w:val="28"/>
          <w:szCs w:val="28"/>
        </w:rPr>
      </w:pPr>
      <w:r w:rsidRPr="00C87D7B">
        <w:rPr>
          <w:color w:val="000000"/>
          <w:sz w:val="28"/>
          <w:szCs w:val="28"/>
        </w:rPr>
        <w:t xml:space="preserve">Официальный сайт администрации </w:t>
      </w:r>
      <w:proofErr w:type="spellStart"/>
      <w:r w:rsidRPr="00C87D7B">
        <w:rPr>
          <w:color w:val="000000"/>
          <w:sz w:val="28"/>
          <w:szCs w:val="28"/>
        </w:rPr>
        <w:t>Киржачского</w:t>
      </w:r>
      <w:proofErr w:type="spellEnd"/>
      <w:r w:rsidRPr="00C87D7B">
        <w:rPr>
          <w:color w:val="000000"/>
          <w:sz w:val="28"/>
          <w:szCs w:val="28"/>
        </w:rPr>
        <w:t xml:space="preserve"> района:</w:t>
      </w:r>
    </w:p>
    <w:p w:rsidR="0094055E" w:rsidRPr="00C87D7B" w:rsidRDefault="0094055E" w:rsidP="00C87D7B">
      <w:pPr>
        <w:shd w:val="clear" w:color="auto" w:fill="FFFFFF"/>
        <w:ind w:left="19" w:right="500" w:firstLine="567"/>
        <w:jc w:val="both"/>
        <w:rPr>
          <w:color w:val="000000"/>
          <w:sz w:val="28"/>
          <w:szCs w:val="28"/>
        </w:rPr>
      </w:pPr>
      <w:proofErr w:type="spellStart"/>
      <w:r w:rsidRPr="00C87D7B">
        <w:rPr>
          <w:color w:val="000000"/>
          <w:sz w:val="28"/>
          <w:szCs w:val="28"/>
        </w:rPr>
        <w:t>www</w:t>
      </w:r>
      <w:proofErr w:type="spellEnd"/>
      <w:r w:rsidRPr="00C87D7B">
        <w:rPr>
          <w:color w:val="000000"/>
          <w:sz w:val="28"/>
          <w:szCs w:val="28"/>
        </w:rPr>
        <w:t xml:space="preserve">. </w:t>
      </w:r>
      <w:proofErr w:type="spellStart"/>
      <w:r w:rsidRPr="00C87D7B">
        <w:rPr>
          <w:color w:val="000000"/>
          <w:sz w:val="28"/>
          <w:szCs w:val="28"/>
        </w:rPr>
        <w:t>kirzhach.su</w:t>
      </w:r>
      <w:proofErr w:type="spellEnd"/>
      <w:r w:rsidRPr="00C87D7B">
        <w:rPr>
          <w:color w:val="000000"/>
          <w:sz w:val="28"/>
          <w:szCs w:val="28"/>
        </w:rPr>
        <w:t>.</w:t>
      </w:r>
    </w:p>
    <w:p w:rsidR="0094055E" w:rsidRPr="00C87D7B" w:rsidRDefault="0094055E" w:rsidP="00C87D7B">
      <w:pPr>
        <w:shd w:val="clear" w:color="auto" w:fill="FFFFFF"/>
        <w:ind w:left="19" w:right="39" w:firstLine="567"/>
        <w:jc w:val="both"/>
        <w:rPr>
          <w:color w:val="000000"/>
          <w:sz w:val="28"/>
          <w:szCs w:val="28"/>
        </w:rPr>
      </w:pPr>
      <w:r w:rsidRPr="00C87D7B">
        <w:rPr>
          <w:color w:val="000000"/>
          <w:sz w:val="28"/>
          <w:szCs w:val="28"/>
        </w:rPr>
        <w:t xml:space="preserve">Портал государственных и муниципальных услуг: </w:t>
      </w:r>
      <w:proofErr w:type="spellStart"/>
      <w:r w:rsidRPr="00C87D7B">
        <w:rPr>
          <w:color w:val="000000"/>
          <w:sz w:val="28"/>
          <w:szCs w:val="28"/>
        </w:rPr>
        <w:t>www.gosu</w:t>
      </w:r>
      <w:proofErr w:type="spellEnd"/>
      <w:r w:rsidRPr="00C87D7B">
        <w:rPr>
          <w:color w:val="000000"/>
          <w:sz w:val="28"/>
          <w:szCs w:val="28"/>
          <w:lang w:val="en-US"/>
        </w:rPr>
        <w:t>s</w:t>
      </w:r>
      <w:proofErr w:type="spellStart"/>
      <w:r w:rsidRPr="00C87D7B">
        <w:rPr>
          <w:color w:val="000000"/>
          <w:sz w:val="28"/>
          <w:szCs w:val="28"/>
        </w:rPr>
        <w:t>lugi.ru</w:t>
      </w:r>
      <w:proofErr w:type="spellEnd"/>
      <w:r w:rsidRPr="00C87D7B">
        <w:rPr>
          <w:color w:val="000000"/>
          <w:sz w:val="28"/>
          <w:szCs w:val="28"/>
        </w:rPr>
        <w:t>.</w:t>
      </w:r>
    </w:p>
    <w:p w:rsidR="0094055E" w:rsidRPr="00C87D7B" w:rsidRDefault="0094055E" w:rsidP="00C87D7B">
      <w:pPr>
        <w:shd w:val="clear" w:color="auto" w:fill="FFFFFF"/>
        <w:ind w:left="19" w:right="39" w:firstLine="567"/>
        <w:jc w:val="both"/>
        <w:rPr>
          <w:color w:val="000000"/>
          <w:sz w:val="28"/>
          <w:szCs w:val="28"/>
        </w:rPr>
      </w:pPr>
      <w:r w:rsidRPr="00C87D7B">
        <w:rPr>
          <w:color w:val="000000"/>
          <w:sz w:val="28"/>
          <w:szCs w:val="28"/>
        </w:rPr>
        <w:t xml:space="preserve">Адрес электронной почты администрации </w:t>
      </w:r>
      <w:proofErr w:type="spellStart"/>
      <w:r w:rsidRPr="00C87D7B">
        <w:rPr>
          <w:color w:val="000000"/>
          <w:sz w:val="28"/>
          <w:szCs w:val="28"/>
        </w:rPr>
        <w:t>Киржачского</w:t>
      </w:r>
      <w:proofErr w:type="spellEnd"/>
      <w:r w:rsidRPr="00C87D7B">
        <w:rPr>
          <w:color w:val="000000"/>
          <w:sz w:val="28"/>
          <w:szCs w:val="28"/>
        </w:rPr>
        <w:t xml:space="preserve"> района:</w:t>
      </w:r>
    </w:p>
    <w:p w:rsidR="0094055E" w:rsidRPr="00C87D7B" w:rsidRDefault="0094055E" w:rsidP="00C87D7B">
      <w:pPr>
        <w:shd w:val="clear" w:color="auto" w:fill="FFFFFF"/>
        <w:ind w:left="19" w:right="39" w:firstLine="567"/>
        <w:jc w:val="both"/>
        <w:rPr>
          <w:color w:val="000000"/>
          <w:sz w:val="28"/>
          <w:szCs w:val="28"/>
        </w:rPr>
      </w:pPr>
      <w:proofErr w:type="spellStart"/>
      <w:r w:rsidRPr="00C87D7B">
        <w:rPr>
          <w:color w:val="000000"/>
          <w:sz w:val="28"/>
          <w:szCs w:val="28"/>
        </w:rPr>
        <w:t>info@</w:t>
      </w:r>
      <w:proofErr w:type="spellEnd"/>
      <w:r w:rsidRPr="00C87D7B">
        <w:rPr>
          <w:color w:val="000000"/>
          <w:sz w:val="28"/>
          <w:szCs w:val="28"/>
        </w:rPr>
        <w:t xml:space="preserve"> </w:t>
      </w:r>
      <w:proofErr w:type="spellStart"/>
      <w:r w:rsidRPr="00C87D7B">
        <w:rPr>
          <w:color w:val="000000"/>
          <w:sz w:val="28"/>
          <w:szCs w:val="28"/>
        </w:rPr>
        <w:t>kirzhach.su</w:t>
      </w:r>
      <w:proofErr w:type="spellEnd"/>
      <w:r w:rsidRPr="00C87D7B">
        <w:rPr>
          <w:color w:val="000000"/>
          <w:sz w:val="28"/>
          <w:szCs w:val="28"/>
        </w:rPr>
        <w:t>.</w:t>
      </w:r>
    </w:p>
    <w:p w:rsidR="0094055E" w:rsidRPr="00C87D7B" w:rsidRDefault="0094055E" w:rsidP="00C87D7B">
      <w:pPr>
        <w:shd w:val="clear" w:color="auto" w:fill="FFFFFF"/>
        <w:ind w:right="39" w:firstLine="567"/>
        <w:jc w:val="both"/>
        <w:rPr>
          <w:bCs/>
          <w:sz w:val="28"/>
          <w:szCs w:val="28"/>
        </w:rPr>
      </w:pPr>
      <w:r w:rsidRPr="00C87D7B">
        <w:rPr>
          <w:sz w:val="28"/>
          <w:szCs w:val="28"/>
        </w:rPr>
        <w:lastRenderedPageBreak/>
        <w:t>1.4.</w:t>
      </w:r>
      <w:r w:rsidRPr="00C87D7B">
        <w:rPr>
          <w:rStyle w:val="s6"/>
          <w:color w:val="000000"/>
          <w:sz w:val="28"/>
          <w:szCs w:val="28"/>
        </w:rPr>
        <w:t xml:space="preserve"> С</w:t>
      </w:r>
      <w:r w:rsidRPr="00C87D7B">
        <w:rPr>
          <w:rStyle w:val="s3"/>
          <w:color w:val="000000"/>
          <w:sz w:val="28"/>
          <w:szCs w:val="28"/>
        </w:rPr>
        <w:t xml:space="preserve">ведения о местонахождении, почтовом адресе, контактных телефонах, телефонах для справок и адресах электронной почты, графике работы </w:t>
      </w:r>
      <w:r w:rsidRPr="00C87D7B">
        <w:rPr>
          <w:sz w:val="28"/>
          <w:szCs w:val="28"/>
        </w:rPr>
        <w:t xml:space="preserve">Управления и </w:t>
      </w:r>
      <w:r w:rsidRPr="00C87D7B">
        <w:rPr>
          <w:bCs/>
          <w:sz w:val="28"/>
          <w:szCs w:val="28"/>
        </w:rPr>
        <w:t>Музея, текст регламента с приложениями размещаются:</w:t>
      </w:r>
    </w:p>
    <w:p w:rsidR="0094055E" w:rsidRPr="00C87D7B" w:rsidRDefault="0094055E" w:rsidP="00C87D7B">
      <w:pPr>
        <w:shd w:val="clear" w:color="auto" w:fill="FFFFFF"/>
        <w:ind w:right="39" w:firstLine="567"/>
        <w:jc w:val="both"/>
        <w:rPr>
          <w:rStyle w:val="s3"/>
          <w:color w:val="000000"/>
          <w:sz w:val="28"/>
          <w:szCs w:val="28"/>
        </w:rPr>
      </w:pPr>
      <w:r w:rsidRPr="00C87D7B">
        <w:rPr>
          <w:bCs/>
          <w:sz w:val="28"/>
          <w:szCs w:val="28"/>
        </w:rPr>
        <w:t xml:space="preserve">- </w:t>
      </w:r>
      <w:r w:rsidRPr="00C87D7B">
        <w:rPr>
          <w:rStyle w:val="s3"/>
          <w:color w:val="000000"/>
          <w:sz w:val="28"/>
          <w:szCs w:val="28"/>
        </w:rPr>
        <w:t xml:space="preserve">на интернет-сайте администрации </w:t>
      </w:r>
      <w:proofErr w:type="spellStart"/>
      <w:r w:rsidRPr="00C87D7B">
        <w:rPr>
          <w:rStyle w:val="s3"/>
          <w:color w:val="000000"/>
          <w:sz w:val="28"/>
          <w:szCs w:val="28"/>
        </w:rPr>
        <w:t>Киржачского</w:t>
      </w:r>
      <w:proofErr w:type="spellEnd"/>
      <w:r w:rsidRPr="00C87D7B">
        <w:rPr>
          <w:rStyle w:val="s3"/>
          <w:color w:val="000000"/>
          <w:sz w:val="28"/>
          <w:szCs w:val="28"/>
        </w:rPr>
        <w:t xml:space="preserve"> района Владимирской области;</w:t>
      </w:r>
    </w:p>
    <w:p w:rsidR="0094055E" w:rsidRPr="00C87D7B" w:rsidRDefault="0094055E" w:rsidP="00C87D7B">
      <w:pPr>
        <w:shd w:val="clear" w:color="auto" w:fill="FFFFFF"/>
        <w:ind w:right="39" w:firstLine="567"/>
        <w:jc w:val="both"/>
        <w:rPr>
          <w:rStyle w:val="s6"/>
          <w:color w:val="000000"/>
          <w:sz w:val="28"/>
          <w:szCs w:val="28"/>
        </w:rPr>
      </w:pPr>
      <w:r w:rsidRPr="00C87D7B">
        <w:rPr>
          <w:rStyle w:val="s3"/>
          <w:color w:val="000000"/>
          <w:sz w:val="28"/>
          <w:szCs w:val="28"/>
        </w:rPr>
        <w:t>-</w:t>
      </w:r>
      <w:r w:rsidR="00C87D7B">
        <w:rPr>
          <w:rStyle w:val="s3"/>
          <w:color w:val="000000"/>
          <w:sz w:val="28"/>
          <w:szCs w:val="28"/>
        </w:rPr>
        <w:t xml:space="preserve"> </w:t>
      </w:r>
      <w:r w:rsidRPr="00C87D7B">
        <w:rPr>
          <w:rStyle w:val="s3"/>
          <w:color w:val="000000"/>
          <w:sz w:val="28"/>
          <w:szCs w:val="28"/>
        </w:rPr>
        <w:t xml:space="preserve">на информационных стендах в администрации </w:t>
      </w:r>
      <w:proofErr w:type="spellStart"/>
      <w:r w:rsidRPr="00C87D7B">
        <w:rPr>
          <w:rStyle w:val="s3"/>
          <w:color w:val="000000"/>
          <w:sz w:val="28"/>
          <w:szCs w:val="28"/>
        </w:rPr>
        <w:t>Киржачского</w:t>
      </w:r>
      <w:proofErr w:type="spellEnd"/>
      <w:r w:rsidRPr="00C87D7B">
        <w:rPr>
          <w:rStyle w:val="s3"/>
          <w:color w:val="000000"/>
          <w:sz w:val="28"/>
          <w:szCs w:val="28"/>
        </w:rPr>
        <w:t xml:space="preserve"> района Владимирской области.</w:t>
      </w:r>
      <w:r w:rsidRPr="00C87D7B">
        <w:rPr>
          <w:rStyle w:val="s6"/>
          <w:color w:val="000000"/>
          <w:sz w:val="28"/>
          <w:szCs w:val="28"/>
        </w:rPr>
        <w:t xml:space="preserve"> </w:t>
      </w:r>
    </w:p>
    <w:p w:rsidR="0094055E" w:rsidRPr="00C87D7B" w:rsidRDefault="0094055E" w:rsidP="00C87D7B">
      <w:pPr>
        <w:shd w:val="clear" w:color="auto" w:fill="FFFFFF"/>
        <w:ind w:right="39" w:firstLine="567"/>
        <w:jc w:val="both"/>
        <w:rPr>
          <w:color w:val="000000"/>
          <w:sz w:val="28"/>
          <w:szCs w:val="28"/>
        </w:rPr>
      </w:pPr>
    </w:p>
    <w:p w:rsidR="0094055E" w:rsidRPr="00C87D7B" w:rsidRDefault="0094055E" w:rsidP="00C87D7B">
      <w:pPr>
        <w:shd w:val="clear" w:color="auto" w:fill="FFFFFF"/>
        <w:ind w:right="39" w:firstLine="567"/>
        <w:jc w:val="center"/>
        <w:rPr>
          <w:color w:val="000000"/>
          <w:sz w:val="28"/>
          <w:szCs w:val="28"/>
        </w:rPr>
      </w:pPr>
      <w:r w:rsidRPr="00C87D7B">
        <w:rPr>
          <w:b/>
          <w:color w:val="000000"/>
          <w:sz w:val="28"/>
          <w:szCs w:val="28"/>
        </w:rPr>
        <w:t>2.</w:t>
      </w:r>
      <w:r w:rsidRPr="00C87D7B">
        <w:rPr>
          <w:rFonts w:eastAsia="Arial Unicode MS"/>
          <w:b/>
          <w:color w:val="000000"/>
          <w:sz w:val="28"/>
          <w:szCs w:val="28"/>
        </w:rPr>
        <w:t>​</w:t>
      </w:r>
      <w:r w:rsidRPr="00C87D7B">
        <w:rPr>
          <w:b/>
          <w:color w:val="000000"/>
          <w:sz w:val="28"/>
          <w:szCs w:val="28"/>
        </w:rPr>
        <w:t> </w:t>
      </w:r>
      <w:bookmarkStart w:id="0" w:name="bookmark1"/>
      <w:r w:rsidRPr="00C87D7B">
        <w:rPr>
          <w:b/>
          <w:bCs/>
          <w:color w:val="000000"/>
          <w:sz w:val="28"/>
          <w:szCs w:val="28"/>
        </w:rPr>
        <w:t>Стандарт предоставления муниципальной услуги</w:t>
      </w:r>
      <w:bookmarkEnd w:id="0"/>
      <w:r w:rsidRPr="00C87D7B">
        <w:rPr>
          <w:b/>
          <w:bCs/>
          <w:color w:val="000000"/>
          <w:sz w:val="28"/>
          <w:szCs w:val="28"/>
        </w:rPr>
        <w:t>.</w:t>
      </w:r>
    </w:p>
    <w:p w:rsidR="0094055E" w:rsidRPr="00C87D7B" w:rsidRDefault="0094055E" w:rsidP="00C87D7B">
      <w:pPr>
        <w:shd w:val="clear" w:color="auto" w:fill="FFFFFF"/>
        <w:ind w:right="39" w:firstLine="567"/>
        <w:jc w:val="both"/>
        <w:rPr>
          <w:color w:val="000000"/>
          <w:sz w:val="28"/>
          <w:szCs w:val="28"/>
        </w:rPr>
      </w:pPr>
      <w:r w:rsidRPr="00C87D7B">
        <w:rPr>
          <w:color w:val="000000"/>
          <w:sz w:val="28"/>
          <w:szCs w:val="28"/>
        </w:rPr>
        <w:t>2.1. Наименование муниципальной услуги – «Запись на обзорные, тематические и интерактивные экскурсии».</w:t>
      </w:r>
    </w:p>
    <w:p w:rsidR="0094055E" w:rsidRPr="00C87D7B" w:rsidRDefault="0094055E" w:rsidP="00C87D7B">
      <w:pPr>
        <w:shd w:val="clear" w:color="auto" w:fill="FFFFFF"/>
        <w:ind w:right="39" w:firstLine="567"/>
        <w:jc w:val="both"/>
        <w:rPr>
          <w:color w:val="000000"/>
          <w:sz w:val="28"/>
          <w:szCs w:val="28"/>
        </w:rPr>
      </w:pPr>
      <w:r w:rsidRPr="00C87D7B">
        <w:rPr>
          <w:color w:val="000000"/>
          <w:sz w:val="28"/>
          <w:szCs w:val="28"/>
        </w:rPr>
        <w:t xml:space="preserve">2.2. Наименование органа, предоставляющего муниципальную услугу: администрация  </w:t>
      </w:r>
      <w:proofErr w:type="spellStart"/>
      <w:r w:rsidRPr="00C87D7B">
        <w:rPr>
          <w:color w:val="000000"/>
          <w:sz w:val="28"/>
          <w:szCs w:val="28"/>
        </w:rPr>
        <w:t>Киржачского</w:t>
      </w:r>
      <w:proofErr w:type="spellEnd"/>
      <w:r w:rsidRPr="00C87D7B">
        <w:rPr>
          <w:color w:val="000000"/>
          <w:sz w:val="28"/>
          <w:szCs w:val="28"/>
        </w:rPr>
        <w:t xml:space="preserve"> района Владимирской области.</w:t>
      </w:r>
    </w:p>
    <w:p w:rsidR="0094055E" w:rsidRPr="00C87D7B" w:rsidRDefault="0094055E" w:rsidP="00C87D7B">
      <w:pPr>
        <w:shd w:val="clear" w:color="auto" w:fill="FFFFFF"/>
        <w:ind w:right="39" w:firstLine="567"/>
        <w:jc w:val="both"/>
        <w:rPr>
          <w:color w:val="000000"/>
          <w:sz w:val="28"/>
          <w:szCs w:val="28"/>
        </w:rPr>
      </w:pPr>
      <w:r w:rsidRPr="00C87D7B">
        <w:rPr>
          <w:color w:val="000000"/>
          <w:sz w:val="28"/>
          <w:szCs w:val="28"/>
        </w:rPr>
        <w:t>Непосредственным исполнителем  муниципальной услуги является Музей.</w:t>
      </w:r>
    </w:p>
    <w:p w:rsidR="0094055E" w:rsidRPr="00C87D7B" w:rsidRDefault="0094055E" w:rsidP="00C87D7B">
      <w:pPr>
        <w:shd w:val="clear" w:color="auto" w:fill="FFFFFF"/>
        <w:ind w:right="39" w:firstLine="567"/>
        <w:jc w:val="both"/>
        <w:rPr>
          <w:color w:val="000000"/>
          <w:sz w:val="28"/>
          <w:szCs w:val="28"/>
        </w:rPr>
      </w:pPr>
      <w:r w:rsidRPr="00C87D7B">
        <w:rPr>
          <w:color w:val="000000"/>
          <w:sz w:val="28"/>
          <w:szCs w:val="28"/>
        </w:rPr>
        <w:t xml:space="preserve">Ответственным лицом за соблюдением последовательности действий и принятия решений по исполнению муниципальной услуги является директор </w:t>
      </w:r>
      <w:r w:rsidRPr="00C87D7B">
        <w:rPr>
          <w:bCs/>
          <w:color w:val="000000"/>
          <w:sz w:val="28"/>
          <w:szCs w:val="28"/>
        </w:rPr>
        <w:t>Музея</w:t>
      </w:r>
      <w:r w:rsidRPr="00C87D7B">
        <w:rPr>
          <w:color w:val="000000"/>
          <w:sz w:val="28"/>
          <w:szCs w:val="28"/>
        </w:rPr>
        <w:t>.</w:t>
      </w:r>
    </w:p>
    <w:p w:rsidR="0094055E" w:rsidRPr="00C87D7B" w:rsidRDefault="0094055E" w:rsidP="00C87D7B">
      <w:pPr>
        <w:autoSpaceDE w:val="0"/>
        <w:autoSpaceDN w:val="0"/>
        <w:adjustRightInd w:val="0"/>
        <w:ind w:firstLine="567"/>
        <w:jc w:val="both"/>
        <w:rPr>
          <w:color w:val="000000"/>
          <w:sz w:val="28"/>
          <w:szCs w:val="28"/>
        </w:rPr>
      </w:pPr>
      <w:r w:rsidRPr="00C87D7B">
        <w:rPr>
          <w:color w:val="000000"/>
          <w:sz w:val="28"/>
          <w:szCs w:val="28"/>
        </w:rPr>
        <w:t>2.3. Результатом предоставления муниципальной услуги является:</w:t>
      </w:r>
    </w:p>
    <w:p w:rsidR="0094055E" w:rsidRPr="00C87D7B" w:rsidRDefault="0094055E" w:rsidP="00C87D7B">
      <w:pPr>
        <w:autoSpaceDE w:val="0"/>
        <w:autoSpaceDN w:val="0"/>
        <w:adjustRightInd w:val="0"/>
        <w:ind w:firstLine="567"/>
        <w:jc w:val="both"/>
        <w:rPr>
          <w:iCs/>
          <w:sz w:val="28"/>
          <w:szCs w:val="28"/>
          <w:lang w:eastAsia="en-US"/>
        </w:rPr>
      </w:pPr>
      <w:r w:rsidRPr="00C87D7B">
        <w:rPr>
          <w:iCs/>
          <w:sz w:val="28"/>
          <w:szCs w:val="28"/>
          <w:lang w:eastAsia="en-US"/>
        </w:rPr>
        <w:t>-  запись на обзорные, тематические и интерактивные экскурсии в журнале регистрации заявок;</w:t>
      </w:r>
    </w:p>
    <w:p w:rsidR="0094055E" w:rsidRPr="00C87D7B" w:rsidRDefault="0094055E" w:rsidP="00C87D7B">
      <w:pPr>
        <w:widowControl w:val="0"/>
        <w:tabs>
          <w:tab w:val="left" w:pos="1134"/>
        </w:tabs>
        <w:ind w:firstLine="567"/>
        <w:jc w:val="both"/>
        <w:outlineLvl w:val="0"/>
        <w:rPr>
          <w:bCs/>
          <w:kern w:val="32"/>
          <w:sz w:val="28"/>
          <w:szCs w:val="28"/>
        </w:rPr>
      </w:pPr>
      <w:r w:rsidRPr="00C87D7B">
        <w:rPr>
          <w:sz w:val="28"/>
          <w:szCs w:val="28"/>
        </w:rPr>
        <w:t xml:space="preserve">2.4 </w:t>
      </w:r>
      <w:r w:rsidRPr="00C87D7B">
        <w:rPr>
          <w:bCs/>
          <w:kern w:val="32"/>
          <w:sz w:val="28"/>
          <w:szCs w:val="28"/>
        </w:rPr>
        <w:t>Срок регистрации обращения  заявителя о предоставлении муниципальной услуги.</w:t>
      </w:r>
    </w:p>
    <w:p w:rsidR="0094055E" w:rsidRPr="00C87D7B" w:rsidRDefault="0094055E" w:rsidP="00C87D7B">
      <w:pPr>
        <w:widowControl w:val="0"/>
        <w:tabs>
          <w:tab w:val="left" w:pos="540"/>
          <w:tab w:val="left" w:pos="1134"/>
          <w:tab w:val="left" w:pos="1276"/>
        </w:tabs>
        <w:autoSpaceDE w:val="0"/>
        <w:autoSpaceDN w:val="0"/>
        <w:adjustRightInd w:val="0"/>
        <w:ind w:firstLine="567"/>
        <w:jc w:val="both"/>
        <w:rPr>
          <w:sz w:val="28"/>
          <w:szCs w:val="28"/>
        </w:rPr>
      </w:pPr>
      <w:r w:rsidRPr="00C87D7B">
        <w:rPr>
          <w:sz w:val="28"/>
          <w:szCs w:val="28"/>
        </w:rPr>
        <w:t>2.4.1. Запрос заявителя при личном обращении о предоставлении муниципальной услуги  регистрируется в Музее  в  срок не более 15 минут с момента обращения.</w:t>
      </w:r>
    </w:p>
    <w:p w:rsidR="0094055E" w:rsidRPr="00C87D7B" w:rsidRDefault="0094055E" w:rsidP="00C87D7B">
      <w:pPr>
        <w:widowControl w:val="0"/>
        <w:tabs>
          <w:tab w:val="left" w:pos="540"/>
          <w:tab w:val="left" w:pos="1276"/>
        </w:tabs>
        <w:autoSpaceDE w:val="0"/>
        <w:autoSpaceDN w:val="0"/>
        <w:adjustRightInd w:val="0"/>
        <w:ind w:firstLine="567"/>
        <w:jc w:val="both"/>
        <w:rPr>
          <w:sz w:val="28"/>
          <w:szCs w:val="28"/>
        </w:rPr>
      </w:pPr>
      <w:r w:rsidRPr="00C87D7B">
        <w:rPr>
          <w:sz w:val="28"/>
          <w:szCs w:val="28"/>
        </w:rPr>
        <w:t>2.4.2.  Регистрация запроса заявителя о предоставлении муниципальной услуги, переданного на бумажном носителе, осуществляется на дату поступления заявки в Музей в течение 1(одного) рабочего дня.</w:t>
      </w:r>
    </w:p>
    <w:p w:rsidR="0094055E" w:rsidRPr="00C87D7B" w:rsidRDefault="0094055E" w:rsidP="00C87D7B">
      <w:pPr>
        <w:widowControl w:val="0"/>
        <w:tabs>
          <w:tab w:val="left" w:pos="540"/>
          <w:tab w:val="left" w:pos="1276"/>
        </w:tabs>
        <w:autoSpaceDE w:val="0"/>
        <w:autoSpaceDN w:val="0"/>
        <w:adjustRightInd w:val="0"/>
        <w:ind w:firstLine="567"/>
        <w:jc w:val="both"/>
        <w:rPr>
          <w:sz w:val="28"/>
          <w:szCs w:val="28"/>
        </w:rPr>
      </w:pPr>
      <w:r w:rsidRPr="00C87D7B">
        <w:rPr>
          <w:sz w:val="28"/>
          <w:szCs w:val="28"/>
        </w:rPr>
        <w:t>2.4.3.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осуществляется на дату поступления заявки в Музей в течение 1(одного) рабочего дня.</w:t>
      </w:r>
    </w:p>
    <w:p w:rsidR="0094055E" w:rsidRPr="00C87D7B" w:rsidRDefault="0094055E" w:rsidP="00C87D7B">
      <w:pPr>
        <w:widowControl w:val="0"/>
        <w:tabs>
          <w:tab w:val="left" w:pos="1134"/>
        </w:tabs>
        <w:ind w:firstLine="567"/>
        <w:jc w:val="both"/>
        <w:outlineLvl w:val="0"/>
        <w:rPr>
          <w:bCs/>
          <w:kern w:val="32"/>
          <w:sz w:val="28"/>
          <w:szCs w:val="28"/>
        </w:rPr>
      </w:pPr>
      <w:r w:rsidRPr="00C87D7B">
        <w:rPr>
          <w:bCs/>
          <w:kern w:val="32"/>
          <w:sz w:val="28"/>
          <w:szCs w:val="28"/>
        </w:rPr>
        <w:t>2.5. Срок предоставления муниципальной услуги:</w:t>
      </w:r>
      <w:proofErr w:type="gramStart"/>
      <w:r w:rsidRPr="00C87D7B">
        <w:rPr>
          <w:color w:val="444444"/>
          <w:sz w:val="28"/>
          <w:szCs w:val="28"/>
        </w:rPr>
        <w:br/>
      </w:r>
      <w:r w:rsidRPr="00C87D7B">
        <w:rPr>
          <w:sz w:val="28"/>
          <w:szCs w:val="28"/>
        </w:rPr>
        <w:t>-</w:t>
      </w:r>
      <w:proofErr w:type="gramEnd"/>
      <w:r w:rsidRPr="00C87D7B">
        <w:rPr>
          <w:sz w:val="28"/>
          <w:szCs w:val="28"/>
        </w:rPr>
        <w:t>рассмотрение заявки, поданной по телефону или в ходе личного приема, осуществляется в момент поступления обращения;</w:t>
      </w:r>
      <w:r w:rsidRPr="00C87D7B">
        <w:rPr>
          <w:sz w:val="28"/>
          <w:szCs w:val="28"/>
        </w:rPr>
        <w:br/>
        <w:t xml:space="preserve">-рассмотрение заявки, поданной по электронным средствам связи, и информация о результате рассмотрения заявки сообщается заявителю в течение </w:t>
      </w:r>
      <w:r w:rsidR="00DD3E54" w:rsidRPr="00C87D7B">
        <w:rPr>
          <w:sz w:val="28"/>
          <w:szCs w:val="28"/>
        </w:rPr>
        <w:t>2</w:t>
      </w:r>
      <w:r w:rsidRPr="00C87D7B">
        <w:rPr>
          <w:sz w:val="28"/>
          <w:szCs w:val="28"/>
        </w:rPr>
        <w:t xml:space="preserve"> дн</w:t>
      </w:r>
      <w:r w:rsidR="00DD3E54" w:rsidRPr="00C87D7B">
        <w:rPr>
          <w:sz w:val="28"/>
          <w:szCs w:val="28"/>
        </w:rPr>
        <w:t>ей</w:t>
      </w:r>
      <w:r w:rsidRPr="00C87D7B">
        <w:rPr>
          <w:sz w:val="28"/>
          <w:szCs w:val="28"/>
        </w:rPr>
        <w:t xml:space="preserve"> с момента </w:t>
      </w:r>
      <w:r w:rsidR="00DD3E54" w:rsidRPr="00C87D7B">
        <w:rPr>
          <w:sz w:val="28"/>
          <w:szCs w:val="28"/>
        </w:rPr>
        <w:t>обращения заявителя</w:t>
      </w:r>
      <w:r w:rsidRPr="00C87D7B">
        <w:rPr>
          <w:sz w:val="28"/>
          <w:szCs w:val="28"/>
        </w:rPr>
        <w:t>;</w:t>
      </w:r>
      <w:r w:rsidRPr="00C87D7B">
        <w:rPr>
          <w:sz w:val="28"/>
          <w:szCs w:val="28"/>
        </w:rPr>
        <w:br/>
        <w:t xml:space="preserve">-при письменном обращении заявителя письмо в ответ на запрос направляется на почтовый адрес заявителя в течение </w:t>
      </w:r>
      <w:r w:rsidR="00DD3E54" w:rsidRPr="00C87D7B">
        <w:rPr>
          <w:sz w:val="28"/>
          <w:szCs w:val="28"/>
        </w:rPr>
        <w:t>2</w:t>
      </w:r>
      <w:r w:rsidRPr="00C87D7B">
        <w:rPr>
          <w:sz w:val="28"/>
          <w:szCs w:val="28"/>
        </w:rPr>
        <w:t xml:space="preserve"> рабоч</w:t>
      </w:r>
      <w:r w:rsidR="00DD3E54" w:rsidRPr="00C87D7B">
        <w:rPr>
          <w:sz w:val="28"/>
          <w:szCs w:val="28"/>
        </w:rPr>
        <w:t>их</w:t>
      </w:r>
      <w:r w:rsidRPr="00C87D7B">
        <w:rPr>
          <w:sz w:val="28"/>
          <w:szCs w:val="28"/>
        </w:rPr>
        <w:t xml:space="preserve"> дн</w:t>
      </w:r>
      <w:r w:rsidR="00DD3E54" w:rsidRPr="00C87D7B">
        <w:rPr>
          <w:sz w:val="28"/>
          <w:szCs w:val="28"/>
        </w:rPr>
        <w:t>ей</w:t>
      </w:r>
      <w:r w:rsidRPr="00C87D7B">
        <w:rPr>
          <w:sz w:val="28"/>
          <w:szCs w:val="28"/>
        </w:rPr>
        <w:t xml:space="preserve"> со дня регистрации обращения. С согласия заявителя ответ может быть дан устно по телефону или, при наличии, на адрес его электронной почты.</w:t>
      </w:r>
    </w:p>
    <w:p w:rsidR="0094055E" w:rsidRPr="00C87D7B" w:rsidRDefault="0094055E" w:rsidP="00C87D7B">
      <w:pPr>
        <w:widowControl w:val="0"/>
        <w:tabs>
          <w:tab w:val="left" w:pos="540"/>
          <w:tab w:val="left" w:pos="1134"/>
          <w:tab w:val="left" w:pos="1276"/>
        </w:tabs>
        <w:autoSpaceDE w:val="0"/>
        <w:autoSpaceDN w:val="0"/>
        <w:adjustRightInd w:val="0"/>
        <w:ind w:firstLine="567"/>
        <w:jc w:val="both"/>
        <w:rPr>
          <w:sz w:val="28"/>
          <w:szCs w:val="28"/>
        </w:rPr>
      </w:pPr>
      <w:r w:rsidRPr="00C87D7B">
        <w:rPr>
          <w:sz w:val="28"/>
          <w:szCs w:val="28"/>
        </w:rPr>
        <w:lastRenderedPageBreak/>
        <w:t xml:space="preserve">2.5.1.  Срок предоставления муниципальной услуги исчисляется без учета сроков приостановления предоставления муниципальной услуги. </w:t>
      </w:r>
    </w:p>
    <w:p w:rsidR="0094055E" w:rsidRPr="00C87D7B" w:rsidRDefault="0094055E" w:rsidP="00C87D7B">
      <w:pPr>
        <w:shd w:val="clear" w:color="auto" w:fill="FFFFFF"/>
        <w:ind w:firstLine="567"/>
        <w:jc w:val="both"/>
        <w:rPr>
          <w:color w:val="000000"/>
          <w:sz w:val="28"/>
          <w:szCs w:val="28"/>
        </w:rPr>
      </w:pPr>
      <w:r w:rsidRPr="00C87D7B">
        <w:rPr>
          <w:color w:val="000000"/>
          <w:sz w:val="28"/>
          <w:szCs w:val="28"/>
        </w:rPr>
        <w:t xml:space="preserve">2.6. Предоставление муниципальной услуги осуществляется в соответствии </w:t>
      </w:r>
      <w:proofErr w:type="gramStart"/>
      <w:r w:rsidRPr="00C87D7B">
        <w:rPr>
          <w:color w:val="000000"/>
          <w:sz w:val="28"/>
          <w:szCs w:val="28"/>
        </w:rPr>
        <w:t>с</w:t>
      </w:r>
      <w:proofErr w:type="gramEnd"/>
      <w:r w:rsidRPr="00C87D7B">
        <w:rPr>
          <w:color w:val="000000"/>
          <w:sz w:val="28"/>
          <w:szCs w:val="28"/>
        </w:rPr>
        <w:t>:</w:t>
      </w:r>
    </w:p>
    <w:p w:rsidR="0094055E" w:rsidRPr="00C87D7B" w:rsidRDefault="0094055E" w:rsidP="00C87D7B">
      <w:pPr>
        <w:ind w:firstLine="567"/>
        <w:jc w:val="both"/>
        <w:rPr>
          <w:sz w:val="28"/>
          <w:szCs w:val="28"/>
        </w:rPr>
      </w:pPr>
      <w:r w:rsidRPr="00C87D7B">
        <w:rPr>
          <w:sz w:val="28"/>
          <w:szCs w:val="28"/>
        </w:rPr>
        <w:t xml:space="preserve">- Конституцией Российской Федерации; </w:t>
      </w:r>
    </w:p>
    <w:p w:rsidR="0094055E" w:rsidRPr="00C87D7B" w:rsidRDefault="0094055E" w:rsidP="00C87D7B">
      <w:pPr>
        <w:ind w:firstLine="567"/>
        <w:jc w:val="both"/>
        <w:rPr>
          <w:sz w:val="28"/>
          <w:szCs w:val="28"/>
        </w:rPr>
      </w:pPr>
      <w:r w:rsidRPr="00C87D7B">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94055E" w:rsidRPr="00C87D7B" w:rsidRDefault="0094055E" w:rsidP="00C87D7B">
      <w:pPr>
        <w:ind w:firstLine="567"/>
        <w:jc w:val="both"/>
        <w:rPr>
          <w:sz w:val="28"/>
          <w:szCs w:val="28"/>
        </w:rPr>
      </w:pPr>
      <w:r w:rsidRPr="00C87D7B">
        <w:rPr>
          <w:sz w:val="28"/>
          <w:szCs w:val="28"/>
        </w:rPr>
        <w:t xml:space="preserve">- Федеральным законом от 27.07.2010 № 210-ФЗ «Об организации предоставления государственных и муниципальных услуг»; </w:t>
      </w:r>
    </w:p>
    <w:p w:rsidR="0094055E" w:rsidRPr="00C87D7B" w:rsidRDefault="0094055E" w:rsidP="00C87D7B">
      <w:pPr>
        <w:ind w:firstLine="567"/>
        <w:jc w:val="both"/>
        <w:rPr>
          <w:sz w:val="28"/>
          <w:szCs w:val="28"/>
        </w:rPr>
      </w:pPr>
      <w:r w:rsidRPr="00C87D7B">
        <w:rPr>
          <w:sz w:val="28"/>
          <w:szCs w:val="28"/>
        </w:rPr>
        <w:t>- Федеральным законом от 27.07.2006 №149-ФЗ «Об информации, информационных технологиях и о защите информации»;</w:t>
      </w:r>
    </w:p>
    <w:p w:rsidR="0094055E" w:rsidRPr="00C87D7B" w:rsidRDefault="0094055E" w:rsidP="00C87D7B">
      <w:pPr>
        <w:ind w:firstLine="567"/>
        <w:jc w:val="both"/>
        <w:rPr>
          <w:sz w:val="28"/>
          <w:szCs w:val="28"/>
        </w:rPr>
      </w:pPr>
      <w:r w:rsidRPr="00C87D7B">
        <w:rPr>
          <w:sz w:val="28"/>
          <w:szCs w:val="28"/>
        </w:rPr>
        <w:t xml:space="preserve">- Законом Российской Федерации от 09.10.1992 № 3612-1 «Основы законодательства Российской Федерации о культуре» с изменениями; </w:t>
      </w:r>
    </w:p>
    <w:p w:rsidR="0094055E" w:rsidRPr="00C87D7B" w:rsidRDefault="0094055E" w:rsidP="00C87D7B">
      <w:pPr>
        <w:ind w:firstLine="567"/>
        <w:jc w:val="both"/>
        <w:rPr>
          <w:sz w:val="28"/>
          <w:szCs w:val="28"/>
        </w:rPr>
      </w:pPr>
      <w:r w:rsidRPr="00C87D7B">
        <w:rPr>
          <w:sz w:val="28"/>
          <w:szCs w:val="28"/>
        </w:rPr>
        <w:t>- Федеральным законом от 26.05.1996 №54-ФЗ «О музейном фонде Российской Федерации и музеях в Российской Федерации»;</w:t>
      </w:r>
    </w:p>
    <w:p w:rsidR="0094055E" w:rsidRPr="00C87D7B" w:rsidRDefault="0094055E" w:rsidP="00C87D7B">
      <w:pPr>
        <w:ind w:firstLine="567"/>
        <w:jc w:val="both"/>
        <w:rPr>
          <w:sz w:val="28"/>
          <w:szCs w:val="28"/>
        </w:rPr>
      </w:pPr>
      <w:r w:rsidRPr="00C87D7B">
        <w:rPr>
          <w:sz w:val="28"/>
          <w:szCs w:val="28"/>
        </w:rPr>
        <w:t>- Законом Владимирской области от 09.04.2002 №31-ОЗ «О культуре»;</w:t>
      </w:r>
    </w:p>
    <w:p w:rsidR="0094055E" w:rsidRPr="00C87D7B" w:rsidRDefault="0094055E" w:rsidP="00C87D7B">
      <w:pPr>
        <w:ind w:firstLine="567"/>
        <w:jc w:val="both"/>
        <w:rPr>
          <w:color w:val="000000"/>
          <w:sz w:val="28"/>
          <w:szCs w:val="28"/>
          <w:shd w:val="clear" w:color="auto" w:fill="FFFFFF"/>
        </w:rPr>
      </w:pPr>
      <w:r w:rsidRPr="00C87D7B">
        <w:rPr>
          <w:color w:val="000000"/>
          <w:sz w:val="28"/>
          <w:szCs w:val="28"/>
          <w:shd w:val="clear" w:color="auto" w:fill="FFFFFF"/>
        </w:rPr>
        <w:t>- Приказом Министерства культуры РФ от 16.11.</w:t>
      </w:r>
      <w:smartTag w:uri="urn:schemas-microsoft-com:office:smarttags" w:element="metricconverter">
        <w:smartTagPr>
          <w:attr w:name="ProductID" w:val="2015 г"/>
        </w:smartTagPr>
        <w:r w:rsidRPr="00C87D7B">
          <w:rPr>
            <w:color w:val="000000"/>
            <w:sz w:val="28"/>
            <w:szCs w:val="28"/>
            <w:shd w:val="clear" w:color="auto" w:fill="FFFFFF"/>
          </w:rPr>
          <w:t>2015 г</w:t>
        </w:r>
      </w:smartTag>
      <w:r w:rsidRPr="00C87D7B">
        <w:rPr>
          <w:color w:val="000000"/>
          <w:sz w:val="28"/>
          <w:szCs w:val="28"/>
          <w:shd w:val="clear" w:color="auto" w:fill="FFFFFF"/>
        </w:rPr>
        <w:t>. № 2800 “Об утверждении Порядка обеспечения условий доступности для инвалидов культурных ценностей и благ”;</w:t>
      </w:r>
    </w:p>
    <w:p w:rsidR="0094055E" w:rsidRPr="00C87D7B" w:rsidRDefault="0094055E" w:rsidP="00C87D7B">
      <w:pPr>
        <w:ind w:firstLine="567"/>
        <w:jc w:val="both"/>
        <w:rPr>
          <w:sz w:val="28"/>
          <w:szCs w:val="28"/>
        </w:rPr>
      </w:pPr>
      <w:r w:rsidRPr="00C87D7B">
        <w:rPr>
          <w:color w:val="000000"/>
          <w:sz w:val="28"/>
          <w:szCs w:val="28"/>
          <w:shd w:val="clear" w:color="auto" w:fill="FFFFFF"/>
        </w:rPr>
        <w:t>-</w:t>
      </w:r>
      <w:r w:rsidRPr="00C87D7B">
        <w:rPr>
          <w:sz w:val="28"/>
          <w:szCs w:val="28"/>
        </w:rPr>
        <w:t>Приказом  Министерства культуры РФ от 16.11.2015 г. N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p w:rsidR="0094055E" w:rsidRPr="00C87D7B" w:rsidRDefault="0094055E" w:rsidP="00C87D7B">
      <w:pPr>
        <w:ind w:firstLine="567"/>
        <w:jc w:val="both"/>
        <w:rPr>
          <w:sz w:val="28"/>
          <w:szCs w:val="28"/>
        </w:rPr>
      </w:pPr>
      <w:r w:rsidRPr="00C87D7B">
        <w:rPr>
          <w:sz w:val="28"/>
          <w:szCs w:val="28"/>
        </w:rPr>
        <w:t xml:space="preserve">-Уставом </w:t>
      </w:r>
      <w:proofErr w:type="spellStart"/>
      <w:r w:rsidRPr="00C87D7B">
        <w:rPr>
          <w:sz w:val="28"/>
          <w:szCs w:val="28"/>
        </w:rPr>
        <w:t>Киржачского</w:t>
      </w:r>
      <w:proofErr w:type="spellEnd"/>
      <w:r w:rsidRPr="00C87D7B">
        <w:rPr>
          <w:sz w:val="28"/>
          <w:szCs w:val="28"/>
        </w:rPr>
        <w:t xml:space="preserve"> района, принятым решением </w:t>
      </w:r>
      <w:proofErr w:type="spellStart"/>
      <w:r w:rsidRPr="00C87D7B">
        <w:rPr>
          <w:sz w:val="28"/>
          <w:szCs w:val="28"/>
        </w:rPr>
        <w:t>Киржачского</w:t>
      </w:r>
      <w:proofErr w:type="spellEnd"/>
      <w:r w:rsidRPr="00C87D7B">
        <w:rPr>
          <w:sz w:val="28"/>
          <w:szCs w:val="28"/>
        </w:rPr>
        <w:t xml:space="preserve"> районного Совета народных депутатов   02.08.2005 № 55/695;</w:t>
      </w:r>
    </w:p>
    <w:p w:rsidR="0094055E" w:rsidRPr="00C87D7B" w:rsidRDefault="0094055E" w:rsidP="00C87D7B">
      <w:pPr>
        <w:ind w:firstLine="567"/>
        <w:jc w:val="both"/>
        <w:rPr>
          <w:sz w:val="28"/>
          <w:szCs w:val="28"/>
        </w:rPr>
      </w:pPr>
      <w:r w:rsidRPr="00C87D7B">
        <w:rPr>
          <w:sz w:val="28"/>
          <w:szCs w:val="28"/>
        </w:rPr>
        <w:t>-Уставом муниципального бюджетного учреждения культуры «</w:t>
      </w:r>
      <w:proofErr w:type="spellStart"/>
      <w:r w:rsidRPr="00C87D7B">
        <w:rPr>
          <w:sz w:val="28"/>
          <w:szCs w:val="28"/>
        </w:rPr>
        <w:t>Киржачский</w:t>
      </w:r>
      <w:proofErr w:type="spellEnd"/>
      <w:r w:rsidRPr="00C87D7B">
        <w:rPr>
          <w:sz w:val="28"/>
          <w:szCs w:val="28"/>
        </w:rPr>
        <w:t xml:space="preserve"> районный историко-краеведческий и художественный музей», утвержденным Постановлением главы администрации </w:t>
      </w:r>
      <w:proofErr w:type="spellStart"/>
      <w:r w:rsidRPr="00C87D7B">
        <w:rPr>
          <w:sz w:val="28"/>
          <w:szCs w:val="28"/>
        </w:rPr>
        <w:t>Киржачского</w:t>
      </w:r>
      <w:proofErr w:type="spellEnd"/>
      <w:r w:rsidRPr="00C87D7B">
        <w:rPr>
          <w:sz w:val="28"/>
          <w:szCs w:val="28"/>
        </w:rPr>
        <w:t xml:space="preserve"> района от 16.11.2011г.  №1048;</w:t>
      </w:r>
    </w:p>
    <w:p w:rsidR="00C87D7B" w:rsidRDefault="0094055E" w:rsidP="00C87D7B">
      <w:pPr>
        <w:snapToGrid w:val="0"/>
        <w:ind w:firstLine="567"/>
        <w:jc w:val="both"/>
        <w:rPr>
          <w:sz w:val="28"/>
          <w:szCs w:val="28"/>
        </w:rPr>
      </w:pPr>
      <w:r w:rsidRPr="00C87D7B">
        <w:rPr>
          <w:sz w:val="28"/>
          <w:szCs w:val="28"/>
        </w:rPr>
        <w:t xml:space="preserve">- иными нормативными правовыми актами Российской Федерации, Владимирской области, муниципального образования </w:t>
      </w:r>
      <w:proofErr w:type="spellStart"/>
      <w:r w:rsidRPr="00C87D7B">
        <w:rPr>
          <w:sz w:val="28"/>
          <w:szCs w:val="28"/>
        </w:rPr>
        <w:t>Киржачский</w:t>
      </w:r>
      <w:proofErr w:type="spellEnd"/>
      <w:r w:rsidRPr="00C87D7B">
        <w:rPr>
          <w:sz w:val="28"/>
          <w:szCs w:val="28"/>
        </w:rPr>
        <w:t xml:space="preserve"> район. </w:t>
      </w:r>
    </w:p>
    <w:p w:rsidR="0094055E" w:rsidRPr="00C87D7B" w:rsidRDefault="0094055E" w:rsidP="00C87D7B">
      <w:pPr>
        <w:snapToGrid w:val="0"/>
        <w:ind w:firstLine="567"/>
        <w:jc w:val="both"/>
        <w:rPr>
          <w:sz w:val="28"/>
          <w:szCs w:val="28"/>
        </w:rPr>
      </w:pPr>
      <w:r w:rsidRPr="00C87D7B">
        <w:rPr>
          <w:sz w:val="28"/>
          <w:szCs w:val="28"/>
        </w:rPr>
        <w:t>2.7.  Перечень документов, необходимых для оказания муниципальной услуги.</w:t>
      </w:r>
    </w:p>
    <w:p w:rsidR="0094055E" w:rsidRPr="00C87D7B" w:rsidRDefault="0094055E" w:rsidP="00C87D7B">
      <w:pPr>
        <w:pStyle w:val="a7"/>
        <w:ind w:firstLine="567"/>
        <w:jc w:val="both"/>
        <w:rPr>
          <w:sz w:val="28"/>
          <w:szCs w:val="28"/>
          <w:lang w:eastAsia="ru-RU"/>
        </w:rPr>
      </w:pPr>
      <w:r w:rsidRPr="00C87D7B">
        <w:rPr>
          <w:sz w:val="28"/>
          <w:szCs w:val="28"/>
          <w:lang w:eastAsia="ru-RU"/>
        </w:rPr>
        <w:t xml:space="preserve">- Для получения муниципальной услуги заявитель обращается в Музей устно по телефону или в ходе личного приема,  в письменном виде  или в форме электронного документа. В заявлении по утвержденной форме (приложение №1 к  регламенту) заявитель  указывает  наименование юридического лица или фамилию, имя, отчество физического лица; контактные телефоны; название заказываемой экскурсии; численность экскурсионной группы; желаемую дату и время проведения экскурсии. </w:t>
      </w:r>
    </w:p>
    <w:p w:rsidR="0094055E" w:rsidRPr="00C87D7B" w:rsidRDefault="0094055E" w:rsidP="00C87D7B">
      <w:pPr>
        <w:pStyle w:val="20"/>
        <w:shd w:val="clear" w:color="auto" w:fill="auto"/>
        <w:spacing w:before="0" w:after="0" w:line="240" w:lineRule="auto"/>
        <w:ind w:firstLine="567"/>
        <w:rPr>
          <w:sz w:val="28"/>
          <w:szCs w:val="28"/>
        </w:rPr>
      </w:pPr>
      <w:r w:rsidRPr="00C87D7B">
        <w:rPr>
          <w:color w:val="000000"/>
          <w:sz w:val="28"/>
          <w:szCs w:val="28"/>
        </w:rPr>
        <w:t>2.8.</w:t>
      </w:r>
      <w:r w:rsidR="00C87D7B">
        <w:rPr>
          <w:color w:val="000000"/>
          <w:sz w:val="28"/>
          <w:szCs w:val="28"/>
        </w:rPr>
        <w:t xml:space="preserve"> </w:t>
      </w:r>
      <w:r w:rsidRPr="00C87D7B">
        <w:rPr>
          <w:color w:val="000000"/>
          <w:sz w:val="28"/>
          <w:szCs w:val="28"/>
        </w:rPr>
        <w:t>При предоставлении муниципальной услуги от заявителя запрещается требовать:</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87D7B">
        <w:rPr>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4055E" w:rsidRPr="00C87D7B" w:rsidRDefault="0094055E" w:rsidP="00C87D7B">
      <w:pPr>
        <w:pStyle w:val="20"/>
        <w:shd w:val="clear" w:color="auto" w:fill="auto"/>
        <w:spacing w:before="0" w:after="0" w:line="240" w:lineRule="auto"/>
        <w:ind w:left="20" w:right="40" w:firstLine="567"/>
        <w:rPr>
          <w:sz w:val="28"/>
          <w:szCs w:val="28"/>
        </w:rPr>
      </w:pPr>
      <w:proofErr w:type="gramStart"/>
      <w:r w:rsidRPr="00C87D7B">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roofErr w:type="gramEnd"/>
    </w:p>
    <w:p w:rsidR="0094055E" w:rsidRPr="00C87D7B" w:rsidRDefault="0094055E" w:rsidP="00C87D7B">
      <w:pPr>
        <w:pStyle w:val="20"/>
        <w:shd w:val="clear" w:color="auto" w:fill="auto"/>
        <w:tabs>
          <w:tab w:val="left" w:pos="1451"/>
          <w:tab w:val="left" w:pos="4131"/>
          <w:tab w:val="right" w:pos="9301"/>
        </w:tabs>
        <w:spacing w:before="0" w:after="0" w:line="240" w:lineRule="auto"/>
        <w:ind w:right="40" w:firstLine="567"/>
        <w:rPr>
          <w:color w:val="000000"/>
          <w:sz w:val="28"/>
          <w:szCs w:val="28"/>
        </w:rPr>
      </w:pPr>
      <w:r w:rsidRPr="00C87D7B">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94055E" w:rsidRPr="00C87D7B" w:rsidRDefault="0094055E" w:rsidP="00C87D7B">
      <w:pPr>
        <w:snapToGrid w:val="0"/>
        <w:ind w:firstLine="567"/>
        <w:jc w:val="both"/>
        <w:rPr>
          <w:sz w:val="28"/>
          <w:szCs w:val="28"/>
        </w:rPr>
      </w:pPr>
      <w:r w:rsidRPr="00C87D7B">
        <w:rPr>
          <w:sz w:val="28"/>
          <w:szCs w:val="28"/>
        </w:rPr>
        <w:t>2.9. Перечень оснований  для отказа:</w:t>
      </w:r>
    </w:p>
    <w:p w:rsidR="0094055E" w:rsidRPr="00C87D7B" w:rsidRDefault="0094055E" w:rsidP="00C87D7B">
      <w:pPr>
        <w:snapToGrid w:val="0"/>
        <w:ind w:firstLine="567"/>
        <w:jc w:val="both"/>
        <w:rPr>
          <w:sz w:val="28"/>
          <w:szCs w:val="28"/>
        </w:rPr>
      </w:pPr>
      <w:r w:rsidRPr="00C87D7B">
        <w:rPr>
          <w:sz w:val="28"/>
          <w:szCs w:val="28"/>
        </w:rPr>
        <w:t>2.9.1. Основание для отказа в приеме заявления:</w:t>
      </w:r>
    </w:p>
    <w:p w:rsidR="0094055E" w:rsidRPr="00C87D7B" w:rsidRDefault="0094055E" w:rsidP="00C87D7B">
      <w:pPr>
        <w:snapToGrid w:val="0"/>
        <w:ind w:firstLine="567"/>
        <w:jc w:val="both"/>
        <w:rPr>
          <w:sz w:val="28"/>
          <w:szCs w:val="28"/>
        </w:rPr>
      </w:pPr>
      <w:r w:rsidRPr="00C87D7B">
        <w:rPr>
          <w:sz w:val="28"/>
          <w:szCs w:val="28"/>
        </w:rPr>
        <w:t>-отсутствие или невозможность прочтения в содержании заявления данных заявителя;</w:t>
      </w:r>
    </w:p>
    <w:p w:rsidR="0094055E" w:rsidRPr="00C87D7B" w:rsidRDefault="0094055E" w:rsidP="00C87D7B">
      <w:pPr>
        <w:snapToGrid w:val="0"/>
        <w:ind w:firstLine="567"/>
        <w:jc w:val="both"/>
        <w:rPr>
          <w:sz w:val="28"/>
          <w:szCs w:val="28"/>
        </w:rPr>
      </w:pPr>
      <w:r w:rsidRPr="00C87D7B">
        <w:rPr>
          <w:sz w:val="28"/>
          <w:szCs w:val="28"/>
        </w:rPr>
        <w:t>2.9.2. Основание для отказа в предоставлении муниципальной услуги:</w:t>
      </w:r>
    </w:p>
    <w:p w:rsidR="0094055E" w:rsidRPr="00C87D7B" w:rsidRDefault="0094055E" w:rsidP="00C87D7B">
      <w:pPr>
        <w:shd w:val="clear" w:color="auto" w:fill="FFFFFF"/>
        <w:ind w:firstLine="567"/>
        <w:jc w:val="both"/>
        <w:textAlignment w:val="baseline"/>
        <w:rPr>
          <w:sz w:val="28"/>
          <w:szCs w:val="28"/>
          <w:bdr w:val="none" w:sz="0" w:space="0" w:color="auto" w:frame="1"/>
        </w:rPr>
      </w:pPr>
      <w:r w:rsidRPr="00C87D7B">
        <w:rPr>
          <w:sz w:val="28"/>
          <w:szCs w:val="28"/>
          <w:bdr w:val="none" w:sz="0" w:space="0" w:color="auto" w:frame="1"/>
        </w:rPr>
        <w:t> -запрашиваемая информация не связана с деятельностью Музея по предоставлению муниципальной услуги.</w:t>
      </w:r>
    </w:p>
    <w:p w:rsidR="0094055E" w:rsidRPr="00C87D7B" w:rsidRDefault="0094055E" w:rsidP="00C87D7B">
      <w:pPr>
        <w:pStyle w:val="a7"/>
        <w:ind w:firstLine="567"/>
        <w:jc w:val="both"/>
        <w:rPr>
          <w:sz w:val="28"/>
          <w:szCs w:val="28"/>
          <w:lang w:eastAsia="ru-RU"/>
        </w:rPr>
      </w:pPr>
      <w:r w:rsidRPr="00C87D7B">
        <w:rPr>
          <w:sz w:val="28"/>
          <w:szCs w:val="28"/>
          <w:lang w:eastAsia="ru-RU"/>
        </w:rPr>
        <w:t>Мотивированный отказ в предоставлении муниципальной услуги в письменном виде предоставляется заинтересованным лицам в срок, не превышающий 10 дней, со дня поступления заявления в Музей.</w:t>
      </w:r>
    </w:p>
    <w:p w:rsidR="0094055E" w:rsidRPr="00C87D7B" w:rsidRDefault="0094055E" w:rsidP="00C87D7B">
      <w:pPr>
        <w:snapToGrid w:val="0"/>
        <w:ind w:firstLine="567"/>
        <w:jc w:val="both"/>
        <w:rPr>
          <w:color w:val="000000"/>
          <w:sz w:val="28"/>
          <w:szCs w:val="28"/>
        </w:rPr>
      </w:pPr>
      <w:r w:rsidRPr="00C87D7B">
        <w:rPr>
          <w:color w:val="000000"/>
          <w:sz w:val="28"/>
          <w:szCs w:val="28"/>
        </w:rPr>
        <w:t>2.9.3.</w:t>
      </w:r>
      <w:r w:rsidR="00C87D7B">
        <w:rPr>
          <w:color w:val="000000"/>
          <w:sz w:val="28"/>
          <w:szCs w:val="28"/>
        </w:rPr>
        <w:t xml:space="preserve"> </w:t>
      </w:r>
      <w:r w:rsidRPr="00C87D7B">
        <w:rPr>
          <w:color w:val="000000"/>
          <w:sz w:val="28"/>
          <w:szCs w:val="28"/>
        </w:rPr>
        <w:t>Приостановление предоставления муниципальной услуги осуществляется в случае возникновения форс-мажорных обстоятельств.</w:t>
      </w:r>
    </w:p>
    <w:p w:rsidR="0094055E" w:rsidRPr="00C87D7B" w:rsidRDefault="0094055E" w:rsidP="00C87D7B">
      <w:pPr>
        <w:snapToGrid w:val="0"/>
        <w:ind w:firstLine="567"/>
        <w:jc w:val="both"/>
        <w:rPr>
          <w:color w:val="000000"/>
          <w:sz w:val="28"/>
          <w:szCs w:val="28"/>
        </w:rPr>
      </w:pPr>
      <w:r w:rsidRPr="00C87D7B">
        <w:rPr>
          <w:color w:val="000000"/>
          <w:sz w:val="28"/>
          <w:szCs w:val="28"/>
        </w:rPr>
        <w:t xml:space="preserve">2.10. </w:t>
      </w:r>
      <w:r w:rsidRPr="00C87D7B">
        <w:rPr>
          <w:sz w:val="28"/>
          <w:szCs w:val="28"/>
        </w:rPr>
        <w:t xml:space="preserve">Муниципальная услуга «Запись на </w:t>
      </w:r>
      <w:r w:rsidRPr="00C87D7B">
        <w:rPr>
          <w:b/>
          <w:color w:val="000000"/>
          <w:sz w:val="28"/>
          <w:szCs w:val="28"/>
        </w:rPr>
        <w:t xml:space="preserve"> </w:t>
      </w:r>
      <w:r w:rsidRPr="00C87D7B">
        <w:rPr>
          <w:color w:val="000000"/>
          <w:sz w:val="28"/>
          <w:szCs w:val="28"/>
        </w:rPr>
        <w:t>обзорные, тематические и интерактивные экскурсии» и информация о ней осуществляется на безвозмездной основе</w:t>
      </w:r>
      <w:r w:rsidR="00265E36" w:rsidRPr="00C87D7B">
        <w:rPr>
          <w:sz w:val="28"/>
          <w:szCs w:val="28"/>
        </w:rPr>
        <w:t xml:space="preserve">, государственной </w:t>
      </w:r>
      <w:r w:rsidRPr="00C87D7B">
        <w:rPr>
          <w:sz w:val="28"/>
          <w:szCs w:val="28"/>
        </w:rPr>
        <w:t xml:space="preserve"> пошлиной не облагается.</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2.11. Максимальный срок ожидания в очереди при подаче запроса о предоставлении муниципальной услуги и при</w:t>
      </w:r>
      <w:r w:rsidRPr="00C87D7B">
        <w:rPr>
          <w:rStyle w:val="16pt"/>
          <w:sz w:val="28"/>
          <w:szCs w:val="28"/>
        </w:rPr>
        <w:t xml:space="preserve"> </w:t>
      </w:r>
      <w:r w:rsidRPr="00C87D7B">
        <w:rPr>
          <w:color w:val="000000"/>
          <w:sz w:val="28"/>
          <w:szCs w:val="28"/>
        </w:rPr>
        <w:t>получении результата предоставления муниципальной услуги не превышает 15 минут. Лица с ограниченными возможностями здоровья при подаче запроса о предоставлении муниципальной услуги и при</w:t>
      </w:r>
      <w:r w:rsidRPr="00C87D7B">
        <w:rPr>
          <w:rStyle w:val="16pt"/>
          <w:sz w:val="28"/>
          <w:szCs w:val="28"/>
        </w:rPr>
        <w:t xml:space="preserve"> </w:t>
      </w:r>
      <w:r w:rsidRPr="00C87D7B">
        <w:rPr>
          <w:color w:val="000000"/>
          <w:sz w:val="28"/>
          <w:szCs w:val="28"/>
        </w:rPr>
        <w:t>получении результата предоставления муниципальной услуги обслуживаются вне очереди.</w:t>
      </w:r>
    </w:p>
    <w:p w:rsidR="0094055E" w:rsidRPr="00C87D7B" w:rsidRDefault="0094055E" w:rsidP="00C87D7B">
      <w:pPr>
        <w:widowControl w:val="0"/>
        <w:autoSpaceDE w:val="0"/>
        <w:autoSpaceDN w:val="0"/>
        <w:adjustRightInd w:val="0"/>
        <w:ind w:firstLine="567"/>
        <w:jc w:val="both"/>
        <w:rPr>
          <w:sz w:val="28"/>
          <w:szCs w:val="28"/>
        </w:rPr>
      </w:pPr>
      <w:r w:rsidRPr="00C87D7B">
        <w:rPr>
          <w:color w:val="000000"/>
          <w:sz w:val="28"/>
          <w:szCs w:val="28"/>
        </w:rPr>
        <w:t xml:space="preserve">2.12. </w:t>
      </w:r>
      <w:r w:rsidRPr="00C87D7B">
        <w:rPr>
          <w:sz w:val="28"/>
          <w:szCs w:val="28"/>
        </w:rPr>
        <w:t>Помещения, в которых предоставляется муниципальная услуга, должны соответствовать требованиям санитарных  правил  и норм. Они должны быть оборудованы мебелью (столами и стульями), информационными стендами и  письменными принадлежностями. Для ожидания приема отводятся места, оснащенные стульями.</w:t>
      </w:r>
    </w:p>
    <w:p w:rsidR="0094055E" w:rsidRPr="00C87D7B" w:rsidRDefault="0094055E" w:rsidP="00C87D7B">
      <w:pPr>
        <w:widowControl w:val="0"/>
        <w:autoSpaceDE w:val="0"/>
        <w:autoSpaceDN w:val="0"/>
        <w:adjustRightInd w:val="0"/>
        <w:ind w:firstLine="567"/>
        <w:jc w:val="both"/>
        <w:rPr>
          <w:sz w:val="28"/>
          <w:szCs w:val="28"/>
        </w:rPr>
      </w:pPr>
      <w:r w:rsidRPr="00C87D7B">
        <w:rPr>
          <w:sz w:val="28"/>
          <w:szCs w:val="28"/>
        </w:rPr>
        <w:t xml:space="preserve">Рабочее место специалиста, исполняющего муниципальную услугу, оборудуется телефоном, копировальным аппаратом, компьютером и </w:t>
      </w:r>
      <w:r w:rsidRPr="00C87D7B">
        <w:rPr>
          <w:sz w:val="28"/>
          <w:szCs w:val="28"/>
        </w:rPr>
        <w:lastRenderedPageBreak/>
        <w:t>другой оргтехникой, позволяющей своевременно и в полном объеме организовать исполнение муниципальной услуги.</w:t>
      </w:r>
    </w:p>
    <w:p w:rsidR="0094055E" w:rsidRPr="00C87D7B" w:rsidRDefault="0094055E" w:rsidP="00C87D7B">
      <w:pPr>
        <w:widowControl w:val="0"/>
        <w:autoSpaceDE w:val="0"/>
        <w:autoSpaceDN w:val="0"/>
        <w:adjustRightInd w:val="0"/>
        <w:ind w:firstLine="567"/>
        <w:jc w:val="both"/>
        <w:rPr>
          <w:sz w:val="28"/>
          <w:szCs w:val="28"/>
        </w:rPr>
      </w:pPr>
      <w:r w:rsidRPr="00C87D7B">
        <w:rPr>
          <w:sz w:val="28"/>
          <w:szCs w:val="28"/>
        </w:rPr>
        <w:t>2.13. Характеристика помещения, в котором предоставляется муниципальная услуга в части обеспечения доступности инвалидов:</w:t>
      </w:r>
    </w:p>
    <w:p w:rsidR="0094055E" w:rsidRPr="00C87D7B" w:rsidRDefault="0094055E" w:rsidP="00C87D7B">
      <w:pPr>
        <w:widowControl w:val="0"/>
        <w:autoSpaceDE w:val="0"/>
        <w:autoSpaceDN w:val="0"/>
        <w:adjustRightInd w:val="0"/>
        <w:ind w:firstLine="567"/>
        <w:jc w:val="both"/>
        <w:rPr>
          <w:sz w:val="28"/>
          <w:szCs w:val="28"/>
        </w:rPr>
      </w:pPr>
      <w:r w:rsidRPr="00C87D7B">
        <w:rPr>
          <w:sz w:val="28"/>
          <w:szCs w:val="28"/>
        </w:rPr>
        <w:t>-   помещение расположено на первом этаже здания;</w:t>
      </w:r>
    </w:p>
    <w:p w:rsidR="0094055E" w:rsidRPr="00C87D7B" w:rsidRDefault="0094055E" w:rsidP="00C87D7B">
      <w:pPr>
        <w:widowControl w:val="0"/>
        <w:autoSpaceDE w:val="0"/>
        <w:autoSpaceDN w:val="0"/>
        <w:adjustRightInd w:val="0"/>
        <w:ind w:firstLine="567"/>
        <w:jc w:val="both"/>
        <w:rPr>
          <w:sz w:val="28"/>
          <w:szCs w:val="28"/>
        </w:rPr>
      </w:pPr>
      <w:r w:rsidRPr="00C87D7B">
        <w:rPr>
          <w:sz w:val="28"/>
          <w:szCs w:val="28"/>
        </w:rPr>
        <w:t>-   отсутствие барьеров, мешающих получению муниципальной услуги.</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2.14. Показатели доступности и качества предоставления муниципальной услуги.</w:t>
      </w:r>
    </w:p>
    <w:p w:rsidR="0094055E" w:rsidRPr="00C87D7B" w:rsidRDefault="0094055E" w:rsidP="00C87D7B">
      <w:pPr>
        <w:pStyle w:val="20"/>
        <w:shd w:val="clear" w:color="auto" w:fill="auto"/>
        <w:spacing w:before="0" w:after="0" w:line="240" w:lineRule="auto"/>
        <w:ind w:left="20" w:firstLine="567"/>
        <w:rPr>
          <w:color w:val="000000"/>
          <w:sz w:val="28"/>
          <w:szCs w:val="28"/>
        </w:rPr>
      </w:pPr>
      <w:r w:rsidRPr="00C87D7B">
        <w:rPr>
          <w:color w:val="000000"/>
          <w:sz w:val="28"/>
          <w:szCs w:val="28"/>
        </w:rPr>
        <w:t>2.14.1. Показатели доступности предоставления муниципальной услуги:</w:t>
      </w:r>
    </w:p>
    <w:p w:rsidR="0094055E" w:rsidRPr="00C87D7B" w:rsidRDefault="0094055E" w:rsidP="00C87D7B">
      <w:pPr>
        <w:pStyle w:val="20"/>
        <w:shd w:val="clear" w:color="auto" w:fill="auto"/>
        <w:spacing w:before="0" w:after="0" w:line="240" w:lineRule="auto"/>
        <w:ind w:left="20" w:firstLine="567"/>
        <w:rPr>
          <w:color w:val="000000"/>
          <w:sz w:val="28"/>
          <w:szCs w:val="28"/>
        </w:rPr>
      </w:pPr>
      <w:r w:rsidRPr="00C87D7B">
        <w:rPr>
          <w:color w:val="000000"/>
          <w:sz w:val="28"/>
          <w:szCs w:val="28"/>
        </w:rPr>
        <w:t>- информация об оказываемой муниципальной услуге должна быть проста и понятна по форме и содержанию, место её размещения должно быть визуально легкодоступным.</w:t>
      </w:r>
    </w:p>
    <w:p w:rsidR="0094055E" w:rsidRPr="00C87D7B" w:rsidRDefault="0094055E" w:rsidP="00C87D7B">
      <w:pPr>
        <w:pStyle w:val="20"/>
        <w:shd w:val="clear" w:color="auto" w:fill="auto"/>
        <w:spacing w:before="0" w:after="0" w:line="240" w:lineRule="auto"/>
        <w:ind w:left="20" w:firstLine="567"/>
        <w:rPr>
          <w:sz w:val="28"/>
          <w:szCs w:val="28"/>
        </w:rPr>
      </w:pPr>
      <w:r w:rsidRPr="00C87D7B">
        <w:rPr>
          <w:color w:val="000000"/>
          <w:sz w:val="28"/>
          <w:szCs w:val="28"/>
        </w:rPr>
        <w:t>2.14.2</w:t>
      </w:r>
      <w:r w:rsidR="00C87D7B">
        <w:rPr>
          <w:color w:val="000000"/>
          <w:sz w:val="28"/>
          <w:szCs w:val="28"/>
        </w:rPr>
        <w:t>.</w:t>
      </w:r>
      <w:r w:rsidRPr="00C87D7B">
        <w:rPr>
          <w:color w:val="000000"/>
          <w:sz w:val="28"/>
          <w:szCs w:val="28"/>
        </w:rPr>
        <w:t xml:space="preserve"> Показатели качества предоставления муниципальной услуги:</w:t>
      </w:r>
    </w:p>
    <w:p w:rsidR="0094055E" w:rsidRPr="00C87D7B" w:rsidRDefault="0094055E" w:rsidP="00C87D7B">
      <w:pPr>
        <w:pStyle w:val="20"/>
        <w:shd w:val="clear" w:color="auto" w:fill="auto"/>
        <w:spacing w:before="0" w:after="0" w:line="240" w:lineRule="auto"/>
        <w:ind w:left="20" w:right="40" w:firstLine="567"/>
        <w:rPr>
          <w:sz w:val="28"/>
          <w:szCs w:val="28"/>
        </w:rPr>
      </w:pPr>
      <w:r w:rsidRPr="00C87D7B">
        <w:rPr>
          <w:color w:val="000000"/>
          <w:sz w:val="28"/>
          <w:szCs w:val="28"/>
        </w:rPr>
        <w:t>- предоставление муниципальной услуги заявителю в установленные административным регламентом сроки;</w:t>
      </w:r>
    </w:p>
    <w:p w:rsidR="0094055E" w:rsidRPr="00C87D7B" w:rsidRDefault="0094055E" w:rsidP="00C87D7B">
      <w:pPr>
        <w:pStyle w:val="20"/>
        <w:shd w:val="clear" w:color="auto" w:fill="auto"/>
        <w:spacing w:before="0" w:after="0" w:line="240" w:lineRule="auto"/>
        <w:ind w:left="20" w:right="40" w:firstLine="567"/>
        <w:rPr>
          <w:sz w:val="28"/>
          <w:szCs w:val="28"/>
        </w:rPr>
      </w:pPr>
      <w:r w:rsidRPr="00C87D7B">
        <w:rPr>
          <w:color w:val="000000"/>
          <w:sz w:val="28"/>
          <w:szCs w:val="28"/>
        </w:rPr>
        <w:t>- удовлетворенность заявителя организационно-техническими условиями, в которых ему оказывалась муниципальная услуга;</w:t>
      </w:r>
    </w:p>
    <w:p w:rsidR="0094055E" w:rsidRPr="00C87D7B" w:rsidRDefault="0094055E" w:rsidP="00C87D7B">
      <w:pPr>
        <w:pStyle w:val="20"/>
        <w:shd w:val="clear" w:color="auto" w:fill="auto"/>
        <w:spacing w:before="0" w:after="0" w:line="240" w:lineRule="auto"/>
        <w:ind w:left="20" w:right="40" w:firstLine="567"/>
        <w:rPr>
          <w:sz w:val="28"/>
          <w:szCs w:val="28"/>
        </w:rPr>
      </w:pPr>
      <w:r w:rsidRPr="00C87D7B">
        <w:rPr>
          <w:color w:val="000000"/>
          <w:sz w:val="28"/>
          <w:szCs w:val="28"/>
        </w:rPr>
        <w:t>-удовлетворенность заявителя порядком информирования о предоставлении муниципальной услуги, отсутствие обоснованных жалоб.</w:t>
      </w:r>
    </w:p>
    <w:p w:rsidR="0094055E" w:rsidRPr="00C87D7B" w:rsidRDefault="0094055E" w:rsidP="00C87D7B">
      <w:pPr>
        <w:pStyle w:val="20"/>
        <w:shd w:val="clear" w:color="auto" w:fill="auto"/>
        <w:spacing w:before="0" w:after="0" w:line="240" w:lineRule="auto"/>
        <w:ind w:firstLine="567"/>
        <w:rPr>
          <w:color w:val="000000"/>
          <w:sz w:val="28"/>
          <w:szCs w:val="28"/>
        </w:rPr>
      </w:pPr>
      <w:r w:rsidRPr="00C87D7B">
        <w:rPr>
          <w:color w:val="000000"/>
          <w:sz w:val="28"/>
          <w:szCs w:val="28"/>
        </w:rPr>
        <w:t>2.15.  Иные требования к предоставлению муниципальной услуги.</w:t>
      </w:r>
    </w:p>
    <w:p w:rsidR="0094055E" w:rsidRPr="00C87D7B" w:rsidRDefault="0094055E" w:rsidP="00C87D7B">
      <w:pPr>
        <w:widowControl w:val="0"/>
        <w:autoSpaceDE w:val="0"/>
        <w:autoSpaceDN w:val="0"/>
        <w:adjustRightInd w:val="0"/>
        <w:ind w:firstLine="567"/>
        <w:jc w:val="both"/>
        <w:rPr>
          <w:sz w:val="28"/>
          <w:szCs w:val="28"/>
        </w:rPr>
      </w:pPr>
      <w:r w:rsidRPr="00C87D7B">
        <w:rPr>
          <w:sz w:val="28"/>
          <w:szCs w:val="28"/>
        </w:rPr>
        <w:t>2.15.1.</w:t>
      </w:r>
      <w:r w:rsidR="00C87D7B">
        <w:rPr>
          <w:sz w:val="28"/>
          <w:szCs w:val="28"/>
        </w:rPr>
        <w:t xml:space="preserve"> </w:t>
      </w:r>
      <w:r w:rsidRPr="00C87D7B">
        <w:rPr>
          <w:sz w:val="28"/>
          <w:szCs w:val="28"/>
        </w:rPr>
        <w:t xml:space="preserve">При обращении заявителя за получением муниципальной услуги в электронной форме, заявление и документы, указанные в пункте 2.7, могут быть представлены в форме электронных документов в виде </w:t>
      </w:r>
      <w:proofErr w:type="spellStart"/>
      <w:proofErr w:type="gramStart"/>
      <w:r w:rsidRPr="00C87D7B">
        <w:rPr>
          <w:sz w:val="28"/>
          <w:szCs w:val="28"/>
        </w:rPr>
        <w:t>скан-копии</w:t>
      </w:r>
      <w:proofErr w:type="spellEnd"/>
      <w:proofErr w:type="gramEnd"/>
      <w:r w:rsidRPr="00C87D7B">
        <w:rPr>
          <w:sz w:val="28"/>
          <w:szCs w:val="28"/>
        </w:rPr>
        <w:t>, а также подписанных электронной подписью, вид которой предусмотрен законодательством Российской Федерации.</w:t>
      </w:r>
    </w:p>
    <w:p w:rsidR="0094055E" w:rsidRPr="00C87D7B" w:rsidRDefault="0094055E" w:rsidP="00C87D7B">
      <w:pPr>
        <w:pStyle w:val="20"/>
        <w:shd w:val="clear" w:color="auto" w:fill="auto"/>
        <w:spacing w:before="0" w:after="0" w:line="240" w:lineRule="auto"/>
        <w:ind w:firstLine="567"/>
        <w:rPr>
          <w:sz w:val="28"/>
          <w:szCs w:val="28"/>
        </w:rPr>
      </w:pPr>
      <w:r w:rsidRPr="00C87D7B">
        <w:rPr>
          <w:color w:val="000000"/>
          <w:sz w:val="28"/>
          <w:szCs w:val="28"/>
        </w:rPr>
        <w:t xml:space="preserve">2.15.2. </w:t>
      </w:r>
      <w:r w:rsidRPr="00C87D7B">
        <w:rPr>
          <w:sz w:val="28"/>
          <w:szCs w:val="28"/>
        </w:rPr>
        <w:t>Музеем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услуги:</w:t>
      </w:r>
    </w:p>
    <w:p w:rsidR="0094055E" w:rsidRPr="00C87D7B" w:rsidRDefault="0094055E" w:rsidP="00C87D7B">
      <w:pPr>
        <w:ind w:firstLine="567"/>
        <w:jc w:val="both"/>
        <w:rPr>
          <w:sz w:val="28"/>
          <w:szCs w:val="28"/>
        </w:rPr>
      </w:pPr>
      <w:r w:rsidRPr="00C87D7B">
        <w:rPr>
          <w:sz w:val="28"/>
          <w:szCs w:val="28"/>
        </w:rPr>
        <w:t>- возможность беспрепятственного входа в Музей и выхода из него;</w:t>
      </w:r>
    </w:p>
    <w:p w:rsidR="0094055E" w:rsidRPr="00C87D7B" w:rsidRDefault="0094055E" w:rsidP="00C87D7B">
      <w:pPr>
        <w:ind w:firstLine="567"/>
        <w:jc w:val="both"/>
        <w:rPr>
          <w:sz w:val="28"/>
          <w:szCs w:val="28"/>
        </w:rPr>
      </w:pPr>
      <w:r w:rsidRPr="00C87D7B">
        <w:rPr>
          <w:sz w:val="28"/>
          <w:szCs w:val="28"/>
        </w:rPr>
        <w:t>- возможность самостоятельного передвижения по Музею в целях доступа к месту предоставления услуги, в том числе с использованием помощи сотрудников Музея, предоставляющих муниципальную услугу;</w:t>
      </w:r>
    </w:p>
    <w:p w:rsidR="0094055E" w:rsidRPr="00C87D7B" w:rsidRDefault="0094055E" w:rsidP="00C87D7B">
      <w:pPr>
        <w:ind w:firstLine="567"/>
        <w:jc w:val="both"/>
        <w:rPr>
          <w:sz w:val="28"/>
          <w:szCs w:val="28"/>
        </w:rPr>
      </w:pPr>
      <w:r w:rsidRPr="00C87D7B">
        <w:rPr>
          <w:sz w:val="28"/>
          <w:szCs w:val="28"/>
        </w:rPr>
        <w:t>- возможность посадки в транспортное средство и высадки из него перед входом в Музей, в том числе с использованием кресла-коляски и при необходимости, с помощью сотрудников Музея;</w:t>
      </w:r>
    </w:p>
    <w:p w:rsidR="0094055E" w:rsidRPr="00C87D7B" w:rsidRDefault="0094055E" w:rsidP="00C87D7B">
      <w:pPr>
        <w:ind w:firstLine="567"/>
        <w:jc w:val="both"/>
        <w:rPr>
          <w:sz w:val="28"/>
          <w:szCs w:val="28"/>
        </w:rPr>
      </w:pPr>
      <w:r w:rsidRPr="00C87D7B">
        <w:rPr>
          <w:sz w:val="28"/>
          <w:szCs w:val="28"/>
        </w:rPr>
        <w:t>- сопровождение инвалидов, имеющих стойкие нарушения функции зрения, при передвижении по территории Музея;</w:t>
      </w:r>
    </w:p>
    <w:p w:rsidR="0094055E" w:rsidRPr="00C87D7B" w:rsidRDefault="0094055E" w:rsidP="00C87D7B">
      <w:pPr>
        <w:ind w:firstLine="567"/>
        <w:jc w:val="both"/>
        <w:rPr>
          <w:sz w:val="28"/>
          <w:szCs w:val="28"/>
        </w:rPr>
      </w:pPr>
      <w:r w:rsidRPr="00C87D7B">
        <w:rPr>
          <w:sz w:val="28"/>
          <w:szCs w:val="28"/>
        </w:rPr>
        <w:t>- проведение инструктажа сотрудников, осуществляющих первичный контакт с получателями муниципальной услуги, по вопросам ознакомления инвалидов с размещением и планировкой помещений, последовательностью действий и маршрутом передвижения при получении муниципальной услуги;</w:t>
      </w:r>
    </w:p>
    <w:p w:rsidR="0094055E" w:rsidRPr="00C87D7B" w:rsidRDefault="0094055E" w:rsidP="00C87D7B">
      <w:pPr>
        <w:ind w:firstLine="567"/>
        <w:jc w:val="both"/>
        <w:rPr>
          <w:sz w:val="28"/>
          <w:szCs w:val="28"/>
        </w:rPr>
      </w:pPr>
      <w:r w:rsidRPr="00C87D7B">
        <w:rPr>
          <w:sz w:val="28"/>
          <w:szCs w:val="28"/>
        </w:rPr>
        <w:lastRenderedPageBreak/>
        <w:t>- содействие инвалиду при входе в здание и выходе из него, информирование его о доступных маршрутах общественного транспорта;</w:t>
      </w:r>
    </w:p>
    <w:p w:rsidR="0094055E" w:rsidRPr="00C87D7B" w:rsidRDefault="0094055E" w:rsidP="00C87D7B">
      <w:pPr>
        <w:ind w:firstLine="567"/>
        <w:jc w:val="both"/>
        <w:rPr>
          <w:sz w:val="28"/>
          <w:szCs w:val="28"/>
        </w:rPr>
      </w:pPr>
      <w:r w:rsidRPr="00C87D7B">
        <w:rPr>
          <w:sz w:val="28"/>
          <w:szCs w:val="28"/>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94055E" w:rsidRPr="00C87D7B" w:rsidRDefault="0094055E" w:rsidP="00C87D7B">
      <w:pPr>
        <w:pStyle w:val="ac"/>
        <w:spacing w:after="0" w:line="240" w:lineRule="auto"/>
        <w:ind w:firstLine="567"/>
        <w:jc w:val="both"/>
        <w:rPr>
          <w:sz w:val="28"/>
          <w:szCs w:val="28"/>
          <w:lang w:eastAsia="ru-RU"/>
        </w:rPr>
      </w:pPr>
      <w:r w:rsidRPr="00C87D7B">
        <w:rPr>
          <w:sz w:val="28"/>
          <w:szCs w:val="28"/>
          <w:lang w:eastAsia="ru-RU"/>
        </w:rPr>
        <w:t>- обеспечение допуска на объект,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 386н;</w:t>
      </w:r>
    </w:p>
    <w:p w:rsidR="0094055E" w:rsidRPr="00C87D7B" w:rsidRDefault="0094055E" w:rsidP="00C87D7B">
      <w:pPr>
        <w:ind w:firstLine="567"/>
        <w:jc w:val="both"/>
        <w:rPr>
          <w:sz w:val="28"/>
          <w:szCs w:val="28"/>
        </w:rPr>
      </w:pPr>
      <w:r w:rsidRPr="00C87D7B">
        <w:rPr>
          <w:sz w:val="28"/>
          <w:szCs w:val="28"/>
        </w:rPr>
        <w:t>- оказание инвалидам необходимой помощи в доступной для них форме, оформлении документов, установленных регламентом (порядком) предоставления муниципальной услуги, совершении других необходимых для получения муниципальной услуги действий;</w:t>
      </w:r>
    </w:p>
    <w:p w:rsidR="0094055E" w:rsidRPr="00C87D7B" w:rsidRDefault="0094055E" w:rsidP="00C87D7B">
      <w:pPr>
        <w:ind w:firstLine="567"/>
        <w:jc w:val="both"/>
        <w:rPr>
          <w:sz w:val="28"/>
          <w:szCs w:val="28"/>
        </w:rPr>
      </w:pPr>
      <w:r w:rsidRPr="00C87D7B">
        <w:rPr>
          <w:sz w:val="28"/>
          <w:szCs w:val="28"/>
        </w:rPr>
        <w:t>- размещение помещений, в которых предоставляется муниципальная услуга, находятся на нижних этажах зданий;</w:t>
      </w:r>
    </w:p>
    <w:p w:rsidR="0094055E" w:rsidRPr="00C87D7B" w:rsidRDefault="0094055E" w:rsidP="00C87D7B">
      <w:pPr>
        <w:ind w:firstLine="567"/>
        <w:jc w:val="both"/>
        <w:rPr>
          <w:rStyle w:val="s1"/>
          <w:sz w:val="28"/>
          <w:szCs w:val="28"/>
        </w:rPr>
      </w:pPr>
      <w:r w:rsidRPr="00C87D7B">
        <w:rPr>
          <w:sz w:val="28"/>
          <w:szCs w:val="28"/>
        </w:rPr>
        <w:t>- предоставление инвалидам для получения муниципальной услуги возможности направить заявление в электронном виде путем заполнения специальной интерактивной формы на сайтах организаций культуры в информационно-телекоммуникационной сети «Интернет» с обеспечением идентификации получателя.</w:t>
      </w:r>
      <w:bookmarkStart w:id="1" w:name="Par127"/>
      <w:bookmarkEnd w:id="1"/>
    </w:p>
    <w:p w:rsidR="0094055E" w:rsidRPr="00C87D7B" w:rsidRDefault="0094055E" w:rsidP="00C87D7B">
      <w:pPr>
        <w:shd w:val="clear" w:color="auto" w:fill="FFFFFF"/>
        <w:ind w:firstLine="567"/>
        <w:jc w:val="center"/>
        <w:rPr>
          <w:color w:val="000000"/>
          <w:sz w:val="28"/>
          <w:szCs w:val="28"/>
        </w:rPr>
      </w:pPr>
      <w:r w:rsidRPr="00C87D7B">
        <w:rPr>
          <w:rStyle w:val="s1"/>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055E" w:rsidRPr="00C87D7B" w:rsidRDefault="0094055E" w:rsidP="00C87D7B">
      <w:pPr>
        <w:pStyle w:val="a4"/>
        <w:tabs>
          <w:tab w:val="left" w:pos="540"/>
          <w:tab w:val="left" w:pos="1134"/>
        </w:tabs>
        <w:autoSpaceDE w:val="0"/>
        <w:autoSpaceDN w:val="0"/>
        <w:adjustRightInd w:val="0"/>
        <w:ind w:left="0" w:firstLine="567"/>
        <w:jc w:val="both"/>
        <w:rPr>
          <w:sz w:val="28"/>
          <w:szCs w:val="28"/>
        </w:rPr>
      </w:pPr>
      <w:r w:rsidRPr="00C87D7B">
        <w:rPr>
          <w:sz w:val="28"/>
          <w:szCs w:val="28"/>
        </w:rPr>
        <w:t>3.1.  Состав и сроки выполнения административных процедур.</w:t>
      </w:r>
    </w:p>
    <w:p w:rsidR="0094055E" w:rsidRPr="00C87D7B" w:rsidRDefault="0094055E" w:rsidP="00C87D7B">
      <w:pPr>
        <w:pStyle w:val="a4"/>
        <w:tabs>
          <w:tab w:val="left" w:pos="540"/>
          <w:tab w:val="left" w:pos="1134"/>
        </w:tabs>
        <w:autoSpaceDE w:val="0"/>
        <w:autoSpaceDN w:val="0"/>
        <w:adjustRightInd w:val="0"/>
        <w:ind w:left="0" w:firstLine="567"/>
        <w:jc w:val="both"/>
        <w:rPr>
          <w:strike/>
          <w:sz w:val="28"/>
          <w:szCs w:val="28"/>
        </w:rPr>
      </w:pPr>
      <w:r w:rsidRPr="00C87D7B">
        <w:rPr>
          <w:sz w:val="28"/>
          <w:szCs w:val="28"/>
        </w:rPr>
        <w:t>3.1.1.</w:t>
      </w:r>
      <w:r w:rsidR="00DD3E54" w:rsidRPr="00C87D7B">
        <w:rPr>
          <w:sz w:val="28"/>
          <w:szCs w:val="28"/>
        </w:rPr>
        <w:t xml:space="preserve"> </w:t>
      </w:r>
      <w:r w:rsidRPr="00C87D7B">
        <w:rPr>
          <w:sz w:val="28"/>
          <w:szCs w:val="28"/>
        </w:rPr>
        <w:t>Предоставление муниципальной услуги включает в себя  следующие административные процедуры:</w:t>
      </w:r>
    </w:p>
    <w:p w:rsidR="0094055E" w:rsidRPr="00C87D7B" w:rsidRDefault="0094055E" w:rsidP="00C87D7B">
      <w:pPr>
        <w:pStyle w:val="a4"/>
        <w:tabs>
          <w:tab w:val="left" w:pos="540"/>
          <w:tab w:val="left" w:pos="1134"/>
        </w:tabs>
        <w:autoSpaceDE w:val="0"/>
        <w:autoSpaceDN w:val="0"/>
        <w:adjustRightInd w:val="0"/>
        <w:ind w:left="0" w:firstLine="567"/>
        <w:jc w:val="both"/>
        <w:rPr>
          <w:i/>
          <w:sz w:val="28"/>
          <w:szCs w:val="28"/>
        </w:rPr>
      </w:pPr>
      <w:r w:rsidRPr="00C87D7B">
        <w:rPr>
          <w:sz w:val="28"/>
          <w:szCs w:val="28"/>
        </w:rPr>
        <w:t>-</w:t>
      </w:r>
      <w:r w:rsidR="00DD3E54" w:rsidRPr="00C87D7B">
        <w:rPr>
          <w:sz w:val="28"/>
          <w:szCs w:val="28"/>
        </w:rPr>
        <w:t xml:space="preserve"> </w:t>
      </w:r>
      <w:r w:rsidRPr="00C87D7B">
        <w:rPr>
          <w:sz w:val="28"/>
          <w:szCs w:val="28"/>
        </w:rPr>
        <w:t xml:space="preserve">Прием  </w:t>
      </w:r>
      <w:r w:rsidR="00DD3E54" w:rsidRPr="00C87D7B">
        <w:rPr>
          <w:sz w:val="28"/>
          <w:szCs w:val="28"/>
        </w:rPr>
        <w:t>и регистрация обращения заявителя</w:t>
      </w:r>
      <w:r w:rsidRPr="00C87D7B">
        <w:rPr>
          <w:sz w:val="28"/>
          <w:szCs w:val="28"/>
        </w:rPr>
        <w:t xml:space="preserve">. </w:t>
      </w:r>
    </w:p>
    <w:p w:rsidR="00DD3E54" w:rsidRPr="00C87D7B" w:rsidRDefault="0094055E" w:rsidP="00C87D7B">
      <w:pPr>
        <w:widowControl w:val="0"/>
        <w:tabs>
          <w:tab w:val="left" w:pos="1134"/>
          <w:tab w:val="left" w:pos="1276"/>
        </w:tabs>
        <w:ind w:firstLine="567"/>
        <w:jc w:val="both"/>
        <w:rPr>
          <w:color w:val="000000"/>
          <w:sz w:val="28"/>
          <w:szCs w:val="28"/>
        </w:rPr>
      </w:pPr>
      <w:r w:rsidRPr="00C87D7B">
        <w:rPr>
          <w:sz w:val="28"/>
          <w:szCs w:val="28"/>
        </w:rPr>
        <w:t>-</w:t>
      </w:r>
      <w:r w:rsidR="00DD3E54" w:rsidRPr="00C87D7B">
        <w:rPr>
          <w:sz w:val="28"/>
          <w:szCs w:val="28"/>
        </w:rPr>
        <w:t xml:space="preserve"> </w:t>
      </w:r>
      <w:r w:rsidR="00DD3E54" w:rsidRPr="00C87D7B">
        <w:rPr>
          <w:color w:val="000000"/>
          <w:sz w:val="28"/>
          <w:szCs w:val="28"/>
        </w:rPr>
        <w:t xml:space="preserve">Рассмотрение заявления и  принятие решения о предоставлении муниципальной услуги и внесении записи в журнал регистрации заявок на обзорные, тематические и интерактивные экскурсии либо принятие решения об  отказе в предоставлении муниципальной услуги. </w:t>
      </w:r>
    </w:p>
    <w:p w:rsidR="0094055E" w:rsidRPr="00C87D7B" w:rsidRDefault="0094055E" w:rsidP="00C87D7B">
      <w:pPr>
        <w:widowControl w:val="0"/>
        <w:tabs>
          <w:tab w:val="left" w:pos="1134"/>
          <w:tab w:val="left" w:pos="1276"/>
        </w:tabs>
        <w:ind w:firstLine="567"/>
        <w:jc w:val="both"/>
        <w:rPr>
          <w:sz w:val="28"/>
          <w:szCs w:val="28"/>
        </w:rPr>
      </w:pPr>
      <w:r w:rsidRPr="00C87D7B">
        <w:rPr>
          <w:sz w:val="28"/>
          <w:szCs w:val="28"/>
        </w:rPr>
        <w:t>Блок-схема предоставления муниципальной услуги приведена в приложении №2 к настоящему Регламенту.</w:t>
      </w:r>
    </w:p>
    <w:p w:rsidR="0094055E" w:rsidRPr="00C87D7B" w:rsidRDefault="0094055E" w:rsidP="00C87D7B">
      <w:pPr>
        <w:widowControl w:val="0"/>
        <w:tabs>
          <w:tab w:val="left" w:pos="1134"/>
          <w:tab w:val="left" w:pos="1276"/>
        </w:tabs>
        <w:ind w:firstLine="567"/>
        <w:jc w:val="both"/>
        <w:rPr>
          <w:sz w:val="28"/>
          <w:szCs w:val="28"/>
        </w:rPr>
      </w:pPr>
      <w:r w:rsidRPr="00C87D7B">
        <w:rPr>
          <w:sz w:val="28"/>
          <w:szCs w:val="28"/>
        </w:rPr>
        <w:t>3.2.</w:t>
      </w:r>
      <w:r w:rsidR="00DD3E54" w:rsidRPr="00C87D7B">
        <w:rPr>
          <w:sz w:val="28"/>
          <w:szCs w:val="28"/>
        </w:rPr>
        <w:t xml:space="preserve"> </w:t>
      </w:r>
      <w:r w:rsidRPr="00C87D7B">
        <w:rPr>
          <w:sz w:val="28"/>
          <w:szCs w:val="28"/>
        </w:rPr>
        <w:t>Последовательность административных процедур.</w:t>
      </w:r>
    </w:p>
    <w:p w:rsidR="0094055E" w:rsidRPr="00C87D7B" w:rsidRDefault="0094055E"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sz w:val="28"/>
          <w:szCs w:val="28"/>
        </w:rPr>
        <w:t>3.2.1. П</w:t>
      </w:r>
      <w:r w:rsidRPr="00C87D7B">
        <w:rPr>
          <w:color w:val="000000"/>
          <w:sz w:val="28"/>
          <w:szCs w:val="28"/>
        </w:rPr>
        <w:t xml:space="preserve">риём и регистрация обращения заявителя. </w:t>
      </w:r>
    </w:p>
    <w:p w:rsidR="0094055E" w:rsidRPr="00C87D7B" w:rsidRDefault="0094055E"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87D7B">
        <w:rPr>
          <w:sz w:val="28"/>
          <w:szCs w:val="28"/>
        </w:rPr>
        <w:t>Основанием для начала административной процедуры является обращение заявителя о предоставлении муниципальной услуги.</w:t>
      </w:r>
      <w:r w:rsidR="001A1DA9" w:rsidRPr="00C87D7B">
        <w:rPr>
          <w:sz w:val="28"/>
          <w:szCs w:val="28"/>
        </w:rPr>
        <w:t xml:space="preserve"> </w:t>
      </w:r>
    </w:p>
    <w:p w:rsidR="0094055E" w:rsidRPr="00C87D7B" w:rsidRDefault="0094055E"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Сотрудник Музея, ответственный за предоставление муниципальной услуги,  устанавливает предмет обращения, проверяет наличие всех необходимых реквизитов и данных, предусмотренных п. 2.7. настоящего Регламента</w:t>
      </w:r>
      <w:r w:rsidR="008A6266" w:rsidRPr="00C87D7B">
        <w:rPr>
          <w:color w:val="000000"/>
          <w:sz w:val="28"/>
          <w:szCs w:val="28"/>
        </w:rPr>
        <w:t>.</w:t>
      </w:r>
    </w:p>
    <w:p w:rsidR="0094055E" w:rsidRPr="00C87D7B" w:rsidRDefault="0094055E"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lastRenderedPageBreak/>
        <w:t>-регистрирует заявление, присланное посредством почтовой связи или в электронной форме, или устного обращения  в журнале регистрации заявок на обзорные, тематические и интерактивные экскурсии.</w:t>
      </w:r>
    </w:p>
    <w:p w:rsidR="00DD3E54" w:rsidRPr="00C87D7B" w:rsidRDefault="0094055E" w:rsidP="00C87D7B">
      <w:pPr>
        <w:pStyle w:val="a4"/>
        <w:tabs>
          <w:tab w:val="left" w:pos="540"/>
          <w:tab w:val="left" w:pos="1134"/>
        </w:tabs>
        <w:autoSpaceDE w:val="0"/>
        <w:autoSpaceDN w:val="0"/>
        <w:adjustRightInd w:val="0"/>
        <w:ind w:left="0" w:firstLine="567"/>
        <w:jc w:val="both"/>
        <w:rPr>
          <w:sz w:val="28"/>
          <w:szCs w:val="28"/>
        </w:rPr>
      </w:pPr>
      <w:r w:rsidRPr="00C87D7B">
        <w:rPr>
          <w:sz w:val="28"/>
          <w:szCs w:val="28"/>
        </w:rPr>
        <w:t>Ср</w:t>
      </w:r>
      <w:r w:rsidR="001A1DA9" w:rsidRPr="00C87D7B">
        <w:rPr>
          <w:sz w:val="28"/>
          <w:szCs w:val="28"/>
        </w:rPr>
        <w:t>ок выполнения процедуры не более</w:t>
      </w:r>
      <w:r w:rsidRPr="00C87D7B">
        <w:rPr>
          <w:sz w:val="28"/>
          <w:szCs w:val="28"/>
        </w:rPr>
        <w:t xml:space="preserve"> 15 минут</w:t>
      </w:r>
      <w:r w:rsidR="00DD3E54" w:rsidRPr="00C87D7B">
        <w:rPr>
          <w:sz w:val="28"/>
          <w:szCs w:val="28"/>
        </w:rPr>
        <w:t xml:space="preserve"> с момента обращения заявителя</w:t>
      </w:r>
      <w:r w:rsidRPr="00C87D7B">
        <w:rPr>
          <w:sz w:val="28"/>
          <w:szCs w:val="28"/>
        </w:rPr>
        <w:t xml:space="preserve">. </w:t>
      </w:r>
    </w:p>
    <w:p w:rsidR="00DD3E54" w:rsidRPr="00C87D7B" w:rsidRDefault="0094055E" w:rsidP="00C87D7B">
      <w:pPr>
        <w:pStyle w:val="a4"/>
        <w:tabs>
          <w:tab w:val="left" w:pos="540"/>
          <w:tab w:val="left" w:pos="1134"/>
        </w:tabs>
        <w:autoSpaceDE w:val="0"/>
        <w:autoSpaceDN w:val="0"/>
        <w:adjustRightInd w:val="0"/>
        <w:ind w:left="0" w:firstLine="567"/>
        <w:jc w:val="both"/>
        <w:rPr>
          <w:sz w:val="28"/>
          <w:szCs w:val="28"/>
        </w:rPr>
      </w:pPr>
      <w:r w:rsidRPr="00C87D7B">
        <w:rPr>
          <w:sz w:val="28"/>
          <w:szCs w:val="28"/>
        </w:rPr>
        <w:t xml:space="preserve">Физические лица с ограниченными возможностями здоровья при приеме заявления при личном обращении  обслуживаются вне очереди. </w:t>
      </w:r>
    </w:p>
    <w:p w:rsidR="0094055E" w:rsidRPr="00C87D7B" w:rsidRDefault="00DD3E54" w:rsidP="00C87D7B">
      <w:pPr>
        <w:pStyle w:val="a4"/>
        <w:tabs>
          <w:tab w:val="left" w:pos="540"/>
          <w:tab w:val="left" w:pos="1134"/>
        </w:tabs>
        <w:autoSpaceDE w:val="0"/>
        <w:autoSpaceDN w:val="0"/>
        <w:adjustRightInd w:val="0"/>
        <w:ind w:left="0" w:firstLine="567"/>
        <w:jc w:val="both"/>
        <w:rPr>
          <w:sz w:val="28"/>
          <w:szCs w:val="28"/>
        </w:rPr>
      </w:pPr>
      <w:r w:rsidRPr="00C87D7B">
        <w:rPr>
          <w:sz w:val="28"/>
          <w:szCs w:val="28"/>
        </w:rPr>
        <w:t>Результатом административной процедуры является регистрация обращения в журнале входящей корреспонденции.</w:t>
      </w:r>
    </w:p>
    <w:p w:rsidR="00DD3E54" w:rsidRPr="00C87D7B" w:rsidRDefault="00265E36"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 xml:space="preserve">3.2.2. </w:t>
      </w:r>
      <w:r w:rsidR="00DD3E54" w:rsidRPr="00C87D7B">
        <w:rPr>
          <w:color w:val="000000"/>
          <w:sz w:val="28"/>
          <w:szCs w:val="28"/>
        </w:rPr>
        <w:t>Рассмотрение заявления и принятие решения о предоставлении муниципальной услуги и внесении записи в журнал регистрации заявок на обзорные, тематические и интерактивные экскурсии либо принятие решения об  отказе в предоставлении муниципальной услуги.</w:t>
      </w:r>
    </w:p>
    <w:p w:rsidR="00DD3E54" w:rsidRPr="00C87D7B" w:rsidRDefault="00DD3E54"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 xml:space="preserve">Основанием для начала административной процедуры является </w:t>
      </w:r>
      <w:r w:rsidRPr="00C87D7B">
        <w:rPr>
          <w:sz w:val="28"/>
          <w:szCs w:val="28"/>
        </w:rPr>
        <w:t>регистрация обращения в журнале входящей корреспонденции.</w:t>
      </w:r>
    </w:p>
    <w:p w:rsidR="00DD3E54" w:rsidRPr="00C87D7B" w:rsidRDefault="00DD3E54"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Заявление рассматривается сотрудником Музея, ответственным за предоставление муниципальной услуги. На основании изучения заявления сотрудник Музея, ответственный за предоставление муниципальной услуги, принимает решение: о предоставлении муниципальной услуги или об отказе в предоставлении муниципальной услуги, если имеются основания, указанные в п. 2.9.2 настоящего Регламента.</w:t>
      </w:r>
    </w:p>
    <w:p w:rsidR="00DD3E54" w:rsidRPr="00C87D7B" w:rsidRDefault="00DD3E54"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Сотрудник Музея фиксирует запись на экскурсию в журнале регистрации заявок на обзорные, тематические и интерактивные экскурсии.</w:t>
      </w:r>
    </w:p>
    <w:p w:rsidR="00DD3E54" w:rsidRPr="00C87D7B" w:rsidRDefault="00DD3E54"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Решение о мотивированном отказе в предоставлении муниципальной услуги оформляется сотрудником Музея в виде сопроводительного письма с указанием причин, послуживших основанием для отказа. Сопроводительное письмо подписывается директором Музея.</w:t>
      </w:r>
    </w:p>
    <w:p w:rsidR="00C87D7B" w:rsidRPr="00C87D7B" w:rsidRDefault="00C87D7B"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Срок административной процедуры не должен превышать 1 (одного) рабочего дня с момента его поступления сотруднику Музея, ответственному за предоставление муниципальной услуги.</w:t>
      </w:r>
    </w:p>
    <w:p w:rsidR="00DD3E54" w:rsidRPr="00C87D7B" w:rsidRDefault="00DD3E54" w:rsidP="00C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87D7B">
        <w:rPr>
          <w:color w:val="000000"/>
          <w:sz w:val="28"/>
          <w:szCs w:val="28"/>
        </w:rPr>
        <w:t>Результатом административной процедуры является регистрация заявления в журнале регистрации заявок на обзорные, тематические и интерактивные экскурсии либо мотивированный отказ в предоставлении муниципальной услуги.</w:t>
      </w:r>
    </w:p>
    <w:p w:rsidR="0094055E" w:rsidRPr="00C87D7B" w:rsidRDefault="0094055E" w:rsidP="00C87D7B">
      <w:pPr>
        <w:autoSpaceDE w:val="0"/>
        <w:autoSpaceDN w:val="0"/>
        <w:adjustRightInd w:val="0"/>
        <w:ind w:firstLine="567"/>
        <w:jc w:val="both"/>
        <w:rPr>
          <w:sz w:val="28"/>
          <w:szCs w:val="28"/>
        </w:rPr>
      </w:pPr>
    </w:p>
    <w:p w:rsidR="0094055E" w:rsidRPr="00C87D7B" w:rsidRDefault="0094055E" w:rsidP="00C87D7B">
      <w:pPr>
        <w:pStyle w:val="30"/>
        <w:keepNext/>
        <w:keepLines/>
        <w:shd w:val="clear" w:color="auto" w:fill="auto"/>
        <w:tabs>
          <w:tab w:val="left" w:pos="712"/>
        </w:tabs>
        <w:spacing w:before="0" w:line="240" w:lineRule="auto"/>
        <w:ind w:firstLine="567"/>
        <w:jc w:val="center"/>
        <w:rPr>
          <w:sz w:val="28"/>
          <w:szCs w:val="28"/>
        </w:rPr>
      </w:pPr>
      <w:r w:rsidRPr="00C87D7B">
        <w:rPr>
          <w:color w:val="000000"/>
          <w:sz w:val="28"/>
          <w:szCs w:val="28"/>
        </w:rPr>
        <w:t>4.</w:t>
      </w:r>
      <w:r w:rsidR="00C87D7B">
        <w:rPr>
          <w:color w:val="000000"/>
          <w:sz w:val="28"/>
          <w:szCs w:val="28"/>
        </w:rPr>
        <w:t xml:space="preserve"> </w:t>
      </w:r>
      <w:r w:rsidRPr="00C87D7B">
        <w:rPr>
          <w:color w:val="000000"/>
          <w:sz w:val="28"/>
          <w:szCs w:val="28"/>
        </w:rPr>
        <w:t xml:space="preserve">Формы </w:t>
      </w:r>
      <w:proofErr w:type="gramStart"/>
      <w:r w:rsidRPr="00C87D7B">
        <w:rPr>
          <w:color w:val="000000"/>
          <w:sz w:val="28"/>
          <w:szCs w:val="28"/>
        </w:rPr>
        <w:t>контроля  за</w:t>
      </w:r>
      <w:proofErr w:type="gramEnd"/>
      <w:r w:rsidRPr="00C87D7B">
        <w:rPr>
          <w:color w:val="000000"/>
          <w:sz w:val="28"/>
          <w:szCs w:val="28"/>
        </w:rPr>
        <w:t xml:space="preserve"> исполнением административного Регламента.</w:t>
      </w:r>
    </w:p>
    <w:p w:rsidR="0094055E" w:rsidRPr="00C87D7B" w:rsidRDefault="0094055E" w:rsidP="00C87D7B">
      <w:pPr>
        <w:pStyle w:val="20"/>
        <w:shd w:val="clear" w:color="auto" w:fill="auto"/>
        <w:spacing w:before="0" w:after="0" w:line="240" w:lineRule="auto"/>
        <w:ind w:right="40" w:firstLine="567"/>
        <w:rPr>
          <w:color w:val="000000"/>
          <w:sz w:val="28"/>
          <w:szCs w:val="28"/>
        </w:rPr>
      </w:pPr>
      <w:r w:rsidRPr="00C87D7B">
        <w:rPr>
          <w:color w:val="000000"/>
          <w:sz w:val="28"/>
          <w:szCs w:val="28"/>
        </w:rPr>
        <w:t xml:space="preserve">4.1. Текущий </w:t>
      </w:r>
      <w:proofErr w:type="gramStart"/>
      <w:r w:rsidRPr="00C87D7B">
        <w:rPr>
          <w:color w:val="000000"/>
          <w:sz w:val="28"/>
          <w:szCs w:val="28"/>
        </w:rPr>
        <w:t>контроль  за</w:t>
      </w:r>
      <w:proofErr w:type="gramEnd"/>
      <w:r w:rsidRPr="00C87D7B">
        <w:rPr>
          <w:color w:val="000000"/>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заместителем главы администрации по социальным вопросам </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 xml:space="preserve">4.2. </w:t>
      </w:r>
      <w:proofErr w:type="gramStart"/>
      <w:r w:rsidRPr="00C87D7B">
        <w:rPr>
          <w:color w:val="000000"/>
          <w:sz w:val="28"/>
          <w:szCs w:val="28"/>
        </w:rPr>
        <w:t>Контроль  за</w:t>
      </w:r>
      <w:proofErr w:type="gramEnd"/>
      <w:r w:rsidRPr="00C87D7B">
        <w:rPr>
          <w:color w:val="000000"/>
          <w:sz w:val="28"/>
          <w:szCs w:val="28"/>
        </w:rPr>
        <w:t xml:space="preserve"> полнотой и качеством исполнения муниципальной услуги включает в себя проведение проверок, рассмотрение, принятие решений и подготовку ответов на обращения заявителей, содержащих </w:t>
      </w:r>
      <w:r w:rsidRPr="00C87D7B">
        <w:rPr>
          <w:color w:val="000000"/>
          <w:sz w:val="28"/>
          <w:szCs w:val="28"/>
        </w:rPr>
        <w:lastRenderedPageBreak/>
        <w:t>жалобы на нарушение их прав.</w:t>
      </w:r>
    </w:p>
    <w:p w:rsidR="0094055E" w:rsidRPr="00C87D7B" w:rsidRDefault="0094055E" w:rsidP="00C87D7B">
      <w:pPr>
        <w:pStyle w:val="20"/>
        <w:shd w:val="clear" w:color="auto" w:fill="auto"/>
        <w:spacing w:before="0" w:after="0" w:line="240" w:lineRule="auto"/>
        <w:ind w:right="40" w:firstLine="567"/>
        <w:rPr>
          <w:color w:val="000000"/>
          <w:sz w:val="28"/>
          <w:szCs w:val="28"/>
        </w:rPr>
      </w:pPr>
      <w:r w:rsidRPr="00C87D7B">
        <w:rPr>
          <w:color w:val="000000"/>
          <w:sz w:val="28"/>
          <w:szCs w:val="28"/>
        </w:rPr>
        <w:t>4.3. Персональная ответственность сотрудника Музея определяется должностной инструкцией в соответствии с требованиями действующего законодательства.</w:t>
      </w:r>
    </w:p>
    <w:p w:rsidR="0094055E" w:rsidRPr="00C87D7B" w:rsidRDefault="0094055E" w:rsidP="00C87D7B">
      <w:pPr>
        <w:pStyle w:val="20"/>
        <w:shd w:val="clear" w:color="auto" w:fill="auto"/>
        <w:spacing w:before="0" w:after="0" w:line="240" w:lineRule="auto"/>
        <w:ind w:right="40" w:firstLine="567"/>
        <w:rPr>
          <w:color w:val="000000"/>
          <w:sz w:val="28"/>
          <w:szCs w:val="28"/>
        </w:rPr>
      </w:pPr>
      <w:r w:rsidRPr="00C87D7B">
        <w:rPr>
          <w:color w:val="000000"/>
          <w:sz w:val="28"/>
          <w:szCs w:val="28"/>
        </w:rPr>
        <w:t xml:space="preserve">4.4. В случае выявления в результате осуществления </w:t>
      </w:r>
      <w:proofErr w:type="gramStart"/>
      <w:r w:rsidRPr="00C87D7B">
        <w:rPr>
          <w:color w:val="000000"/>
          <w:sz w:val="28"/>
          <w:szCs w:val="28"/>
        </w:rPr>
        <w:t>контроля за</w:t>
      </w:r>
      <w:proofErr w:type="gramEnd"/>
      <w:r w:rsidRPr="00C87D7B">
        <w:rPr>
          <w:color w:val="000000"/>
          <w:sz w:val="28"/>
          <w:szCs w:val="28"/>
        </w:rPr>
        <w:t xml:space="preserve"> исполнением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w:t>
      </w:r>
    </w:p>
    <w:p w:rsidR="0094055E" w:rsidRPr="00C87D7B" w:rsidRDefault="0094055E" w:rsidP="00C87D7B">
      <w:pPr>
        <w:pStyle w:val="22"/>
        <w:shd w:val="clear" w:color="auto" w:fill="auto"/>
        <w:tabs>
          <w:tab w:val="left" w:pos="367"/>
        </w:tabs>
        <w:spacing w:before="0" w:after="0" w:line="240" w:lineRule="auto"/>
        <w:ind w:right="40" w:firstLine="567"/>
        <w:jc w:val="both"/>
        <w:rPr>
          <w:color w:val="000000"/>
          <w:sz w:val="28"/>
          <w:szCs w:val="28"/>
        </w:rPr>
      </w:pPr>
    </w:p>
    <w:p w:rsidR="0094055E" w:rsidRPr="00C87D7B" w:rsidRDefault="0094055E" w:rsidP="00C87D7B">
      <w:pPr>
        <w:pStyle w:val="22"/>
        <w:shd w:val="clear" w:color="auto" w:fill="auto"/>
        <w:tabs>
          <w:tab w:val="left" w:pos="367"/>
        </w:tabs>
        <w:spacing w:before="0" w:after="0" w:line="240" w:lineRule="auto"/>
        <w:ind w:right="40" w:firstLine="567"/>
        <w:jc w:val="center"/>
        <w:rPr>
          <w:color w:val="000000"/>
          <w:sz w:val="28"/>
          <w:szCs w:val="28"/>
        </w:rPr>
      </w:pPr>
      <w:r w:rsidRPr="00C87D7B">
        <w:rPr>
          <w:color w:val="000000"/>
          <w:sz w:val="28"/>
          <w:szCs w:val="28"/>
        </w:rPr>
        <w:t>5. Досудебный (внесудебный) порядок обжалования решений</w:t>
      </w:r>
      <w:r w:rsidR="00C87D7B">
        <w:rPr>
          <w:color w:val="000000"/>
          <w:sz w:val="28"/>
          <w:szCs w:val="28"/>
        </w:rPr>
        <w:t xml:space="preserve"> </w:t>
      </w:r>
      <w:r w:rsidRPr="00C87D7B">
        <w:rPr>
          <w:color w:val="000000"/>
          <w:sz w:val="28"/>
          <w:szCs w:val="28"/>
        </w:rPr>
        <w:t>и действий (бездействия) органа, предоставляющего</w:t>
      </w:r>
      <w:r w:rsidR="00C87D7B">
        <w:rPr>
          <w:color w:val="000000"/>
          <w:sz w:val="28"/>
          <w:szCs w:val="28"/>
        </w:rPr>
        <w:t xml:space="preserve"> </w:t>
      </w:r>
      <w:r w:rsidRPr="00C87D7B">
        <w:rPr>
          <w:color w:val="000000"/>
          <w:sz w:val="28"/>
          <w:szCs w:val="28"/>
        </w:rPr>
        <w:t xml:space="preserve"> муниципальную услугу, а также их должностных лиц.</w:t>
      </w:r>
    </w:p>
    <w:p w:rsidR="0094055E" w:rsidRPr="00C87D7B" w:rsidRDefault="0094055E" w:rsidP="00C87D7B">
      <w:pPr>
        <w:pStyle w:val="22"/>
        <w:shd w:val="clear" w:color="auto" w:fill="auto"/>
        <w:tabs>
          <w:tab w:val="left" w:pos="367"/>
        </w:tabs>
        <w:spacing w:before="0" w:after="0" w:line="240" w:lineRule="auto"/>
        <w:ind w:right="40" w:firstLine="567"/>
        <w:jc w:val="both"/>
        <w:rPr>
          <w:sz w:val="28"/>
          <w:szCs w:val="28"/>
        </w:rPr>
      </w:pPr>
    </w:p>
    <w:p w:rsidR="0094055E" w:rsidRPr="00C87D7B" w:rsidRDefault="0094055E" w:rsidP="00C87D7B">
      <w:pPr>
        <w:pStyle w:val="20"/>
        <w:shd w:val="clear" w:color="auto" w:fill="auto"/>
        <w:tabs>
          <w:tab w:val="left" w:pos="1294"/>
        </w:tabs>
        <w:spacing w:before="0" w:after="0" w:line="240" w:lineRule="auto"/>
        <w:ind w:right="40" w:firstLine="567"/>
        <w:rPr>
          <w:sz w:val="28"/>
          <w:szCs w:val="28"/>
        </w:rPr>
      </w:pPr>
      <w:r w:rsidRPr="00C87D7B">
        <w:rPr>
          <w:color w:val="000000"/>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 xml:space="preserve">5.2. Жалоба (Приложение №2) может быть направлена по почте, через многофункциональный центр (МБУ «МФЦ </w:t>
      </w:r>
      <w:proofErr w:type="spellStart"/>
      <w:r w:rsidRPr="00C87D7B">
        <w:rPr>
          <w:color w:val="000000"/>
          <w:sz w:val="28"/>
          <w:szCs w:val="28"/>
        </w:rPr>
        <w:t>Киржачского</w:t>
      </w:r>
      <w:proofErr w:type="spellEnd"/>
      <w:r w:rsidRPr="00C87D7B">
        <w:rPr>
          <w:color w:val="000000"/>
          <w:sz w:val="28"/>
          <w:szCs w:val="28"/>
        </w:rPr>
        <w:t xml:space="preserve"> района», г. </w:t>
      </w:r>
      <w:proofErr w:type="spellStart"/>
      <w:r w:rsidRPr="00C87D7B">
        <w:rPr>
          <w:color w:val="000000"/>
          <w:sz w:val="28"/>
          <w:szCs w:val="28"/>
        </w:rPr>
        <w:t>Киржач</w:t>
      </w:r>
      <w:proofErr w:type="spellEnd"/>
      <w:r w:rsidRPr="00C87D7B">
        <w:rPr>
          <w:color w:val="000000"/>
          <w:sz w:val="28"/>
          <w:szCs w:val="28"/>
        </w:rPr>
        <w:t xml:space="preserve">, ул. Гагарина, д.8), с использованием информационно </w:t>
      </w:r>
      <w:proofErr w:type="gramStart"/>
      <w:r w:rsidRPr="00C87D7B">
        <w:rPr>
          <w:color w:val="000000"/>
          <w:sz w:val="28"/>
          <w:szCs w:val="28"/>
        </w:rPr>
        <w:t>-т</w:t>
      </w:r>
      <w:proofErr w:type="gramEnd"/>
      <w:r w:rsidRPr="00C87D7B">
        <w:rPr>
          <w:color w:val="000000"/>
          <w:sz w:val="28"/>
          <w:szCs w:val="28"/>
        </w:rPr>
        <w:t xml:space="preserve">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r w:rsidRPr="00C87D7B">
        <w:rPr>
          <w:color w:val="000000"/>
          <w:sz w:val="28"/>
          <w:szCs w:val="28"/>
          <w:lang w:val="en-US"/>
        </w:rPr>
        <w:t>www</w:t>
      </w:r>
      <w:r w:rsidRPr="00C87D7B">
        <w:rPr>
          <w:color w:val="000000"/>
          <w:sz w:val="28"/>
          <w:szCs w:val="28"/>
        </w:rPr>
        <w:t>.</w:t>
      </w:r>
      <w:proofErr w:type="spellStart"/>
      <w:r w:rsidRPr="00C87D7B">
        <w:rPr>
          <w:color w:val="000000"/>
          <w:sz w:val="28"/>
          <w:szCs w:val="28"/>
          <w:lang w:val="en-US"/>
        </w:rPr>
        <w:t>gosulugi</w:t>
      </w:r>
      <w:proofErr w:type="spellEnd"/>
      <w:r w:rsidRPr="00C87D7B">
        <w:rPr>
          <w:color w:val="000000"/>
          <w:sz w:val="28"/>
          <w:szCs w:val="28"/>
        </w:rPr>
        <w:t>.</w:t>
      </w:r>
      <w:proofErr w:type="spellStart"/>
      <w:r w:rsidRPr="00C87D7B">
        <w:rPr>
          <w:color w:val="000000"/>
          <w:sz w:val="28"/>
          <w:szCs w:val="28"/>
          <w:lang w:val="en-US"/>
        </w:rPr>
        <w:t>ru</w:t>
      </w:r>
      <w:proofErr w:type="spellEnd"/>
      <w:r w:rsidRPr="00C87D7B">
        <w:rPr>
          <w:color w:val="000000"/>
          <w:sz w:val="28"/>
          <w:szCs w:val="28"/>
          <w:lang w:eastAsia="en-US"/>
        </w:rPr>
        <w:t xml:space="preserve">, </w:t>
      </w:r>
      <w:r w:rsidRPr="00C87D7B">
        <w:rPr>
          <w:color w:val="000000"/>
          <w:sz w:val="28"/>
          <w:szCs w:val="28"/>
        </w:rPr>
        <w:t>а также может быть принята при личном приеме заявителя.</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 xml:space="preserve">5.3. Заявитель может обратиться с жалобой на действия (бездействие) и решения, осуществляемые в ходе предоставления муниципальной услуги на основании настоящего регламента: устно к исполнителю, либо письменно на имя главы администрации </w:t>
      </w:r>
      <w:proofErr w:type="spellStart"/>
      <w:r w:rsidRPr="00C87D7B">
        <w:rPr>
          <w:color w:val="000000"/>
          <w:sz w:val="28"/>
          <w:szCs w:val="28"/>
        </w:rPr>
        <w:t>Киржачского</w:t>
      </w:r>
      <w:proofErr w:type="spellEnd"/>
      <w:r w:rsidRPr="00C87D7B">
        <w:rPr>
          <w:color w:val="000000"/>
          <w:sz w:val="28"/>
          <w:szCs w:val="28"/>
        </w:rPr>
        <w:t xml:space="preserve"> района или на имя заместителя главы администрации </w:t>
      </w:r>
      <w:proofErr w:type="spellStart"/>
      <w:r w:rsidRPr="00C87D7B">
        <w:rPr>
          <w:color w:val="000000"/>
          <w:sz w:val="28"/>
          <w:szCs w:val="28"/>
        </w:rPr>
        <w:t>Киржачского</w:t>
      </w:r>
      <w:proofErr w:type="spellEnd"/>
      <w:r w:rsidRPr="00C87D7B">
        <w:rPr>
          <w:color w:val="000000"/>
          <w:sz w:val="28"/>
          <w:szCs w:val="28"/>
        </w:rPr>
        <w:t xml:space="preserve"> района.</w:t>
      </w:r>
    </w:p>
    <w:p w:rsidR="0094055E" w:rsidRPr="00C87D7B" w:rsidRDefault="0094055E" w:rsidP="00C87D7B">
      <w:pPr>
        <w:pStyle w:val="20"/>
        <w:shd w:val="clear" w:color="auto" w:fill="auto"/>
        <w:spacing w:before="0" w:after="0" w:line="240" w:lineRule="auto"/>
        <w:ind w:right="40" w:firstLine="567"/>
        <w:rPr>
          <w:sz w:val="28"/>
          <w:szCs w:val="28"/>
        </w:rPr>
      </w:pPr>
      <w:r w:rsidRPr="00C87D7B">
        <w:rPr>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4055E" w:rsidRPr="00C87D7B" w:rsidRDefault="0094055E" w:rsidP="00C87D7B">
      <w:pPr>
        <w:pStyle w:val="20"/>
        <w:shd w:val="clear" w:color="auto" w:fill="auto"/>
        <w:spacing w:before="0" w:after="0" w:line="240" w:lineRule="auto"/>
        <w:ind w:firstLine="567"/>
        <w:rPr>
          <w:sz w:val="28"/>
          <w:szCs w:val="28"/>
        </w:rPr>
      </w:pPr>
      <w:r w:rsidRPr="00C87D7B">
        <w:rPr>
          <w:color w:val="000000"/>
          <w:sz w:val="28"/>
          <w:szCs w:val="28"/>
        </w:rPr>
        <w:t>5.5. Жалоба должна содержать:</w:t>
      </w:r>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055E" w:rsidRPr="00C87D7B" w:rsidRDefault="0094055E" w:rsidP="00C87D7B">
      <w:pPr>
        <w:pStyle w:val="20"/>
        <w:shd w:val="clear" w:color="auto" w:fill="auto"/>
        <w:spacing w:before="0" w:after="0" w:line="240" w:lineRule="auto"/>
        <w:ind w:right="20" w:firstLine="567"/>
        <w:rPr>
          <w:sz w:val="28"/>
          <w:szCs w:val="28"/>
        </w:rPr>
      </w:pPr>
      <w:proofErr w:type="gramStart"/>
      <w:r w:rsidRPr="00C87D7B">
        <w:rPr>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C87D7B">
        <w:rPr>
          <w:color w:val="000000"/>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055E" w:rsidRPr="00C87D7B" w:rsidRDefault="0094055E" w:rsidP="00C87D7B">
      <w:pPr>
        <w:pStyle w:val="20"/>
        <w:shd w:val="clear" w:color="auto" w:fill="auto"/>
        <w:tabs>
          <w:tab w:val="left" w:pos="1211"/>
        </w:tabs>
        <w:spacing w:before="0" w:after="0" w:line="240" w:lineRule="auto"/>
        <w:ind w:right="20" w:firstLine="567"/>
        <w:rPr>
          <w:sz w:val="28"/>
          <w:szCs w:val="28"/>
        </w:rPr>
      </w:pPr>
      <w:r w:rsidRPr="00C87D7B">
        <w:rPr>
          <w:color w:val="000000"/>
          <w:sz w:val="28"/>
          <w:szCs w:val="28"/>
        </w:rPr>
        <w:t xml:space="preserve">5.6. Жалоба подается в письменной форме на бумажном носителе или в электронной форме начальнику Управления. </w:t>
      </w:r>
    </w:p>
    <w:p w:rsidR="0094055E" w:rsidRPr="00C87D7B" w:rsidRDefault="0094055E" w:rsidP="00C87D7B">
      <w:pPr>
        <w:pStyle w:val="20"/>
        <w:shd w:val="clear" w:color="auto" w:fill="auto"/>
        <w:spacing w:before="0" w:after="0" w:line="240" w:lineRule="auto"/>
        <w:ind w:right="20" w:firstLine="567"/>
        <w:rPr>
          <w:color w:val="000000"/>
          <w:sz w:val="28"/>
          <w:szCs w:val="28"/>
        </w:rPr>
      </w:pPr>
      <w:r w:rsidRPr="00C87D7B">
        <w:rPr>
          <w:color w:val="000000"/>
          <w:sz w:val="28"/>
          <w:szCs w:val="28"/>
        </w:rPr>
        <w:t xml:space="preserve">Жалоба, поступившая в администрацию </w:t>
      </w:r>
      <w:proofErr w:type="spellStart"/>
      <w:r w:rsidRPr="00C87D7B">
        <w:rPr>
          <w:color w:val="000000"/>
          <w:sz w:val="28"/>
          <w:szCs w:val="28"/>
        </w:rPr>
        <w:t>Киржачского</w:t>
      </w:r>
      <w:proofErr w:type="spellEnd"/>
      <w:r w:rsidRPr="00C87D7B">
        <w:rPr>
          <w:color w:val="000000"/>
          <w:sz w:val="28"/>
          <w:szCs w:val="28"/>
        </w:rPr>
        <w:t xml:space="preserve"> района, рассматривается должностным лицом, наделенным полномочиями по рассмотрению жалоб, в течение пятнадцати рабочих дней со дня ее регистрации. </w:t>
      </w:r>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Письменный ответ, содержащий результаты рассмотрения жалобы, направляется заявителю.</w:t>
      </w:r>
    </w:p>
    <w:p w:rsidR="0094055E" w:rsidRPr="00C87D7B" w:rsidRDefault="0094055E" w:rsidP="00C87D7B">
      <w:pPr>
        <w:pStyle w:val="20"/>
        <w:numPr>
          <w:ilvl w:val="0"/>
          <w:numId w:val="6"/>
        </w:numPr>
        <w:shd w:val="clear" w:color="auto" w:fill="auto"/>
        <w:spacing w:before="0" w:after="0" w:line="240" w:lineRule="auto"/>
        <w:ind w:right="20" w:firstLine="567"/>
        <w:rPr>
          <w:sz w:val="28"/>
          <w:szCs w:val="28"/>
        </w:rPr>
      </w:pPr>
      <w:r w:rsidRPr="00C87D7B">
        <w:rPr>
          <w:color w:val="000000"/>
          <w:sz w:val="28"/>
          <w:szCs w:val="28"/>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4055E" w:rsidRPr="00C87D7B" w:rsidRDefault="0094055E" w:rsidP="00C87D7B">
      <w:pPr>
        <w:pStyle w:val="20"/>
        <w:numPr>
          <w:ilvl w:val="0"/>
          <w:numId w:val="6"/>
        </w:numPr>
        <w:shd w:val="clear" w:color="auto" w:fill="auto"/>
        <w:spacing w:before="0" w:after="0" w:line="240" w:lineRule="auto"/>
        <w:ind w:right="20" w:firstLine="567"/>
        <w:rPr>
          <w:sz w:val="28"/>
          <w:szCs w:val="28"/>
        </w:rPr>
      </w:pPr>
      <w:r w:rsidRPr="00C87D7B">
        <w:rPr>
          <w:color w:val="000000"/>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4055E" w:rsidRPr="00C87D7B" w:rsidRDefault="0094055E" w:rsidP="00C87D7B">
      <w:pPr>
        <w:pStyle w:val="20"/>
        <w:shd w:val="clear" w:color="auto" w:fill="auto"/>
        <w:spacing w:before="0" w:after="0" w:line="240" w:lineRule="auto"/>
        <w:ind w:right="20" w:firstLine="567"/>
        <w:rPr>
          <w:sz w:val="28"/>
          <w:szCs w:val="28"/>
        </w:rPr>
      </w:pPr>
      <w:r w:rsidRPr="00C87D7B">
        <w:rPr>
          <w:color w:val="000000"/>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4055E" w:rsidRPr="00C87D7B" w:rsidRDefault="0094055E" w:rsidP="00C87D7B">
      <w:pPr>
        <w:pStyle w:val="20"/>
        <w:numPr>
          <w:ilvl w:val="0"/>
          <w:numId w:val="7"/>
        </w:numPr>
        <w:shd w:val="clear" w:color="auto" w:fill="auto"/>
        <w:spacing w:before="0" w:after="0" w:line="240" w:lineRule="auto"/>
        <w:ind w:right="20" w:firstLine="567"/>
        <w:rPr>
          <w:sz w:val="28"/>
          <w:szCs w:val="28"/>
        </w:rPr>
      </w:pPr>
      <w:r w:rsidRPr="00C87D7B">
        <w:rPr>
          <w:color w:val="000000"/>
          <w:sz w:val="28"/>
          <w:szCs w:val="28"/>
        </w:rPr>
        <w:t xml:space="preserve"> Не позднее дня, следующего за днем принятия решения, указанного в п.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55E" w:rsidRPr="00C87D7B" w:rsidRDefault="0094055E" w:rsidP="00C87D7B">
      <w:pPr>
        <w:pStyle w:val="a9"/>
        <w:framePr w:w="1243" w:h="255" w:wrap="around" w:vAnchor="text" w:hAnchor="margin" w:x="7780" w:y="2252"/>
        <w:shd w:val="clear" w:color="auto" w:fill="auto"/>
        <w:spacing w:line="240" w:lineRule="auto"/>
        <w:ind w:firstLine="567"/>
        <w:jc w:val="both"/>
        <w:rPr>
          <w:sz w:val="28"/>
          <w:szCs w:val="28"/>
        </w:rPr>
      </w:pPr>
    </w:p>
    <w:p w:rsidR="0094055E" w:rsidRPr="00C87D7B" w:rsidRDefault="0094055E" w:rsidP="00C87D7B">
      <w:pPr>
        <w:pStyle w:val="20"/>
        <w:numPr>
          <w:ilvl w:val="0"/>
          <w:numId w:val="7"/>
        </w:numPr>
        <w:shd w:val="clear" w:color="auto" w:fill="auto"/>
        <w:spacing w:before="0" w:after="0" w:line="240" w:lineRule="auto"/>
        <w:ind w:right="20" w:firstLine="567"/>
        <w:rPr>
          <w:sz w:val="28"/>
          <w:szCs w:val="28"/>
        </w:rPr>
      </w:pPr>
      <w:r w:rsidRPr="00C87D7B">
        <w:rPr>
          <w:color w:val="000000"/>
          <w:sz w:val="28"/>
          <w:szCs w:val="28"/>
        </w:rPr>
        <w:t xml:space="preserve"> В случае установления в ходе или по результатам </w:t>
      </w:r>
      <w:proofErr w:type="gramStart"/>
      <w:r w:rsidRPr="00C87D7B">
        <w:rPr>
          <w:color w:val="000000"/>
          <w:sz w:val="28"/>
          <w:szCs w:val="28"/>
        </w:rPr>
        <w:t>рассмотрения жалобы признаков состава административного правонарушения</w:t>
      </w:r>
      <w:proofErr w:type="gramEnd"/>
      <w:r w:rsidRPr="00C87D7B">
        <w:rPr>
          <w:color w:val="000000"/>
          <w:sz w:val="28"/>
          <w:szCs w:val="28"/>
        </w:rPr>
        <w:t xml:space="preserve"> или преступления должностное лицо (п. 5.6. настоящего раздела), наделенное полномочиями по рассмотрению жалоб, незамедлительно направляет имеющиеся материалы в органы прокуратуры.</w:t>
      </w:r>
    </w:p>
    <w:p w:rsidR="0094055E" w:rsidRPr="00D261AF" w:rsidRDefault="0094055E" w:rsidP="000F52C2">
      <w:pPr>
        <w:widowControl w:val="0"/>
        <w:autoSpaceDE w:val="0"/>
        <w:autoSpaceDN w:val="0"/>
        <w:adjustRightInd w:val="0"/>
        <w:outlineLvl w:val="1"/>
        <w:rPr>
          <w:b/>
          <w:sz w:val="28"/>
          <w:szCs w:val="28"/>
        </w:rPr>
      </w:pPr>
    </w:p>
    <w:p w:rsidR="0094055E" w:rsidRDefault="0094055E" w:rsidP="007B290B">
      <w:pPr>
        <w:pStyle w:val="10"/>
        <w:rPr>
          <w:sz w:val="24"/>
          <w:szCs w:val="24"/>
        </w:rPr>
      </w:pPr>
    </w:p>
    <w:p w:rsidR="00C87D7B" w:rsidRDefault="00C87D7B" w:rsidP="004336D7">
      <w:pPr>
        <w:pStyle w:val="10"/>
        <w:jc w:val="right"/>
        <w:rPr>
          <w:sz w:val="24"/>
          <w:szCs w:val="24"/>
        </w:rPr>
      </w:pPr>
      <w:bookmarkStart w:id="2" w:name="_GoBack"/>
      <w:bookmarkEnd w:id="2"/>
    </w:p>
    <w:p w:rsidR="0094055E" w:rsidRPr="004336D7" w:rsidRDefault="00C87D7B" w:rsidP="004336D7">
      <w:pPr>
        <w:pStyle w:val="10"/>
        <w:jc w:val="right"/>
        <w:rPr>
          <w:sz w:val="24"/>
          <w:szCs w:val="24"/>
        </w:rPr>
      </w:pPr>
      <w:r>
        <w:rPr>
          <w:sz w:val="24"/>
          <w:szCs w:val="24"/>
        </w:rPr>
        <w:t>П</w:t>
      </w:r>
      <w:r w:rsidR="0094055E" w:rsidRPr="004336D7">
        <w:rPr>
          <w:sz w:val="24"/>
          <w:szCs w:val="24"/>
        </w:rPr>
        <w:t>риложение 1</w:t>
      </w:r>
    </w:p>
    <w:p w:rsidR="0094055E" w:rsidRPr="004336D7" w:rsidRDefault="0094055E" w:rsidP="004336D7">
      <w:pPr>
        <w:jc w:val="right"/>
        <w:rPr>
          <w:sz w:val="24"/>
          <w:szCs w:val="24"/>
        </w:rPr>
      </w:pPr>
      <w:r w:rsidRPr="004336D7">
        <w:rPr>
          <w:sz w:val="24"/>
          <w:szCs w:val="24"/>
        </w:rPr>
        <w:t xml:space="preserve">К Административному регламенту </w:t>
      </w:r>
    </w:p>
    <w:p w:rsidR="0094055E" w:rsidRPr="004336D7" w:rsidRDefault="0094055E" w:rsidP="004336D7">
      <w:pPr>
        <w:jc w:val="right"/>
        <w:rPr>
          <w:sz w:val="24"/>
          <w:szCs w:val="24"/>
        </w:rPr>
      </w:pPr>
      <w:r w:rsidRPr="004336D7">
        <w:rPr>
          <w:sz w:val="24"/>
          <w:szCs w:val="24"/>
        </w:rPr>
        <w:t>предоставления муниципальной услуги</w:t>
      </w:r>
    </w:p>
    <w:p w:rsidR="0094055E" w:rsidRPr="004336D7" w:rsidRDefault="0094055E" w:rsidP="004336D7">
      <w:pPr>
        <w:jc w:val="right"/>
        <w:rPr>
          <w:color w:val="000000"/>
          <w:sz w:val="24"/>
          <w:szCs w:val="24"/>
        </w:rPr>
      </w:pPr>
      <w:r w:rsidRPr="004336D7">
        <w:rPr>
          <w:color w:val="000000"/>
          <w:sz w:val="24"/>
          <w:szCs w:val="24"/>
        </w:rPr>
        <w:t>«Запись на обзорные, тематические и интерактивные экскурсии»</w:t>
      </w:r>
    </w:p>
    <w:p w:rsidR="0094055E" w:rsidRPr="000C3D49" w:rsidRDefault="0094055E" w:rsidP="004336D7">
      <w:pPr>
        <w:pStyle w:val="10"/>
        <w:spacing w:line="360" w:lineRule="auto"/>
        <w:jc w:val="right"/>
        <w:rPr>
          <w:sz w:val="28"/>
          <w:szCs w:val="28"/>
        </w:rPr>
      </w:pPr>
    </w:p>
    <w:tbl>
      <w:tblPr>
        <w:tblW w:w="5415" w:type="dxa"/>
        <w:jc w:val="right"/>
        <w:tblInd w:w="4192" w:type="dxa"/>
        <w:tblLook w:val="01E0"/>
      </w:tblPr>
      <w:tblGrid>
        <w:gridCol w:w="5415"/>
      </w:tblGrid>
      <w:tr w:rsidR="0094055E" w:rsidRPr="000C3D49" w:rsidTr="00853127">
        <w:trPr>
          <w:jc w:val="right"/>
        </w:trPr>
        <w:tc>
          <w:tcPr>
            <w:tcW w:w="5415" w:type="dxa"/>
          </w:tcPr>
          <w:p w:rsidR="0094055E" w:rsidRPr="000C3D49" w:rsidRDefault="0094055E" w:rsidP="008F55FB">
            <w:pPr>
              <w:tabs>
                <w:tab w:val="left" w:pos="4881"/>
              </w:tabs>
              <w:spacing w:line="360" w:lineRule="auto"/>
              <w:rPr>
                <w:color w:val="000000"/>
                <w:sz w:val="28"/>
                <w:szCs w:val="28"/>
              </w:rPr>
            </w:pPr>
            <w:r>
              <w:rPr>
                <w:color w:val="000000"/>
                <w:sz w:val="28"/>
                <w:szCs w:val="28"/>
              </w:rPr>
              <w:tab/>
            </w:r>
          </w:p>
          <w:p w:rsidR="0094055E" w:rsidRPr="000C3D49" w:rsidRDefault="0094055E" w:rsidP="008F55FB">
            <w:pPr>
              <w:spacing w:line="360" w:lineRule="auto"/>
              <w:jc w:val="right"/>
              <w:rPr>
                <w:sz w:val="28"/>
                <w:szCs w:val="28"/>
              </w:rPr>
            </w:pPr>
            <w:r w:rsidRPr="000C3D49">
              <w:rPr>
                <w:color w:val="000000"/>
                <w:sz w:val="28"/>
                <w:szCs w:val="28"/>
              </w:rPr>
              <w:t>Директору МБУК «</w:t>
            </w:r>
            <w:proofErr w:type="spellStart"/>
            <w:r w:rsidRPr="000C3D49">
              <w:rPr>
                <w:color w:val="000000"/>
                <w:sz w:val="28"/>
                <w:szCs w:val="28"/>
              </w:rPr>
              <w:t>КРИКиХМ</w:t>
            </w:r>
            <w:proofErr w:type="spellEnd"/>
            <w:r w:rsidRPr="000C3D49">
              <w:rPr>
                <w:color w:val="000000"/>
                <w:sz w:val="28"/>
                <w:szCs w:val="28"/>
              </w:rPr>
              <w:t>»»</w:t>
            </w:r>
          </w:p>
          <w:p w:rsidR="0094055E" w:rsidRPr="00853127" w:rsidRDefault="0094055E" w:rsidP="00853127">
            <w:pPr>
              <w:pBdr>
                <w:top w:val="single" w:sz="12" w:space="1" w:color="auto"/>
                <w:bottom w:val="single" w:sz="12" w:space="1" w:color="auto"/>
              </w:pBdr>
              <w:spacing w:line="360" w:lineRule="auto"/>
              <w:rPr>
                <w:sz w:val="28"/>
                <w:szCs w:val="28"/>
              </w:rPr>
            </w:pPr>
            <w:r w:rsidRPr="00853127">
              <w:rPr>
                <w:sz w:val="28"/>
                <w:szCs w:val="28"/>
              </w:rPr>
              <w:t>от</w:t>
            </w:r>
          </w:p>
          <w:p w:rsidR="0094055E" w:rsidRDefault="0094055E" w:rsidP="00853127">
            <w:pPr>
              <w:pBdr>
                <w:bottom w:val="single" w:sz="12" w:space="1" w:color="auto"/>
                <w:between w:val="single" w:sz="12" w:space="1" w:color="auto"/>
              </w:pBdr>
              <w:spacing w:line="360" w:lineRule="auto"/>
              <w:rPr>
                <w:sz w:val="28"/>
                <w:szCs w:val="28"/>
                <w:u w:val="single"/>
              </w:rPr>
            </w:pPr>
          </w:p>
          <w:p w:rsidR="0094055E" w:rsidRPr="00853127" w:rsidRDefault="0094055E" w:rsidP="00853127">
            <w:pPr>
              <w:spacing w:line="360" w:lineRule="auto"/>
              <w:rPr>
                <w:sz w:val="24"/>
                <w:szCs w:val="24"/>
              </w:rPr>
            </w:pPr>
            <w:r w:rsidRPr="00853127">
              <w:rPr>
                <w:sz w:val="24"/>
                <w:szCs w:val="24"/>
              </w:rPr>
              <w:t>ф.и.о.,</w:t>
            </w:r>
            <w:r>
              <w:rPr>
                <w:sz w:val="24"/>
                <w:szCs w:val="24"/>
              </w:rPr>
              <w:t xml:space="preserve"> </w:t>
            </w:r>
            <w:r w:rsidRPr="00853127">
              <w:rPr>
                <w:sz w:val="24"/>
                <w:szCs w:val="24"/>
              </w:rPr>
              <w:t>почтовый адрес, контактные телефоны</w:t>
            </w:r>
          </w:p>
        </w:tc>
      </w:tr>
      <w:tr w:rsidR="0094055E" w:rsidRPr="000C3D49" w:rsidTr="00853127">
        <w:trPr>
          <w:jc w:val="right"/>
        </w:trPr>
        <w:tc>
          <w:tcPr>
            <w:tcW w:w="5415" w:type="dxa"/>
          </w:tcPr>
          <w:p w:rsidR="0094055E" w:rsidRDefault="0094055E" w:rsidP="008F55FB">
            <w:pPr>
              <w:tabs>
                <w:tab w:val="left" w:pos="4881"/>
              </w:tabs>
              <w:spacing w:line="360" w:lineRule="auto"/>
              <w:rPr>
                <w:color w:val="000000"/>
                <w:sz w:val="28"/>
                <w:szCs w:val="28"/>
              </w:rPr>
            </w:pPr>
          </w:p>
        </w:tc>
      </w:tr>
    </w:tbl>
    <w:p w:rsidR="0094055E" w:rsidRDefault="0094055E" w:rsidP="00F05325">
      <w:pPr>
        <w:autoSpaceDE w:val="0"/>
        <w:autoSpaceDN w:val="0"/>
        <w:adjustRightInd w:val="0"/>
        <w:ind w:firstLine="709"/>
        <w:rPr>
          <w:sz w:val="24"/>
          <w:szCs w:val="24"/>
          <w:lang w:eastAsia="en-US"/>
        </w:rPr>
      </w:pPr>
      <w:r>
        <w:rPr>
          <w:sz w:val="24"/>
          <w:szCs w:val="24"/>
          <w:lang w:eastAsia="en-US"/>
        </w:rPr>
        <w:t xml:space="preserve">                                                   </w:t>
      </w:r>
      <w:r w:rsidRPr="004A79DC">
        <w:rPr>
          <w:sz w:val="24"/>
          <w:szCs w:val="24"/>
          <w:lang w:eastAsia="en-US"/>
        </w:rPr>
        <w:t>ЗАЯВЛЕНИЕ</w:t>
      </w:r>
    </w:p>
    <w:p w:rsidR="0094055E" w:rsidRPr="004A79DC" w:rsidRDefault="0094055E" w:rsidP="00F05325">
      <w:pPr>
        <w:autoSpaceDE w:val="0"/>
        <w:autoSpaceDN w:val="0"/>
        <w:adjustRightInd w:val="0"/>
        <w:ind w:firstLine="709"/>
        <w:rPr>
          <w:sz w:val="24"/>
          <w:szCs w:val="24"/>
          <w:lang w:eastAsia="en-US"/>
        </w:rPr>
      </w:pPr>
    </w:p>
    <w:p w:rsidR="0094055E" w:rsidRDefault="0094055E" w:rsidP="00F05325">
      <w:pPr>
        <w:tabs>
          <w:tab w:val="left" w:pos="5220"/>
        </w:tabs>
        <w:ind w:firstLine="851"/>
        <w:jc w:val="both"/>
        <w:rPr>
          <w:sz w:val="24"/>
          <w:szCs w:val="24"/>
        </w:rPr>
      </w:pPr>
      <w:r w:rsidRPr="004A79DC">
        <w:rPr>
          <w:sz w:val="24"/>
          <w:szCs w:val="24"/>
        </w:rPr>
        <w:t xml:space="preserve">Прошу Вас записать на посещение </w:t>
      </w:r>
      <w:r w:rsidRPr="004A79DC">
        <w:rPr>
          <w:rFonts w:eastAsia="PMingLiU"/>
          <w:sz w:val="24"/>
          <w:szCs w:val="24"/>
        </w:rPr>
        <w:t>обзорной, тематической и интерактивной экскурсии</w:t>
      </w:r>
      <w:r w:rsidRPr="004A79DC">
        <w:rPr>
          <w:sz w:val="24"/>
          <w:szCs w:val="24"/>
        </w:rPr>
        <w:t xml:space="preserve"> </w:t>
      </w:r>
    </w:p>
    <w:p w:rsidR="0094055E" w:rsidRPr="004A79DC" w:rsidRDefault="0094055E" w:rsidP="00F05325">
      <w:pPr>
        <w:tabs>
          <w:tab w:val="left" w:pos="5220"/>
        </w:tabs>
        <w:ind w:firstLine="851"/>
        <w:jc w:val="both"/>
        <w:rPr>
          <w:sz w:val="24"/>
          <w:szCs w:val="24"/>
        </w:rPr>
      </w:pPr>
      <w:r>
        <w:rPr>
          <w:sz w:val="24"/>
          <w:szCs w:val="24"/>
        </w:rPr>
        <w:t>_________________________________________________________________</w:t>
      </w:r>
    </w:p>
    <w:p w:rsidR="0094055E" w:rsidRDefault="0094055E" w:rsidP="0085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p>
    <w:p w:rsidR="0094055E" w:rsidRDefault="0094055E" w:rsidP="0085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Pr>
          <w:sz w:val="24"/>
          <w:szCs w:val="24"/>
          <w:lang w:eastAsia="en-US"/>
        </w:rPr>
        <w:t>________________________________________________________________________</w:t>
      </w:r>
    </w:p>
    <w:p w:rsidR="0094055E" w:rsidRPr="00853127" w:rsidRDefault="0094055E" w:rsidP="0085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sz w:val="24"/>
          <w:szCs w:val="24"/>
          <w:lang w:eastAsia="en-US"/>
        </w:rPr>
        <w:t xml:space="preserve">Наименование экскурсии, </w:t>
      </w:r>
      <w:r w:rsidRPr="00853127">
        <w:rPr>
          <w:rStyle w:val="apple-style-span"/>
          <w:color w:val="000000"/>
          <w:sz w:val="24"/>
          <w:szCs w:val="24"/>
        </w:rPr>
        <w:t xml:space="preserve">численность экскурсионной группы; </w:t>
      </w:r>
      <w:r>
        <w:rPr>
          <w:rStyle w:val="apple-style-span"/>
          <w:color w:val="000000"/>
          <w:sz w:val="24"/>
          <w:szCs w:val="24"/>
        </w:rPr>
        <w:t xml:space="preserve"> </w:t>
      </w:r>
      <w:r w:rsidRPr="00853127">
        <w:rPr>
          <w:rStyle w:val="apple-style-span"/>
          <w:color w:val="000000"/>
          <w:sz w:val="24"/>
          <w:szCs w:val="24"/>
        </w:rPr>
        <w:t>Ж</w:t>
      </w:r>
      <w:r>
        <w:rPr>
          <w:rStyle w:val="apple-style-span"/>
          <w:color w:val="000000"/>
          <w:sz w:val="24"/>
          <w:szCs w:val="24"/>
        </w:rPr>
        <w:t>елаемая дата и время проведения</w:t>
      </w:r>
      <w:r>
        <w:rPr>
          <w:rStyle w:val="apple-style-span"/>
          <w:color w:val="000000"/>
          <w:sz w:val="24"/>
          <w:szCs w:val="24"/>
        </w:rPr>
        <w:tab/>
      </w:r>
      <w:r w:rsidRPr="00853127">
        <w:rPr>
          <w:rStyle w:val="apple-style-span"/>
          <w:color w:val="000000"/>
          <w:sz w:val="24"/>
          <w:szCs w:val="24"/>
        </w:rPr>
        <w:t>экскурси</w:t>
      </w:r>
      <w:r>
        <w:rPr>
          <w:rStyle w:val="apple-style-span"/>
          <w:color w:val="000000"/>
          <w:sz w:val="24"/>
          <w:szCs w:val="24"/>
        </w:rPr>
        <w:t>и</w:t>
      </w:r>
    </w:p>
    <w:p w:rsidR="0094055E" w:rsidRPr="004A79DC" w:rsidRDefault="0094055E" w:rsidP="00F05325">
      <w:pPr>
        <w:autoSpaceDE w:val="0"/>
        <w:autoSpaceDN w:val="0"/>
        <w:adjustRightInd w:val="0"/>
        <w:ind w:firstLine="709"/>
        <w:jc w:val="both"/>
        <w:rPr>
          <w:sz w:val="24"/>
          <w:szCs w:val="24"/>
          <w:lang w:eastAsia="en-US"/>
        </w:rPr>
      </w:pPr>
    </w:p>
    <w:p w:rsidR="0094055E" w:rsidRPr="004A79DC" w:rsidRDefault="0094055E" w:rsidP="00F05325">
      <w:pPr>
        <w:widowControl w:val="0"/>
        <w:autoSpaceDE w:val="0"/>
        <w:autoSpaceDN w:val="0"/>
        <w:adjustRightInd w:val="0"/>
        <w:ind w:firstLine="709"/>
        <w:jc w:val="both"/>
        <w:outlineLvl w:val="2"/>
        <w:rPr>
          <w:sz w:val="24"/>
          <w:szCs w:val="24"/>
        </w:rPr>
      </w:pPr>
      <w:r w:rsidRPr="004A79DC">
        <w:rPr>
          <w:sz w:val="24"/>
          <w:szCs w:val="24"/>
        </w:rPr>
        <w:t xml:space="preserve">Результат муниципальной услуги </w:t>
      </w:r>
      <w:r>
        <w:rPr>
          <w:sz w:val="24"/>
          <w:szCs w:val="24"/>
        </w:rPr>
        <w:t xml:space="preserve">прошу </w:t>
      </w:r>
      <w:r w:rsidRPr="004A79DC">
        <w:rPr>
          <w:sz w:val="24"/>
          <w:szCs w:val="24"/>
        </w:rPr>
        <w:t>выдать следующим способом:</w:t>
      </w:r>
    </w:p>
    <w:p w:rsidR="0094055E" w:rsidRPr="004A79DC" w:rsidRDefault="0094055E" w:rsidP="00F05325">
      <w:pPr>
        <w:widowControl w:val="0"/>
        <w:numPr>
          <w:ilvl w:val="0"/>
          <w:numId w:val="8"/>
        </w:numPr>
        <w:autoSpaceDE w:val="0"/>
        <w:autoSpaceDN w:val="0"/>
        <w:adjustRightInd w:val="0"/>
        <w:ind w:left="0" w:firstLine="709"/>
        <w:contextualSpacing/>
        <w:jc w:val="both"/>
        <w:outlineLvl w:val="2"/>
        <w:rPr>
          <w:sz w:val="24"/>
          <w:szCs w:val="24"/>
        </w:rPr>
      </w:pPr>
      <w:r w:rsidRPr="004A79DC">
        <w:rPr>
          <w:sz w:val="24"/>
          <w:szCs w:val="24"/>
        </w:rPr>
        <w:t>в форме</w:t>
      </w:r>
      <w:r w:rsidRPr="004A79DC">
        <w:rPr>
          <w:i/>
          <w:sz w:val="24"/>
          <w:szCs w:val="24"/>
        </w:rPr>
        <w:t xml:space="preserve"> </w:t>
      </w:r>
      <w:r w:rsidRPr="004A79DC">
        <w:rPr>
          <w:sz w:val="24"/>
          <w:szCs w:val="24"/>
        </w:rPr>
        <w:t>электронного документа;</w:t>
      </w:r>
    </w:p>
    <w:p w:rsidR="0094055E" w:rsidRPr="004A79DC" w:rsidRDefault="0094055E" w:rsidP="00F05325">
      <w:pPr>
        <w:widowControl w:val="0"/>
        <w:numPr>
          <w:ilvl w:val="0"/>
          <w:numId w:val="8"/>
        </w:numPr>
        <w:autoSpaceDE w:val="0"/>
        <w:autoSpaceDN w:val="0"/>
        <w:adjustRightInd w:val="0"/>
        <w:ind w:left="0" w:firstLine="709"/>
        <w:contextualSpacing/>
        <w:jc w:val="both"/>
        <w:outlineLvl w:val="2"/>
        <w:rPr>
          <w:sz w:val="24"/>
          <w:szCs w:val="24"/>
        </w:rPr>
      </w:pPr>
      <w:r w:rsidRPr="004A79DC">
        <w:rPr>
          <w:sz w:val="24"/>
          <w:szCs w:val="24"/>
        </w:rPr>
        <w:t>в форме документа на бумажном носителе;</w:t>
      </w:r>
    </w:p>
    <w:p w:rsidR="0094055E" w:rsidRPr="004A79DC" w:rsidRDefault="0094055E" w:rsidP="00F05325">
      <w:pPr>
        <w:widowControl w:val="0"/>
        <w:numPr>
          <w:ilvl w:val="0"/>
          <w:numId w:val="8"/>
        </w:numPr>
        <w:autoSpaceDE w:val="0"/>
        <w:autoSpaceDN w:val="0"/>
        <w:adjustRightInd w:val="0"/>
        <w:ind w:left="0" w:firstLine="709"/>
        <w:contextualSpacing/>
        <w:jc w:val="both"/>
        <w:outlineLvl w:val="2"/>
        <w:rPr>
          <w:sz w:val="24"/>
          <w:szCs w:val="24"/>
        </w:rPr>
      </w:pPr>
      <w:r w:rsidRPr="004A79DC">
        <w:rPr>
          <w:sz w:val="24"/>
          <w:szCs w:val="24"/>
        </w:rPr>
        <w:t>почтовым отправлением на адрес, указанный в заявлении (только на бумажном носителе);</w:t>
      </w:r>
    </w:p>
    <w:p w:rsidR="0094055E" w:rsidRPr="004A79DC" w:rsidRDefault="0094055E" w:rsidP="00F05325">
      <w:pPr>
        <w:widowControl w:val="0"/>
        <w:numPr>
          <w:ilvl w:val="0"/>
          <w:numId w:val="8"/>
        </w:numPr>
        <w:autoSpaceDE w:val="0"/>
        <w:autoSpaceDN w:val="0"/>
        <w:adjustRightInd w:val="0"/>
        <w:ind w:left="0" w:firstLine="709"/>
        <w:contextualSpacing/>
        <w:jc w:val="both"/>
        <w:outlineLvl w:val="2"/>
        <w:rPr>
          <w:sz w:val="24"/>
          <w:szCs w:val="24"/>
        </w:rPr>
      </w:pPr>
      <w:r w:rsidRPr="004A79DC">
        <w:rPr>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94055E" w:rsidRPr="004A79DC" w:rsidRDefault="0094055E" w:rsidP="00F05325">
      <w:pPr>
        <w:widowControl w:val="0"/>
        <w:numPr>
          <w:ilvl w:val="0"/>
          <w:numId w:val="8"/>
        </w:numPr>
        <w:autoSpaceDE w:val="0"/>
        <w:autoSpaceDN w:val="0"/>
        <w:adjustRightInd w:val="0"/>
        <w:ind w:left="0" w:firstLine="709"/>
        <w:contextualSpacing/>
        <w:jc w:val="both"/>
        <w:outlineLvl w:val="2"/>
        <w:rPr>
          <w:sz w:val="24"/>
          <w:szCs w:val="24"/>
        </w:rPr>
      </w:pPr>
      <w:r w:rsidRPr="004A79DC">
        <w:rPr>
          <w:sz w:val="24"/>
          <w:szCs w:val="24"/>
        </w:rPr>
        <w:t>посредством личного обра</w:t>
      </w:r>
      <w:r>
        <w:rPr>
          <w:sz w:val="24"/>
          <w:szCs w:val="24"/>
        </w:rPr>
        <w:t>щения.</w:t>
      </w:r>
    </w:p>
    <w:p w:rsidR="0094055E" w:rsidRPr="004A79DC" w:rsidRDefault="0094055E" w:rsidP="00F05325">
      <w:pPr>
        <w:autoSpaceDE w:val="0"/>
        <w:autoSpaceDN w:val="0"/>
        <w:adjustRightInd w:val="0"/>
        <w:rPr>
          <w:sz w:val="24"/>
          <w:szCs w:val="24"/>
          <w:lang w:eastAsia="en-US"/>
        </w:rPr>
      </w:pPr>
    </w:p>
    <w:p w:rsidR="0094055E" w:rsidRPr="004A79DC" w:rsidRDefault="0094055E" w:rsidP="00F05325">
      <w:pPr>
        <w:autoSpaceDE w:val="0"/>
        <w:autoSpaceDN w:val="0"/>
        <w:adjustRightInd w:val="0"/>
        <w:rPr>
          <w:sz w:val="24"/>
          <w:szCs w:val="24"/>
          <w:lang w:eastAsia="en-US"/>
        </w:rPr>
      </w:pPr>
      <w:r w:rsidRPr="004A79DC">
        <w:rPr>
          <w:sz w:val="24"/>
          <w:szCs w:val="24"/>
          <w:lang w:eastAsia="en-US"/>
        </w:rPr>
        <w:t>"_____" _____________ 20_____ года                                            ______________</w:t>
      </w:r>
    </w:p>
    <w:p w:rsidR="0094055E" w:rsidRPr="004A79DC" w:rsidRDefault="0094055E" w:rsidP="00F05325">
      <w:pPr>
        <w:autoSpaceDE w:val="0"/>
        <w:autoSpaceDN w:val="0"/>
        <w:adjustRightInd w:val="0"/>
        <w:ind w:firstLine="709"/>
        <w:rPr>
          <w:sz w:val="24"/>
          <w:szCs w:val="24"/>
          <w:lang w:eastAsia="en-US"/>
        </w:rPr>
        <w:sectPr w:rsidR="0094055E" w:rsidRPr="004A79DC" w:rsidSect="00F05325">
          <w:pgSz w:w="11906" w:h="16838"/>
          <w:pgMar w:top="1134" w:right="851" w:bottom="851" w:left="1985" w:header="708" w:footer="708" w:gutter="0"/>
          <w:cols w:space="708"/>
          <w:rtlGutter/>
          <w:docGrid w:linePitch="360"/>
        </w:sectPr>
      </w:pPr>
      <w:r w:rsidRPr="004A79DC">
        <w:rPr>
          <w:sz w:val="24"/>
          <w:szCs w:val="24"/>
          <w:lang w:eastAsia="en-US"/>
        </w:rPr>
        <w:t xml:space="preserve">                                                                                                </w:t>
      </w:r>
      <w:r>
        <w:rPr>
          <w:sz w:val="24"/>
          <w:szCs w:val="24"/>
          <w:lang w:eastAsia="en-US"/>
        </w:rPr>
        <w:t>(расшифровка подписи)</w:t>
      </w:r>
      <w:r w:rsidRPr="004A79DC">
        <w:rPr>
          <w:sz w:val="24"/>
          <w:szCs w:val="24"/>
          <w:lang w:eastAsia="en-US"/>
        </w:rPr>
        <w:t xml:space="preserve">         </w:t>
      </w:r>
      <w:r>
        <w:rPr>
          <w:sz w:val="24"/>
          <w:szCs w:val="24"/>
          <w:lang w:eastAsia="en-US"/>
        </w:rPr>
        <w:t xml:space="preserve">                       (подпись)</w:t>
      </w:r>
    </w:p>
    <w:p w:rsidR="0094055E" w:rsidRPr="004336D7" w:rsidRDefault="0094055E" w:rsidP="007B290B">
      <w:pPr>
        <w:pStyle w:val="10"/>
        <w:ind w:left="5664"/>
        <w:rPr>
          <w:sz w:val="24"/>
          <w:szCs w:val="24"/>
        </w:rPr>
      </w:pPr>
      <w:r>
        <w:rPr>
          <w:sz w:val="24"/>
          <w:szCs w:val="24"/>
        </w:rPr>
        <w:lastRenderedPageBreak/>
        <w:t xml:space="preserve">  Приложение 3</w:t>
      </w:r>
    </w:p>
    <w:p w:rsidR="0094055E" w:rsidRPr="004336D7" w:rsidRDefault="0094055E" w:rsidP="00E41C42">
      <w:pPr>
        <w:jc w:val="right"/>
        <w:rPr>
          <w:sz w:val="24"/>
          <w:szCs w:val="24"/>
        </w:rPr>
      </w:pPr>
      <w:r>
        <w:rPr>
          <w:sz w:val="24"/>
          <w:szCs w:val="24"/>
        </w:rPr>
        <w:t>к</w:t>
      </w:r>
      <w:r w:rsidRPr="004336D7">
        <w:rPr>
          <w:sz w:val="24"/>
          <w:szCs w:val="24"/>
        </w:rPr>
        <w:t xml:space="preserve"> Административному регламенту </w:t>
      </w:r>
    </w:p>
    <w:p w:rsidR="0094055E" w:rsidRPr="004336D7" w:rsidRDefault="0094055E" w:rsidP="00E41C42">
      <w:pPr>
        <w:jc w:val="right"/>
        <w:rPr>
          <w:sz w:val="24"/>
          <w:szCs w:val="24"/>
        </w:rPr>
      </w:pPr>
      <w:r w:rsidRPr="004336D7">
        <w:rPr>
          <w:sz w:val="24"/>
          <w:szCs w:val="24"/>
        </w:rPr>
        <w:t>предоставления муниципальной услуги</w:t>
      </w:r>
    </w:p>
    <w:p w:rsidR="0094055E" w:rsidRPr="004336D7" w:rsidRDefault="0094055E" w:rsidP="00E41C42">
      <w:pPr>
        <w:jc w:val="right"/>
        <w:rPr>
          <w:color w:val="000000"/>
          <w:sz w:val="24"/>
          <w:szCs w:val="24"/>
        </w:rPr>
      </w:pPr>
      <w:r w:rsidRPr="004336D7">
        <w:rPr>
          <w:color w:val="000000"/>
          <w:sz w:val="24"/>
          <w:szCs w:val="24"/>
        </w:rPr>
        <w:t>«Запись на обзорные, тематические и интерактивные экскурсии»</w:t>
      </w:r>
    </w:p>
    <w:p w:rsidR="0094055E" w:rsidRDefault="0094055E" w:rsidP="00E41C42">
      <w:pPr>
        <w:spacing w:line="360" w:lineRule="auto"/>
        <w:rPr>
          <w:sz w:val="28"/>
          <w:szCs w:val="28"/>
        </w:rPr>
      </w:pPr>
    </w:p>
    <w:p w:rsidR="0094055E" w:rsidRPr="000C3D49" w:rsidRDefault="0094055E" w:rsidP="004336D7">
      <w:pPr>
        <w:spacing w:line="360" w:lineRule="auto"/>
        <w:jc w:val="right"/>
        <w:rPr>
          <w:sz w:val="28"/>
          <w:szCs w:val="28"/>
        </w:rPr>
      </w:pPr>
      <w:r w:rsidRPr="000C3D49">
        <w:rPr>
          <w:sz w:val="28"/>
          <w:szCs w:val="28"/>
        </w:rPr>
        <w:t>Директору МБУК «</w:t>
      </w:r>
      <w:proofErr w:type="spellStart"/>
      <w:r w:rsidRPr="000C3D49">
        <w:rPr>
          <w:sz w:val="28"/>
          <w:szCs w:val="28"/>
        </w:rPr>
        <w:t>КРИКиХМ</w:t>
      </w:r>
      <w:proofErr w:type="spellEnd"/>
      <w:r w:rsidRPr="000C3D49">
        <w:rPr>
          <w:sz w:val="28"/>
          <w:szCs w:val="28"/>
        </w:rPr>
        <w:t>»</w:t>
      </w:r>
    </w:p>
    <w:p w:rsidR="0094055E" w:rsidRPr="007B290B" w:rsidRDefault="0094055E" w:rsidP="004336D7">
      <w:pPr>
        <w:spacing w:line="360" w:lineRule="auto"/>
        <w:jc w:val="right"/>
        <w:rPr>
          <w:sz w:val="24"/>
          <w:szCs w:val="24"/>
        </w:rPr>
      </w:pPr>
      <w:r w:rsidRPr="007B290B">
        <w:rPr>
          <w:sz w:val="24"/>
          <w:szCs w:val="24"/>
        </w:rPr>
        <w:t>от_______________________________________</w:t>
      </w:r>
    </w:p>
    <w:p w:rsidR="0094055E" w:rsidRPr="007B290B" w:rsidRDefault="0094055E" w:rsidP="004336D7">
      <w:pPr>
        <w:spacing w:line="360" w:lineRule="auto"/>
        <w:jc w:val="right"/>
        <w:rPr>
          <w:sz w:val="24"/>
          <w:szCs w:val="24"/>
        </w:rPr>
      </w:pPr>
      <w:r w:rsidRPr="007B290B">
        <w:rPr>
          <w:sz w:val="24"/>
          <w:szCs w:val="24"/>
        </w:rPr>
        <w:t xml:space="preserve"> Почтовый адрес___________________________</w:t>
      </w:r>
    </w:p>
    <w:p w:rsidR="0094055E" w:rsidRPr="007B290B" w:rsidRDefault="0094055E" w:rsidP="004336D7">
      <w:pPr>
        <w:spacing w:line="360" w:lineRule="auto"/>
        <w:jc w:val="right"/>
        <w:rPr>
          <w:sz w:val="24"/>
          <w:szCs w:val="24"/>
        </w:rPr>
      </w:pPr>
      <w:r w:rsidRPr="007B290B">
        <w:rPr>
          <w:sz w:val="24"/>
          <w:szCs w:val="24"/>
        </w:rPr>
        <w:t xml:space="preserve">__________________________________________ </w:t>
      </w:r>
    </w:p>
    <w:p w:rsidR="0094055E" w:rsidRPr="007B290B" w:rsidRDefault="0094055E" w:rsidP="004336D7">
      <w:pPr>
        <w:spacing w:line="360" w:lineRule="auto"/>
        <w:jc w:val="right"/>
        <w:rPr>
          <w:sz w:val="24"/>
          <w:szCs w:val="24"/>
        </w:rPr>
      </w:pPr>
    </w:p>
    <w:p w:rsidR="0094055E" w:rsidRPr="007B290B" w:rsidRDefault="0094055E" w:rsidP="004336D7">
      <w:pPr>
        <w:spacing w:line="360" w:lineRule="auto"/>
        <w:jc w:val="right"/>
        <w:rPr>
          <w:sz w:val="24"/>
          <w:szCs w:val="24"/>
        </w:rPr>
      </w:pPr>
    </w:p>
    <w:p w:rsidR="0094055E" w:rsidRPr="007B290B" w:rsidRDefault="0094055E" w:rsidP="004336D7">
      <w:pPr>
        <w:spacing w:line="360" w:lineRule="auto"/>
        <w:jc w:val="center"/>
        <w:rPr>
          <w:sz w:val="24"/>
          <w:szCs w:val="24"/>
        </w:rPr>
      </w:pPr>
      <w:r w:rsidRPr="007B290B">
        <w:rPr>
          <w:sz w:val="24"/>
          <w:szCs w:val="24"/>
        </w:rPr>
        <w:t>ЖАЛОБА</w:t>
      </w:r>
    </w:p>
    <w:p w:rsidR="0094055E" w:rsidRPr="007B290B" w:rsidRDefault="0094055E" w:rsidP="004336D7">
      <w:pPr>
        <w:spacing w:line="360" w:lineRule="auto"/>
        <w:jc w:val="center"/>
        <w:rPr>
          <w:sz w:val="24"/>
          <w:szCs w:val="24"/>
        </w:rPr>
      </w:pPr>
      <w:r w:rsidRPr="007B290B">
        <w:rPr>
          <w:sz w:val="24"/>
          <w:szCs w:val="24"/>
        </w:rPr>
        <w:t xml:space="preserve"> на неправомерные действия должностных лиц</w:t>
      </w:r>
    </w:p>
    <w:p w:rsidR="0094055E" w:rsidRPr="007B290B" w:rsidRDefault="0094055E" w:rsidP="004336D7">
      <w:pPr>
        <w:spacing w:line="360" w:lineRule="auto"/>
        <w:jc w:val="center"/>
        <w:rPr>
          <w:sz w:val="24"/>
          <w:szCs w:val="24"/>
        </w:rPr>
      </w:pPr>
    </w:p>
    <w:p w:rsidR="0094055E" w:rsidRPr="004336D7" w:rsidRDefault="0094055E" w:rsidP="004336D7">
      <w:pPr>
        <w:spacing w:line="360" w:lineRule="auto"/>
        <w:rPr>
          <w:sz w:val="24"/>
          <w:szCs w:val="24"/>
        </w:rPr>
      </w:pPr>
      <w:r w:rsidRPr="004336D7">
        <w:rPr>
          <w:sz w:val="24"/>
          <w:szCs w:val="24"/>
        </w:rPr>
        <w:t>Прошу принять жалобу на неправомерные действия__________________________</w:t>
      </w:r>
    </w:p>
    <w:p w:rsidR="0094055E" w:rsidRPr="004336D7" w:rsidRDefault="0094055E" w:rsidP="004336D7">
      <w:pPr>
        <w:spacing w:line="360" w:lineRule="auto"/>
        <w:rPr>
          <w:sz w:val="24"/>
          <w:szCs w:val="24"/>
        </w:rPr>
      </w:pPr>
      <w:r w:rsidRPr="004336D7">
        <w:rPr>
          <w:sz w:val="24"/>
          <w:szCs w:val="24"/>
        </w:rPr>
        <w:t>________________________________________________________________________________________________________________________________________________</w:t>
      </w:r>
    </w:p>
    <w:p w:rsidR="0094055E" w:rsidRPr="004336D7" w:rsidRDefault="0094055E" w:rsidP="004336D7">
      <w:pPr>
        <w:spacing w:line="360" w:lineRule="auto"/>
        <w:rPr>
          <w:sz w:val="24"/>
          <w:szCs w:val="24"/>
        </w:rPr>
      </w:pPr>
      <w:r w:rsidRPr="004336D7">
        <w:rPr>
          <w:sz w:val="24"/>
          <w:szCs w:val="24"/>
        </w:rPr>
        <w:t xml:space="preserve">                                                         (Ф.И.О., должность)</w:t>
      </w:r>
    </w:p>
    <w:p w:rsidR="0094055E" w:rsidRPr="004336D7" w:rsidRDefault="0094055E" w:rsidP="004336D7">
      <w:pPr>
        <w:spacing w:line="360" w:lineRule="auto"/>
        <w:rPr>
          <w:sz w:val="24"/>
          <w:szCs w:val="24"/>
        </w:rPr>
      </w:pPr>
      <w:proofErr w:type="gramStart"/>
      <w:r w:rsidRPr="004336D7">
        <w:rPr>
          <w:sz w:val="24"/>
          <w:szCs w:val="24"/>
        </w:rPr>
        <w:t>состоящую</w:t>
      </w:r>
      <w:proofErr w:type="gramEnd"/>
      <w:r w:rsidRPr="004336D7">
        <w:rPr>
          <w:sz w:val="24"/>
          <w:szCs w:val="24"/>
        </w:rPr>
        <w:t xml:space="preserve">  в следующем:_______________________________________________________</w:t>
      </w:r>
    </w:p>
    <w:p w:rsidR="0094055E" w:rsidRPr="004336D7" w:rsidRDefault="0094055E" w:rsidP="004336D7">
      <w:pPr>
        <w:spacing w:line="360" w:lineRule="auto"/>
        <w:rPr>
          <w:sz w:val="24"/>
          <w:szCs w:val="24"/>
        </w:rPr>
      </w:pPr>
      <w:r w:rsidRPr="004336D7">
        <w:rPr>
          <w:sz w:val="24"/>
          <w:szCs w:val="24"/>
        </w:rPr>
        <w:t>_____________________________________________________________________________</w:t>
      </w:r>
    </w:p>
    <w:p w:rsidR="0094055E" w:rsidRPr="004336D7" w:rsidRDefault="0094055E" w:rsidP="004336D7">
      <w:pPr>
        <w:spacing w:line="360" w:lineRule="auto"/>
        <w:rPr>
          <w:sz w:val="24"/>
          <w:szCs w:val="24"/>
        </w:rPr>
      </w:pPr>
      <w:r w:rsidRPr="004336D7">
        <w:rPr>
          <w:sz w:val="24"/>
          <w:szCs w:val="24"/>
        </w:rPr>
        <w:t xml:space="preserve">                                                  (указать причины жалобы, дату и т.д.)</w:t>
      </w:r>
    </w:p>
    <w:p w:rsidR="0094055E" w:rsidRPr="004336D7" w:rsidRDefault="0094055E" w:rsidP="004336D7">
      <w:pPr>
        <w:spacing w:line="360" w:lineRule="auto"/>
        <w:rPr>
          <w:sz w:val="24"/>
          <w:szCs w:val="24"/>
        </w:rPr>
      </w:pPr>
      <w:r w:rsidRPr="004336D7">
        <w:rPr>
          <w:sz w:val="24"/>
          <w:szCs w:val="24"/>
        </w:rPr>
        <w:t>_____________________________________________________________________________</w:t>
      </w:r>
    </w:p>
    <w:p w:rsidR="0094055E" w:rsidRPr="004336D7" w:rsidRDefault="0094055E" w:rsidP="004336D7">
      <w:pPr>
        <w:spacing w:line="360" w:lineRule="auto"/>
        <w:rPr>
          <w:sz w:val="24"/>
          <w:szCs w:val="24"/>
        </w:rPr>
      </w:pPr>
    </w:p>
    <w:p w:rsidR="0094055E" w:rsidRPr="004336D7" w:rsidRDefault="0094055E" w:rsidP="004336D7">
      <w:pPr>
        <w:spacing w:line="360" w:lineRule="auto"/>
        <w:rPr>
          <w:sz w:val="24"/>
          <w:szCs w:val="24"/>
        </w:rPr>
      </w:pPr>
      <w:r w:rsidRPr="004336D7">
        <w:rPr>
          <w:sz w:val="24"/>
          <w:szCs w:val="24"/>
        </w:rPr>
        <w:t xml:space="preserve">В подтверждение </w:t>
      </w:r>
      <w:proofErr w:type="gramStart"/>
      <w:r w:rsidRPr="004336D7">
        <w:rPr>
          <w:sz w:val="24"/>
          <w:szCs w:val="24"/>
        </w:rPr>
        <w:t>вышеизложенного</w:t>
      </w:r>
      <w:proofErr w:type="gramEnd"/>
      <w:r w:rsidRPr="004336D7">
        <w:rPr>
          <w:sz w:val="24"/>
          <w:szCs w:val="24"/>
        </w:rPr>
        <w:t xml:space="preserve"> прилагаю следующие документы:</w:t>
      </w:r>
    </w:p>
    <w:p w:rsidR="0094055E" w:rsidRPr="004336D7" w:rsidRDefault="0094055E" w:rsidP="004336D7">
      <w:pPr>
        <w:spacing w:line="360" w:lineRule="auto"/>
        <w:rPr>
          <w:sz w:val="24"/>
          <w:szCs w:val="24"/>
        </w:rPr>
      </w:pPr>
      <w:r w:rsidRPr="004336D7">
        <w:rPr>
          <w:sz w:val="24"/>
          <w:szCs w:val="24"/>
        </w:rPr>
        <w:t>1._______________________________________________________________________</w:t>
      </w:r>
    </w:p>
    <w:p w:rsidR="0094055E" w:rsidRPr="004336D7" w:rsidRDefault="0094055E" w:rsidP="004336D7">
      <w:pPr>
        <w:spacing w:line="360" w:lineRule="auto"/>
        <w:rPr>
          <w:sz w:val="24"/>
          <w:szCs w:val="24"/>
        </w:rPr>
      </w:pPr>
      <w:r w:rsidRPr="004336D7">
        <w:rPr>
          <w:sz w:val="24"/>
          <w:szCs w:val="24"/>
        </w:rPr>
        <w:t>2._______________________________________________________________________</w:t>
      </w:r>
    </w:p>
    <w:p w:rsidR="0094055E" w:rsidRPr="004336D7" w:rsidRDefault="0094055E" w:rsidP="004336D7">
      <w:pPr>
        <w:spacing w:line="360" w:lineRule="auto"/>
        <w:rPr>
          <w:sz w:val="24"/>
          <w:szCs w:val="24"/>
        </w:rPr>
      </w:pPr>
      <w:r w:rsidRPr="004336D7">
        <w:rPr>
          <w:sz w:val="24"/>
          <w:szCs w:val="24"/>
        </w:rPr>
        <w:t>3._______________________________________________________________________</w:t>
      </w:r>
    </w:p>
    <w:p w:rsidR="0094055E" w:rsidRPr="004336D7" w:rsidRDefault="0094055E" w:rsidP="007B290B">
      <w:pPr>
        <w:spacing w:line="360" w:lineRule="auto"/>
        <w:ind w:firstLine="708"/>
        <w:rPr>
          <w:sz w:val="24"/>
          <w:szCs w:val="24"/>
        </w:rPr>
      </w:pPr>
      <w:r>
        <w:rPr>
          <w:sz w:val="24"/>
          <w:szCs w:val="24"/>
        </w:rPr>
        <w:t>___</w:t>
      </w:r>
      <w:r w:rsidRPr="004336D7">
        <w:rPr>
          <w:sz w:val="24"/>
          <w:szCs w:val="24"/>
        </w:rPr>
        <w:t xml:space="preserve">________                   </w:t>
      </w:r>
      <w:r>
        <w:rPr>
          <w:sz w:val="24"/>
          <w:szCs w:val="24"/>
        </w:rPr>
        <w:t xml:space="preserve">         _________________________________________</w:t>
      </w:r>
    </w:p>
    <w:p w:rsidR="0094055E" w:rsidRPr="004336D7" w:rsidRDefault="0094055E" w:rsidP="004336D7">
      <w:pPr>
        <w:spacing w:line="360" w:lineRule="auto"/>
        <w:rPr>
          <w:sz w:val="24"/>
          <w:szCs w:val="24"/>
        </w:rPr>
      </w:pPr>
      <w:r w:rsidRPr="004336D7">
        <w:rPr>
          <w:sz w:val="24"/>
          <w:szCs w:val="24"/>
        </w:rPr>
        <w:t xml:space="preserve">                ФИО                                                  подпись                                              дата</w:t>
      </w:r>
    </w:p>
    <w:p w:rsidR="0094055E" w:rsidRPr="004336D7" w:rsidRDefault="0094055E" w:rsidP="004336D7">
      <w:pPr>
        <w:spacing w:line="360" w:lineRule="auto"/>
        <w:rPr>
          <w:sz w:val="24"/>
          <w:szCs w:val="24"/>
        </w:rPr>
      </w:pPr>
    </w:p>
    <w:p w:rsidR="0094055E" w:rsidRPr="004336D7" w:rsidRDefault="0094055E" w:rsidP="004336D7">
      <w:pPr>
        <w:spacing w:line="360" w:lineRule="auto"/>
        <w:rPr>
          <w:sz w:val="24"/>
          <w:szCs w:val="24"/>
        </w:rPr>
      </w:pPr>
      <w:r w:rsidRPr="004336D7">
        <w:rPr>
          <w:sz w:val="24"/>
          <w:szCs w:val="24"/>
        </w:rPr>
        <w:t>Жалобу принял:</w:t>
      </w:r>
    </w:p>
    <w:p w:rsidR="0094055E" w:rsidRDefault="0094055E" w:rsidP="004336D7">
      <w:pPr>
        <w:spacing w:line="360" w:lineRule="auto"/>
        <w:rPr>
          <w:sz w:val="24"/>
          <w:szCs w:val="24"/>
        </w:rPr>
      </w:pPr>
      <w:r w:rsidRPr="004336D7">
        <w:rPr>
          <w:sz w:val="24"/>
          <w:szCs w:val="24"/>
        </w:rPr>
        <w:t>____________________                   ________________</w:t>
      </w:r>
      <w:r>
        <w:rPr>
          <w:sz w:val="24"/>
          <w:szCs w:val="24"/>
        </w:rPr>
        <w:t xml:space="preserve">_______ </w:t>
      </w:r>
    </w:p>
    <w:p w:rsidR="0094055E" w:rsidRPr="004336D7" w:rsidRDefault="0094055E" w:rsidP="004336D7">
      <w:pPr>
        <w:spacing w:line="360" w:lineRule="auto"/>
        <w:rPr>
          <w:sz w:val="24"/>
          <w:szCs w:val="24"/>
        </w:rPr>
      </w:pPr>
      <w:r w:rsidRPr="004336D7">
        <w:rPr>
          <w:sz w:val="24"/>
          <w:szCs w:val="24"/>
        </w:rPr>
        <w:t xml:space="preserve">                            подпись</w:t>
      </w:r>
      <w:r>
        <w:rPr>
          <w:sz w:val="24"/>
          <w:szCs w:val="24"/>
        </w:rPr>
        <w:tab/>
      </w:r>
      <w:r>
        <w:rPr>
          <w:sz w:val="24"/>
          <w:szCs w:val="24"/>
        </w:rPr>
        <w:tab/>
      </w:r>
      <w:r>
        <w:rPr>
          <w:sz w:val="24"/>
          <w:szCs w:val="24"/>
        </w:rPr>
        <w:tab/>
      </w:r>
      <w:r>
        <w:rPr>
          <w:sz w:val="24"/>
          <w:szCs w:val="24"/>
        </w:rPr>
        <w:tab/>
        <w:t>ФИО</w:t>
      </w:r>
    </w:p>
    <w:p w:rsidR="0094055E" w:rsidRPr="000C3D49" w:rsidRDefault="0094055E" w:rsidP="004336D7">
      <w:pPr>
        <w:pStyle w:val="2"/>
        <w:spacing w:line="360" w:lineRule="auto"/>
        <w:jc w:val="both"/>
        <w:rPr>
          <w:b/>
          <w:sz w:val="28"/>
          <w:szCs w:val="28"/>
        </w:rPr>
      </w:pPr>
      <w:r>
        <w:rPr>
          <w:sz w:val="24"/>
          <w:szCs w:val="24"/>
        </w:rPr>
        <w:t xml:space="preserve">            </w:t>
      </w:r>
      <w:r w:rsidRPr="004336D7">
        <w:rPr>
          <w:sz w:val="24"/>
          <w:szCs w:val="24"/>
        </w:rPr>
        <w:t xml:space="preserve">                                                                        </w:t>
      </w:r>
    </w:p>
    <w:p w:rsidR="0094055E" w:rsidRDefault="0094055E" w:rsidP="004336D7">
      <w:pPr>
        <w:pStyle w:val="2"/>
        <w:ind w:firstLine="3"/>
        <w:jc w:val="center"/>
        <w:rPr>
          <w:b/>
          <w:sz w:val="28"/>
          <w:szCs w:val="28"/>
        </w:rPr>
      </w:pPr>
    </w:p>
    <w:tbl>
      <w:tblPr>
        <w:tblW w:w="6236" w:type="dxa"/>
        <w:jc w:val="right"/>
        <w:tblInd w:w="4192" w:type="dxa"/>
        <w:tblLook w:val="01E0"/>
      </w:tblPr>
      <w:tblGrid>
        <w:gridCol w:w="6236"/>
      </w:tblGrid>
      <w:tr w:rsidR="0094055E" w:rsidRPr="000C3D49" w:rsidTr="00261395">
        <w:trPr>
          <w:trHeight w:val="1067"/>
          <w:jc w:val="right"/>
        </w:trPr>
        <w:tc>
          <w:tcPr>
            <w:tcW w:w="6236" w:type="dxa"/>
          </w:tcPr>
          <w:p w:rsidR="0094055E" w:rsidRPr="004336D7" w:rsidRDefault="0094055E" w:rsidP="00261395">
            <w:pPr>
              <w:pStyle w:val="10"/>
              <w:jc w:val="right"/>
              <w:rPr>
                <w:sz w:val="24"/>
                <w:szCs w:val="24"/>
              </w:rPr>
            </w:pPr>
            <w:r>
              <w:rPr>
                <w:sz w:val="24"/>
                <w:szCs w:val="24"/>
              </w:rPr>
              <w:lastRenderedPageBreak/>
              <w:t>Приложение 2</w:t>
            </w:r>
          </w:p>
          <w:p w:rsidR="0094055E" w:rsidRPr="004336D7" w:rsidRDefault="0094055E" w:rsidP="00261395">
            <w:pPr>
              <w:jc w:val="right"/>
              <w:rPr>
                <w:sz w:val="24"/>
                <w:szCs w:val="24"/>
              </w:rPr>
            </w:pPr>
            <w:r>
              <w:rPr>
                <w:sz w:val="24"/>
                <w:szCs w:val="24"/>
              </w:rPr>
              <w:t>к</w:t>
            </w:r>
            <w:r w:rsidRPr="004336D7">
              <w:rPr>
                <w:sz w:val="24"/>
                <w:szCs w:val="24"/>
              </w:rPr>
              <w:t xml:space="preserve"> Административному регламенту </w:t>
            </w:r>
          </w:p>
          <w:p w:rsidR="0094055E" w:rsidRPr="004336D7" w:rsidRDefault="0094055E" w:rsidP="00261395">
            <w:pPr>
              <w:jc w:val="right"/>
              <w:rPr>
                <w:sz w:val="24"/>
                <w:szCs w:val="24"/>
              </w:rPr>
            </w:pPr>
            <w:r w:rsidRPr="004336D7">
              <w:rPr>
                <w:sz w:val="24"/>
                <w:szCs w:val="24"/>
              </w:rPr>
              <w:t>предоставления муниципальной услуги</w:t>
            </w:r>
          </w:p>
          <w:p w:rsidR="0094055E" w:rsidRPr="004336D7" w:rsidRDefault="0094055E" w:rsidP="00261395">
            <w:pPr>
              <w:jc w:val="right"/>
              <w:rPr>
                <w:color w:val="000000"/>
                <w:sz w:val="24"/>
                <w:szCs w:val="24"/>
              </w:rPr>
            </w:pPr>
            <w:r w:rsidRPr="004336D7">
              <w:rPr>
                <w:color w:val="000000"/>
                <w:sz w:val="24"/>
                <w:szCs w:val="24"/>
              </w:rPr>
              <w:t>«Запись на обзорные, тематические и интерактивные экскурсии»</w:t>
            </w:r>
          </w:p>
          <w:p w:rsidR="0094055E" w:rsidRPr="000C3D49" w:rsidRDefault="0094055E" w:rsidP="00261395">
            <w:pPr>
              <w:spacing w:line="360" w:lineRule="auto"/>
              <w:jc w:val="right"/>
              <w:rPr>
                <w:sz w:val="28"/>
                <w:szCs w:val="28"/>
                <w:u w:val="single"/>
              </w:rPr>
            </w:pPr>
          </w:p>
        </w:tc>
      </w:tr>
    </w:tbl>
    <w:p w:rsidR="0094055E" w:rsidRDefault="0094055E" w:rsidP="00E41C42">
      <w:pPr>
        <w:pStyle w:val="2"/>
        <w:rPr>
          <w:b/>
          <w:sz w:val="28"/>
          <w:szCs w:val="28"/>
        </w:rPr>
      </w:pPr>
    </w:p>
    <w:p w:rsidR="0094055E" w:rsidRDefault="0094055E" w:rsidP="004336D7">
      <w:pPr>
        <w:pStyle w:val="2"/>
        <w:ind w:firstLine="3"/>
        <w:jc w:val="center"/>
        <w:rPr>
          <w:b/>
          <w:color w:val="000000"/>
          <w:sz w:val="28"/>
          <w:szCs w:val="28"/>
        </w:rPr>
      </w:pPr>
      <w:r w:rsidRPr="000C3D49">
        <w:rPr>
          <w:b/>
          <w:sz w:val="28"/>
          <w:szCs w:val="28"/>
        </w:rPr>
        <w:t xml:space="preserve">Блок-схема последовательности административных действий при предоставлении муниципальной услуги </w:t>
      </w:r>
      <w:r w:rsidRPr="000C3D49">
        <w:rPr>
          <w:b/>
          <w:color w:val="000000"/>
          <w:sz w:val="28"/>
          <w:szCs w:val="28"/>
        </w:rPr>
        <w:t>«Запись на обзорные, тематические и интерактивные экскурсии»</w:t>
      </w:r>
    </w:p>
    <w:p w:rsidR="0094055E" w:rsidRDefault="0094055E" w:rsidP="004336D7">
      <w:pPr>
        <w:pStyle w:val="2"/>
        <w:ind w:firstLine="3"/>
        <w:jc w:val="center"/>
        <w:rPr>
          <w:b/>
          <w:color w:val="000000"/>
          <w:sz w:val="28"/>
          <w:szCs w:val="28"/>
        </w:rPr>
      </w:pPr>
    </w:p>
    <w:p w:rsidR="0094055E" w:rsidRDefault="0094055E" w:rsidP="004336D7">
      <w:pPr>
        <w:pStyle w:val="2"/>
        <w:ind w:firstLine="3"/>
        <w:jc w:val="center"/>
        <w:rPr>
          <w:b/>
          <w:color w:val="000000"/>
          <w:sz w:val="28"/>
          <w:szCs w:val="28"/>
        </w:rPr>
      </w:pPr>
    </w:p>
    <w:p w:rsidR="0094055E" w:rsidRPr="000C3D49" w:rsidRDefault="0094055E" w:rsidP="004336D7">
      <w:pPr>
        <w:pStyle w:val="2"/>
        <w:ind w:firstLine="3"/>
        <w:jc w:val="center"/>
        <w:rPr>
          <w:b/>
          <w:color w:val="000000"/>
          <w:sz w:val="28"/>
          <w:szCs w:val="28"/>
        </w:rPr>
      </w:pPr>
    </w:p>
    <w:p w:rsidR="0094055E" w:rsidRPr="000C3D49" w:rsidRDefault="00811C78" w:rsidP="004336D7">
      <w:pPr>
        <w:spacing w:line="360" w:lineRule="auto"/>
        <w:jc w:val="center"/>
        <w:rPr>
          <w:sz w:val="28"/>
          <w:szCs w:val="28"/>
        </w:rPr>
      </w:pPr>
      <w:r>
        <w:rPr>
          <w:sz w:val="28"/>
          <w:szCs w:val="28"/>
        </w:rPr>
      </w:r>
      <w:r>
        <w:rPr>
          <w:sz w:val="28"/>
          <w:szCs w:val="28"/>
        </w:rPr>
        <w:pict>
          <v:group id="_x0000_s1026" editas="canvas" style="width:456.8pt;height:486pt;mso-position-horizontal-relative:char;mso-position-vertical-relative:line" coordorigin="2424,4311" coordsize="7027,7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4;top:4311;width:7027;height:75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808;top:9050;width:4062;height:1808;mso-wrap-distance-left:9.05pt;mso-wrap-distance-right:9.05pt" strokeweight=".5pt">
              <v:fill color2="black"/>
              <v:textbox style="mso-next-textbox:#_x0000_s1028" inset="7.45pt,3.85pt,7.45pt,3.85pt">
                <w:txbxContent>
                  <w:p w:rsidR="0094055E" w:rsidRPr="000C3D49" w:rsidRDefault="0094055E" w:rsidP="00F05325">
                    <w:pPr>
                      <w:jc w:val="center"/>
                      <w:rPr>
                        <w:sz w:val="28"/>
                        <w:szCs w:val="28"/>
                      </w:rPr>
                    </w:pPr>
                    <w:r w:rsidRPr="000C3D49">
                      <w:rPr>
                        <w:sz w:val="28"/>
                        <w:szCs w:val="28"/>
                      </w:rPr>
                      <w:t xml:space="preserve">Выдача информационного сообщения о </w:t>
                    </w:r>
                    <w:r w:rsidRPr="000C3D49">
                      <w:rPr>
                        <w:color w:val="000000"/>
                        <w:sz w:val="28"/>
                        <w:szCs w:val="28"/>
                      </w:rPr>
                      <w:t>записи на обзорные, тематические и интерактивные экскурсии</w:t>
                    </w:r>
                  </w:p>
                </w:txbxContent>
              </v:textbox>
            </v:shape>
            <v:shape id="_x0000_s1029" type="#_x0000_t202" style="position:absolute;left:4123;top:6959;width:3487;height:976;mso-wrap-distance-left:9.05pt;mso-wrap-distance-right:9.05pt" strokeweight=".5pt">
              <v:fill color2="black"/>
              <v:textbox style="mso-next-textbox:#_x0000_s1029" inset="7.45pt,3.85pt,7.45pt,3.85pt">
                <w:txbxContent>
                  <w:p w:rsidR="0094055E" w:rsidRPr="000C3D49" w:rsidRDefault="0094055E" w:rsidP="00F05325">
                    <w:pPr>
                      <w:jc w:val="center"/>
                      <w:rPr>
                        <w:sz w:val="28"/>
                        <w:szCs w:val="28"/>
                      </w:rPr>
                    </w:pPr>
                    <w:r w:rsidRPr="000C3D49">
                      <w:rPr>
                        <w:sz w:val="28"/>
                        <w:szCs w:val="28"/>
                      </w:rPr>
                      <w:t>Подготовка результата предоставления муниципальной услуги</w:t>
                    </w:r>
                  </w:p>
                </w:txbxContent>
              </v:textbox>
            </v:shape>
            <v:shape id="_x0000_s1030" type="#_x0000_t202" style="position:absolute;left:3439;top:5426;width:5261;height:418;mso-wrap-distance-left:9.05pt;mso-wrap-distance-right:9.05pt" strokeweight=".5pt">
              <v:fill color2="black"/>
              <v:textbox style="mso-next-textbox:#_x0000_s1030" inset="7.45pt,3.85pt,7.45pt,3.85pt">
                <w:txbxContent>
                  <w:p w:rsidR="0094055E" w:rsidRPr="000C3D49" w:rsidRDefault="0094055E" w:rsidP="00F05325">
                    <w:pPr>
                      <w:jc w:val="center"/>
                      <w:rPr>
                        <w:sz w:val="28"/>
                        <w:szCs w:val="28"/>
                      </w:rPr>
                    </w:pPr>
                    <w:r w:rsidRPr="000C3D49">
                      <w:rPr>
                        <w:sz w:val="28"/>
                        <w:szCs w:val="28"/>
                      </w:rPr>
                      <w:t>Рассмотрение документов и принятие решения</w:t>
                    </w:r>
                  </w:p>
                </w:txbxContent>
              </v:textbox>
            </v:shape>
            <v:shape id="_x0000_s1031" type="#_x0000_t202" style="position:absolute;left:3347;top:4311;width:5314;height:419;mso-wrap-distance-left:9.05pt;mso-wrap-distance-right:9.05pt" strokeweight=".5pt">
              <v:fill color2="black"/>
              <v:textbox style="mso-next-textbox:#_x0000_s1031" inset="7.45pt,3.85pt,7.45pt,3.85pt">
                <w:txbxContent>
                  <w:p w:rsidR="0094055E" w:rsidRPr="000C3D49" w:rsidRDefault="0094055E" w:rsidP="00F05325">
                    <w:pPr>
                      <w:jc w:val="center"/>
                      <w:rPr>
                        <w:sz w:val="28"/>
                        <w:szCs w:val="28"/>
                      </w:rPr>
                    </w:pPr>
                    <w:r w:rsidRPr="000C3D49">
                      <w:rPr>
                        <w:sz w:val="28"/>
                        <w:szCs w:val="28"/>
                      </w:rPr>
                      <w:t>Прием, регистрация и визирование заявления</w:t>
                    </w:r>
                  </w:p>
                </w:txbxContent>
              </v:textbox>
            </v:shape>
            <v:line id="_x0000_s1032" style="position:absolute" from="5885,4729" to="5886,5426">
              <v:stroke endarrow="block"/>
            </v:line>
            <v:line id="_x0000_s1033" style="position:absolute" from="5885,5844" to="5886,6959">
              <v:stroke endarrow="block"/>
            </v:line>
            <v:line id="_x0000_s1034" style="position:absolute" from="5885,7935" to="5886,9050">
              <v:stroke endarrow="block"/>
            </v:line>
            <w10:wrap type="none"/>
            <w10:anchorlock/>
          </v:group>
        </w:pict>
      </w:r>
    </w:p>
    <w:sectPr w:rsidR="0094055E" w:rsidRPr="000C3D49" w:rsidSect="00BF7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36A"/>
    <w:multiLevelType w:val="multilevel"/>
    <w:tmpl w:val="0736EAEC"/>
    <w:lvl w:ilvl="0">
      <w:start w:val="2"/>
      <w:numFmt w:val="decimal"/>
      <w:lvlText w:val="%1."/>
      <w:lvlJc w:val="left"/>
      <w:pPr>
        <w:ind w:left="675" w:hanging="675"/>
      </w:pPr>
      <w:rPr>
        <w:rFonts w:cs="Times New Roman" w:hint="default"/>
      </w:rPr>
    </w:lvl>
    <w:lvl w:ilvl="1">
      <w:start w:val="9"/>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
    <w:nsid w:val="07920D27"/>
    <w:multiLevelType w:val="multilevel"/>
    <w:tmpl w:val="93385B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DB1978"/>
    <w:multiLevelType w:val="multilevel"/>
    <w:tmpl w:val="B0008F14"/>
    <w:lvl w:ilvl="0">
      <w:start w:val="2"/>
      <w:numFmt w:val="bullet"/>
      <w:lvlText w:val="-"/>
      <w:lvlJc w:val="left"/>
      <w:rPr>
        <w:rFonts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2024B3"/>
    <w:multiLevelType w:val="multilevel"/>
    <w:tmpl w:val="49D612D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607364"/>
    <w:multiLevelType w:val="multilevel"/>
    <w:tmpl w:val="586822CA"/>
    <w:lvl w:ilvl="0">
      <w:start w:val="2"/>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sz w:val="28"/>
        <w:szCs w:val="28"/>
      </w:rPr>
    </w:lvl>
    <w:lvl w:ilvl="2">
      <w:start w:val="1"/>
      <w:numFmt w:val="decimal"/>
      <w:isLgl/>
      <w:lvlText w:val="%1.%2.%3."/>
      <w:lvlJc w:val="left"/>
      <w:pPr>
        <w:ind w:left="1572" w:hanging="720"/>
      </w:pPr>
      <w:rPr>
        <w:rFonts w:cs="Times New Roman" w:hint="default"/>
        <w:sz w:val="28"/>
        <w:szCs w:val="28"/>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B4446"/>
    <w:multiLevelType w:val="multilevel"/>
    <w:tmpl w:val="F9501C6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55782D"/>
    <w:multiLevelType w:val="multilevel"/>
    <w:tmpl w:val="2BE2D97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B82"/>
    <w:rsid w:val="000010E7"/>
    <w:rsid w:val="00013161"/>
    <w:rsid w:val="00021BBD"/>
    <w:rsid w:val="00026048"/>
    <w:rsid w:val="000331ED"/>
    <w:rsid w:val="000356CF"/>
    <w:rsid w:val="00035FFB"/>
    <w:rsid w:val="00046802"/>
    <w:rsid w:val="00046DFA"/>
    <w:rsid w:val="000531FF"/>
    <w:rsid w:val="00054432"/>
    <w:rsid w:val="00070216"/>
    <w:rsid w:val="00082AA7"/>
    <w:rsid w:val="000944ED"/>
    <w:rsid w:val="000A2B32"/>
    <w:rsid w:val="000C3D49"/>
    <w:rsid w:val="000C695E"/>
    <w:rsid w:val="000F022A"/>
    <w:rsid w:val="000F0B20"/>
    <w:rsid w:val="000F479C"/>
    <w:rsid w:val="000F52C2"/>
    <w:rsid w:val="00102D6B"/>
    <w:rsid w:val="00111A21"/>
    <w:rsid w:val="00117BED"/>
    <w:rsid w:val="00126921"/>
    <w:rsid w:val="00133331"/>
    <w:rsid w:val="00133EA5"/>
    <w:rsid w:val="00153069"/>
    <w:rsid w:val="00163E23"/>
    <w:rsid w:val="00163E6C"/>
    <w:rsid w:val="001651BD"/>
    <w:rsid w:val="00177433"/>
    <w:rsid w:val="001841FE"/>
    <w:rsid w:val="001A1DA9"/>
    <w:rsid w:val="001A7148"/>
    <w:rsid w:val="001C75DA"/>
    <w:rsid w:val="001D5070"/>
    <w:rsid w:val="001E6FDA"/>
    <w:rsid w:val="00200115"/>
    <w:rsid w:val="00214947"/>
    <w:rsid w:val="0023277E"/>
    <w:rsid w:val="002329BE"/>
    <w:rsid w:val="00237C3D"/>
    <w:rsid w:val="0025051C"/>
    <w:rsid w:val="00251C33"/>
    <w:rsid w:val="00253501"/>
    <w:rsid w:val="00261395"/>
    <w:rsid w:val="00263A8C"/>
    <w:rsid w:val="0026561D"/>
    <w:rsid w:val="00265E36"/>
    <w:rsid w:val="0027082B"/>
    <w:rsid w:val="00275CAC"/>
    <w:rsid w:val="0028238F"/>
    <w:rsid w:val="002866CE"/>
    <w:rsid w:val="00286AAF"/>
    <w:rsid w:val="002A531E"/>
    <w:rsid w:val="002C5D64"/>
    <w:rsid w:val="002E5A5B"/>
    <w:rsid w:val="00303C36"/>
    <w:rsid w:val="0031302A"/>
    <w:rsid w:val="003170A2"/>
    <w:rsid w:val="00324825"/>
    <w:rsid w:val="00330FC4"/>
    <w:rsid w:val="003328E8"/>
    <w:rsid w:val="003334CC"/>
    <w:rsid w:val="003756B7"/>
    <w:rsid w:val="0039002B"/>
    <w:rsid w:val="0039073B"/>
    <w:rsid w:val="0039435E"/>
    <w:rsid w:val="00396C6E"/>
    <w:rsid w:val="003A2715"/>
    <w:rsid w:val="003A5859"/>
    <w:rsid w:val="003B120E"/>
    <w:rsid w:val="003C2FA2"/>
    <w:rsid w:val="003C3EF7"/>
    <w:rsid w:val="003C7B7E"/>
    <w:rsid w:val="003D046E"/>
    <w:rsid w:val="003D43D3"/>
    <w:rsid w:val="003F6AD3"/>
    <w:rsid w:val="004061D6"/>
    <w:rsid w:val="004101B7"/>
    <w:rsid w:val="0043073F"/>
    <w:rsid w:val="004336D7"/>
    <w:rsid w:val="00441AD8"/>
    <w:rsid w:val="00442A1B"/>
    <w:rsid w:val="00445FAA"/>
    <w:rsid w:val="0045211E"/>
    <w:rsid w:val="00455239"/>
    <w:rsid w:val="00460519"/>
    <w:rsid w:val="00460FD2"/>
    <w:rsid w:val="00465E7F"/>
    <w:rsid w:val="00492483"/>
    <w:rsid w:val="00492CC1"/>
    <w:rsid w:val="00497BBD"/>
    <w:rsid w:val="004A79DC"/>
    <w:rsid w:val="004B66C2"/>
    <w:rsid w:val="004C5FBC"/>
    <w:rsid w:val="004C6BA4"/>
    <w:rsid w:val="004D0781"/>
    <w:rsid w:val="004E506D"/>
    <w:rsid w:val="004E7824"/>
    <w:rsid w:val="004F3E1F"/>
    <w:rsid w:val="004F5747"/>
    <w:rsid w:val="0050199E"/>
    <w:rsid w:val="005114E0"/>
    <w:rsid w:val="0052608A"/>
    <w:rsid w:val="00527908"/>
    <w:rsid w:val="00532861"/>
    <w:rsid w:val="005333B1"/>
    <w:rsid w:val="005358A1"/>
    <w:rsid w:val="005362A2"/>
    <w:rsid w:val="00546C62"/>
    <w:rsid w:val="00546EFB"/>
    <w:rsid w:val="005565B4"/>
    <w:rsid w:val="00557ED4"/>
    <w:rsid w:val="00596612"/>
    <w:rsid w:val="005A76A6"/>
    <w:rsid w:val="005C2CA8"/>
    <w:rsid w:val="005D6AFC"/>
    <w:rsid w:val="005E0691"/>
    <w:rsid w:val="005E4CD5"/>
    <w:rsid w:val="00600A3B"/>
    <w:rsid w:val="00602634"/>
    <w:rsid w:val="00606C8A"/>
    <w:rsid w:val="00612697"/>
    <w:rsid w:val="006245B5"/>
    <w:rsid w:val="00624D85"/>
    <w:rsid w:val="006426DA"/>
    <w:rsid w:val="00647C5C"/>
    <w:rsid w:val="00650B0B"/>
    <w:rsid w:val="00651B2E"/>
    <w:rsid w:val="006622F8"/>
    <w:rsid w:val="0066761B"/>
    <w:rsid w:val="00692F06"/>
    <w:rsid w:val="006A03C3"/>
    <w:rsid w:val="006A156A"/>
    <w:rsid w:val="006C31FA"/>
    <w:rsid w:val="006C6E95"/>
    <w:rsid w:val="006D4799"/>
    <w:rsid w:val="006D6535"/>
    <w:rsid w:val="006E7AB3"/>
    <w:rsid w:val="006F033E"/>
    <w:rsid w:val="006F5068"/>
    <w:rsid w:val="006F5ECA"/>
    <w:rsid w:val="007022B4"/>
    <w:rsid w:val="0070332E"/>
    <w:rsid w:val="00712FDC"/>
    <w:rsid w:val="00716DBA"/>
    <w:rsid w:val="0071784F"/>
    <w:rsid w:val="00726215"/>
    <w:rsid w:val="00733022"/>
    <w:rsid w:val="00735239"/>
    <w:rsid w:val="00740F20"/>
    <w:rsid w:val="00744008"/>
    <w:rsid w:val="00762CB0"/>
    <w:rsid w:val="00785A48"/>
    <w:rsid w:val="00795DE4"/>
    <w:rsid w:val="007A4086"/>
    <w:rsid w:val="007B290B"/>
    <w:rsid w:val="007C157C"/>
    <w:rsid w:val="007C6165"/>
    <w:rsid w:val="007C67D4"/>
    <w:rsid w:val="007E32EE"/>
    <w:rsid w:val="007F4393"/>
    <w:rsid w:val="007F711E"/>
    <w:rsid w:val="00803299"/>
    <w:rsid w:val="00804AE0"/>
    <w:rsid w:val="0080788B"/>
    <w:rsid w:val="00811C78"/>
    <w:rsid w:val="00813682"/>
    <w:rsid w:val="008336AC"/>
    <w:rsid w:val="00842BD2"/>
    <w:rsid w:val="00853127"/>
    <w:rsid w:val="00856A41"/>
    <w:rsid w:val="0086272D"/>
    <w:rsid w:val="00862F34"/>
    <w:rsid w:val="00863C64"/>
    <w:rsid w:val="00875DC5"/>
    <w:rsid w:val="008775DD"/>
    <w:rsid w:val="008823FF"/>
    <w:rsid w:val="008A10B1"/>
    <w:rsid w:val="008A6266"/>
    <w:rsid w:val="008C2109"/>
    <w:rsid w:val="008D1E9E"/>
    <w:rsid w:val="008D4BB3"/>
    <w:rsid w:val="008E26C6"/>
    <w:rsid w:val="008F55FB"/>
    <w:rsid w:val="008F60E9"/>
    <w:rsid w:val="008F7744"/>
    <w:rsid w:val="00901563"/>
    <w:rsid w:val="00916415"/>
    <w:rsid w:val="009218BA"/>
    <w:rsid w:val="00926ACB"/>
    <w:rsid w:val="009366C6"/>
    <w:rsid w:val="0094055E"/>
    <w:rsid w:val="009617EF"/>
    <w:rsid w:val="00961E32"/>
    <w:rsid w:val="009637F3"/>
    <w:rsid w:val="0096687B"/>
    <w:rsid w:val="0097374E"/>
    <w:rsid w:val="00976425"/>
    <w:rsid w:val="00997272"/>
    <w:rsid w:val="009A58A3"/>
    <w:rsid w:val="009A58D4"/>
    <w:rsid w:val="009A596E"/>
    <w:rsid w:val="009B3B80"/>
    <w:rsid w:val="009C54B0"/>
    <w:rsid w:val="009C7669"/>
    <w:rsid w:val="009D367E"/>
    <w:rsid w:val="009D5827"/>
    <w:rsid w:val="009D7CBC"/>
    <w:rsid w:val="009E1700"/>
    <w:rsid w:val="009E71A4"/>
    <w:rsid w:val="009F00B2"/>
    <w:rsid w:val="00A1674E"/>
    <w:rsid w:val="00A24F8B"/>
    <w:rsid w:val="00A31ED0"/>
    <w:rsid w:val="00A32331"/>
    <w:rsid w:val="00A42918"/>
    <w:rsid w:val="00A602BF"/>
    <w:rsid w:val="00A63BAB"/>
    <w:rsid w:val="00A771E6"/>
    <w:rsid w:val="00A85B47"/>
    <w:rsid w:val="00A90AEF"/>
    <w:rsid w:val="00AA4EFE"/>
    <w:rsid w:val="00AB020A"/>
    <w:rsid w:val="00AB613D"/>
    <w:rsid w:val="00AD27E9"/>
    <w:rsid w:val="00AD3DCD"/>
    <w:rsid w:val="00AF5FE3"/>
    <w:rsid w:val="00AF6BBE"/>
    <w:rsid w:val="00B0470C"/>
    <w:rsid w:val="00B05D39"/>
    <w:rsid w:val="00B1255B"/>
    <w:rsid w:val="00B258A0"/>
    <w:rsid w:val="00B375FF"/>
    <w:rsid w:val="00B43E2D"/>
    <w:rsid w:val="00B54A54"/>
    <w:rsid w:val="00B56DC6"/>
    <w:rsid w:val="00B60269"/>
    <w:rsid w:val="00B6293C"/>
    <w:rsid w:val="00B7162C"/>
    <w:rsid w:val="00B859B7"/>
    <w:rsid w:val="00BA06CF"/>
    <w:rsid w:val="00BA421E"/>
    <w:rsid w:val="00BB58C0"/>
    <w:rsid w:val="00BD479C"/>
    <w:rsid w:val="00BE5FC7"/>
    <w:rsid w:val="00BF2CE3"/>
    <w:rsid w:val="00BF79DD"/>
    <w:rsid w:val="00C05BAA"/>
    <w:rsid w:val="00C20D88"/>
    <w:rsid w:val="00C2391D"/>
    <w:rsid w:val="00C25629"/>
    <w:rsid w:val="00C369B5"/>
    <w:rsid w:val="00C455B1"/>
    <w:rsid w:val="00C47014"/>
    <w:rsid w:val="00C75F7B"/>
    <w:rsid w:val="00C765FD"/>
    <w:rsid w:val="00C84557"/>
    <w:rsid w:val="00C87D7B"/>
    <w:rsid w:val="00C90DB6"/>
    <w:rsid w:val="00C94645"/>
    <w:rsid w:val="00C97AAE"/>
    <w:rsid w:val="00CA5ED8"/>
    <w:rsid w:val="00CC567E"/>
    <w:rsid w:val="00CC7693"/>
    <w:rsid w:val="00CD620E"/>
    <w:rsid w:val="00CE1D83"/>
    <w:rsid w:val="00CE2DF2"/>
    <w:rsid w:val="00CF2EA2"/>
    <w:rsid w:val="00D13027"/>
    <w:rsid w:val="00D15BBC"/>
    <w:rsid w:val="00D15D76"/>
    <w:rsid w:val="00D2383B"/>
    <w:rsid w:val="00D261AF"/>
    <w:rsid w:val="00D2626E"/>
    <w:rsid w:val="00D510D3"/>
    <w:rsid w:val="00D52313"/>
    <w:rsid w:val="00D55B1B"/>
    <w:rsid w:val="00D74578"/>
    <w:rsid w:val="00D81948"/>
    <w:rsid w:val="00D86805"/>
    <w:rsid w:val="00D92545"/>
    <w:rsid w:val="00D96F58"/>
    <w:rsid w:val="00DA2C54"/>
    <w:rsid w:val="00DA391D"/>
    <w:rsid w:val="00DA5236"/>
    <w:rsid w:val="00DB0E88"/>
    <w:rsid w:val="00DB55FE"/>
    <w:rsid w:val="00DD3E54"/>
    <w:rsid w:val="00DE55DF"/>
    <w:rsid w:val="00DF0487"/>
    <w:rsid w:val="00DF0E5B"/>
    <w:rsid w:val="00DF65F8"/>
    <w:rsid w:val="00E12008"/>
    <w:rsid w:val="00E15342"/>
    <w:rsid w:val="00E15451"/>
    <w:rsid w:val="00E155E6"/>
    <w:rsid w:val="00E15E54"/>
    <w:rsid w:val="00E41C42"/>
    <w:rsid w:val="00E466DA"/>
    <w:rsid w:val="00E5649C"/>
    <w:rsid w:val="00E7481B"/>
    <w:rsid w:val="00E76CCB"/>
    <w:rsid w:val="00E8400C"/>
    <w:rsid w:val="00E878F3"/>
    <w:rsid w:val="00E9263F"/>
    <w:rsid w:val="00EA6DFC"/>
    <w:rsid w:val="00EB5A06"/>
    <w:rsid w:val="00EB6FE9"/>
    <w:rsid w:val="00EB795C"/>
    <w:rsid w:val="00EE715E"/>
    <w:rsid w:val="00EE7F44"/>
    <w:rsid w:val="00EF6FE4"/>
    <w:rsid w:val="00F03AAE"/>
    <w:rsid w:val="00F04DF2"/>
    <w:rsid w:val="00F05325"/>
    <w:rsid w:val="00F122CA"/>
    <w:rsid w:val="00F3309F"/>
    <w:rsid w:val="00F45891"/>
    <w:rsid w:val="00F541E6"/>
    <w:rsid w:val="00F5610F"/>
    <w:rsid w:val="00F57722"/>
    <w:rsid w:val="00F649BE"/>
    <w:rsid w:val="00F709F1"/>
    <w:rsid w:val="00F72793"/>
    <w:rsid w:val="00F81820"/>
    <w:rsid w:val="00F82BF9"/>
    <w:rsid w:val="00F83157"/>
    <w:rsid w:val="00F84834"/>
    <w:rsid w:val="00F91BBB"/>
    <w:rsid w:val="00FA1190"/>
    <w:rsid w:val="00FA3B82"/>
    <w:rsid w:val="00FC165A"/>
    <w:rsid w:val="00FD3BA6"/>
    <w:rsid w:val="00FD4E57"/>
    <w:rsid w:val="00FE19FE"/>
    <w:rsid w:val="00FE373A"/>
    <w:rsid w:val="00FE4427"/>
    <w:rsid w:val="00FE5E8C"/>
    <w:rsid w:val="00FE600A"/>
    <w:rsid w:val="00FE65DD"/>
    <w:rsid w:val="00FF7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82"/>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3B82"/>
    <w:rPr>
      <w:rFonts w:cs="Times New Roman"/>
      <w:color w:val="0000FF"/>
      <w:u w:val="single"/>
    </w:rPr>
  </w:style>
  <w:style w:type="paragraph" w:styleId="a4">
    <w:name w:val="List Paragraph"/>
    <w:basedOn w:val="a"/>
    <w:uiPriority w:val="99"/>
    <w:qFormat/>
    <w:rsid w:val="00FA3B82"/>
    <w:pPr>
      <w:ind w:left="720"/>
      <w:contextualSpacing/>
    </w:pPr>
    <w:rPr>
      <w:sz w:val="24"/>
      <w:szCs w:val="24"/>
    </w:rPr>
  </w:style>
  <w:style w:type="paragraph" w:customStyle="1" w:styleId="ConsPlusNormal">
    <w:name w:val="ConsPlusNormal"/>
    <w:uiPriority w:val="99"/>
    <w:rsid w:val="00FA3B82"/>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basedOn w:val="a"/>
    <w:uiPriority w:val="99"/>
    <w:rsid w:val="00795DE4"/>
    <w:pPr>
      <w:ind w:left="720"/>
      <w:contextualSpacing/>
    </w:pPr>
    <w:rPr>
      <w:sz w:val="24"/>
      <w:szCs w:val="24"/>
    </w:rPr>
  </w:style>
  <w:style w:type="paragraph" w:customStyle="1" w:styleId="10">
    <w:name w:val="Обычный1"/>
    <w:uiPriority w:val="99"/>
    <w:rsid w:val="004336D7"/>
    <w:rPr>
      <w:rFonts w:ascii="Times New Roman" w:eastAsia="Times New Roman" w:hAnsi="Times New Roman"/>
      <w:sz w:val="20"/>
      <w:szCs w:val="20"/>
    </w:rPr>
  </w:style>
  <w:style w:type="paragraph" w:customStyle="1" w:styleId="2">
    <w:name w:val="Обычный2"/>
    <w:uiPriority w:val="99"/>
    <w:rsid w:val="004336D7"/>
    <w:rPr>
      <w:rFonts w:ascii="Times New Roman" w:eastAsia="Times New Roman" w:hAnsi="Times New Roman"/>
      <w:sz w:val="20"/>
      <w:szCs w:val="20"/>
    </w:rPr>
  </w:style>
  <w:style w:type="paragraph" w:customStyle="1" w:styleId="p16">
    <w:name w:val="p16"/>
    <w:basedOn w:val="a"/>
    <w:uiPriority w:val="99"/>
    <w:rsid w:val="002866CE"/>
    <w:pPr>
      <w:spacing w:before="100" w:beforeAutospacing="1" w:after="100" w:afterAutospacing="1"/>
    </w:pPr>
    <w:rPr>
      <w:sz w:val="24"/>
      <w:szCs w:val="24"/>
    </w:rPr>
  </w:style>
  <w:style w:type="paragraph" w:customStyle="1" w:styleId="p6">
    <w:name w:val="p6"/>
    <w:basedOn w:val="a"/>
    <w:uiPriority w:val="99"/>
    <w:rsid w:val="00FD4E57"/>
    <w:pPr>
      <w:spacing w:before="100" w:beforeAutospacing="1" w:after="100" w:afterAutospacing="1"/>
    </w:pPr>
    <w:rPr>
      <w:sz w:val="24"/>
      <w:szCs w:val="24"/>
    </w:rPr>
  </w:style>
  <w:style w:type="paragraph" w:customStyle="1" w:styleId="p21">
    <w:name w:val="p21"/>
    <w:basedOn w:val="a"/>
    <w:uiPriority w:val="99"/>
    <w:rsid w:val="00FD4E57"/>
    <w:pPr>
      <w:spacing w:before="100" w:beforeAutospacing="1" w:after="100" w:afterAutospacing="1"/>
    </w:pPr>
    <w:rPr>
      <w:sz w:val="24"/>
      <w:szCs w:val="24"/>
    </w:rPr>
  </w:style>
  <w:style w:type="paragraph" w:customStyle="1" w:styleId="p37">
    <w:name w:val="p37"/>
    <w:basedOn w:val="a"/>
    <w:uiPriority w:val="99"/>
    <w:rsid w:val="00FD4E57"/>
    <w:pPr>
      <w:spacing w:before="100" w:beforeAutospacing="1" w:after="100" w:afterAutospacing="1"/>
    </w:pPr>
    <w:rPr>
      <w:sz w:val="24"/>
      <w:szCs w:val="24"/>
    </w:rPr>
  </w:style>
  <w:style w:type="paragraph" w:customStyle="1" w:styleId="p38">
    <w:name w:val="p38"/>
    <w:basedOn w:val="a"/>
    <w:uiPriority w:val="99"/>
    <w:rsid w:val="00FD4E57"/>
    <w:pPr>
      <w:spacing w:before="100" w:beforeAutospacing="1" w:after="100" w:afterAutospacing="1"/>
    </w:pPr>
    <w:rPr>
      <w:sz w:val="24"/>
      <w:szCs w:val="24"/>
    </w:rPr>
  </w:style>
  <w:style w:type="character" w:customStyle="1" w:styleId="s1">
    <w:name w:val="s1"/>
    <w:basedOn w:val="a0"/>
    <w:uiPriority w:val="99"/>
    <w:rsid w:val="00FD4E57"/>
    <w:rPr>
      <w:rFonts w:cs="Times New Roman"/>
    </w:rPr>
  </w:style>
  <w:style w:type="character" w:customStyle="1" w:styleId="s3">
    <w:name w:val="s3"/>
    <w:basedOn w:val="a0"/>
    <w:uiPriority w:val="99"/>
    <w:rsid w:val="00FD4E57"/>
    <w:rPr>
      <w:rFonts w:cs="Times New Roman"/>
    </w:rPr>
  </w:style>
  <w:style w:type="character" w:customStyle="1" w:styleId="apple-converted-space">
    <w:name w:val="apple-converted-space"/>
    <w:basedOn w:val="a0"/>
    <w:uiPriority w:val="99"/>
    <w:rsid w:val="00FD4E57"/>
    <w:rPr>
      <w:rFonts w:cs="Times New Roman"/>
    </w:rPr>
  </w:style>
  <w:style w:type="character" w:customStyle="1" w:styleId="s4">
    <w:name w:val="s4"/>
    <w:basedOn w:val="a0"/>
    <w:uiPriority w:val="99"/>
    <w:rsid w:val="00FD4E57"/>
    <w:rPr>
      <w:rFonts w:cs="Times New Roman"/>
    </w:rPr>
  </w:style>
  <w:style w:type="paragraph" w:customStyle="1" w:styleId="p17">
    <w:name w:val="p17"/>
    <w:basedOn w:val="a"/>
    <w:uiPriority w:val="99"/>
    <w:rsid w:val="00CC567E"/>
    <w:pPr>
      <w:spacing w:before="100" w:beforeAutospacing="1" w:after="100" w:afterAutospacing="1"/>
    </w:pPr>
    <w:rPr>
      <w:sz w:val="24"/>
      <w:szCs w:val="24"/>
    </w:rPr>
  </w:style>
  <w:style w:type="paragraph" w:customStyle="1" w:styleId="p18">
    <w:name w:val="p18"/>
    <w:basedOn w:val="a"/>
    <w:uiPriority w:val="99"/>
    <w:rsid w:val="00CC567E"/>
    <w:pPr>
      <w:spacing w:before="100" w:beforeAutospacing="1" w:after="100" w:afterAutospacing="1"/>
    </w:pPr>
    <w:rPr>
      <w:sz w:val="24"/>
      <w:szCs w:val="24"/>
    </w:rPr>
  </w:style>
  <w:style w:type="paragraph" w:customStyle="1" w:styleId="p19">
    <w:name w:val="p19"/>
    <w:basedOn w:val="a"/>
    <w:uiPriority w:val="99"/>
    <w:rsid w:val="00CC567E"/>
    <w:pPr>
      <w:spacing w:before="100" w:beforeAutospacing="1" w:after="100" w:afterAutospacing="1"/>
    </w:pPr>
    <w:rPr>
      <w:sz w:val="24"/>
      <w:szCs w:val="24"/>
    </w:rPr>
  </w:style>
  <w:style w:type="character" w:customStyle="1" w:styleId="s6">
    <w:name w:val="s6"/>
    <w:basedOn w:val="a0"/>
    <w:uiPriority w:val="99"/>
    <w:rsid w:val="00CC567E"/>
    <w:rPr>
      <w:rFonts w:cs="Times New Roman"/>
    </w:rPr>
  </w:style>
  <w:style w:type="paragraph" w:customStyle="1" w:styleId="p9">
    <w:name w:val="p9"/>
    <w:basedOn w:val="a"/>
    <w:uiPriority w:val="99"/>
    <w:rsid w:val="00EB5A06"/>
    <w:pPr>
      <w:spacing w:before="100" w:beforeAutospacing="1" w:after="100" w:afterAutospacing="1"/>
    </w:pPr>
    <w:rPr>
      <w:sz w:val="24"/>
      <w:szCs w:val="24"/>
    </w:rPr>
  </w:style>
  <w:style w:type="paragraph" w:customStyle="1" w:styleId="p27">
    <w:name w:val="p27"/>
    <w:basedOn w:val="a"/>
    <w:uiPriority w:val="99"/>
    <w:rsid w:val="00EB5A06"/>
    <w:pPr>
      <w:spacing w:before="100" w:beforeAutospacing="1" w:after="100" w:afterAutospacing="1"/>
    </w:pPr>
    <w:rPr>
      <w:sz w:val="24"/>
      <w:szCs w:val="24"/>
    </w:rPr>
  </w:style>
  <w:style w:type="character" w:customStyle="1" w:styleId="s9">
    <w:name w:val="s9"/>
    <w:basedOn w:val="a0"/>
    <w:uiPriority w:val="99"/>
    <w:rsid w:val="00EB5A06"/>
    <w:rPr>
      <w:rFonts w:cs="Times New Roman"/>
    </w:rPr>
  </w:style>
  <w:style w:type="paragraph" w:customStyle="1" w:styleId="p26">
    <w:name w:val="p26"/>
    <w:basedOn w:val="a"/>
    <w:uiPriority w:val="99"/>
    <w:rsid w:val="008D4BB3"/>
    <w:pPr>
      <w:spacing w:before="100" w:beforeAutospacing="1" w:after="100" w:afterAutospacing="1"/>
    </w:pPr>
    <w:rPr>
      <w:sz w:val="24"/>
      <w:szCs w:val="24"/>
    </w:rPr>
  </w:style>
  <w:style w:type="paragraph" w:styleId="a5">
    <w:name w:val="footer"/>
    <w:basedOn w:val="a"/>
    <w:link w:val="a6"/>
    <w:uiPriority w:val="99"/>
    <w:rsid w:val="00B7162C"/>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locked/>
    <w:rsid w:val="00B7162C"/>
    <w:rPr>
      <w:rFonts w:cs="Times New Roman"/>
      <w:lang w:eastAsia="en-US"/>
    </w:rPr>
  </w:style>
  <w:style w:type="paragraph" w:styleId="a7">
    <w:name w:val="No Spacing"/>
    <w:uiPriority w:val="99"/>
    <w:qFormat/>
    <w:rsid w:val="00B7162C"/>
    <w:rPr>
      <w:rFonts w:ascii="Times New Roman" w:eastAsia="Times New Roman" w:hAnsi="Times New Roman"/>
      <w:sz w:val="20"/>
      <w:szCs w:val="20"/>
      <w:lang w:eastAsia="zh-CN"/>
    </w:rPr>
  </w:style>
  <w:style w:type="character" w:customStyle="1" w:styleId="a8">
    <w:name w:val="Основной текст_"/>
    <w:basedOn w:val="a0"/>
    <w:link w:val="20"/>
    <w:uiPriority w:val="99"/>
    <w:locked/>
    <w:rsid w:val="00B7162C"/>
    <w:rPr>
      <w:rFonts w:ascii="Times New Roman" w:hAnsi="Times New Roman" w:cs="Times New Roman"/>
      <w:sz w:val="26"/>
      <w:szCs w:val="26"/>
      <w:shd w:val="clear" w:color="auto" w:fill="FFFFFF"/>
    </w:rPr>
  </w:style>
  <w:style w:type="paragraph" w:customStyle="1" w:styleId="20">
    <w:name w:val="Основной текст2"/>
    <w:basedOn w:val="a"/>
    <w:link w:val="a8"/>
    <w:uiPriority w:val="99"/>
    <w:rsid w:val="00B7162C"/>
    <w:pPr>
      <w:widowControl w:val="0"/>
      <w:shd w:val="clear" w:color="auto" w:fill="FFFFFF"/>
      <w:spacing w:before="420" w:after="60" w:line="240" w:lineRule="atLeast"/>
      <w:jc w:val="both"/>
    </w:pPr>
    <w:rPr>
      <w:sz w:val="26"/>
      <w:szCs w:val="26"/>
    </w:rPr>
  </w:style>
  <w:style w:type="character" w:customStyle="1" w:styleId="16pt">
    <w:name w:val="Основной текст + 16 pt"/>
    <w:aliases w:val="Масштаб 80%"/>
    <w:basedOn w:val="a8"/>
    <w:uiPriority w:val="99"/>
    <w:rsid w:val="00B7162C"/>
    <w:rPr>
      <w:color w:val="000000"/>
      <w:spacing w:val="0"/>
      <w:w w:val="80"/>
      <w:position w:val="0"/>
      <w:sz w:val="32"/>
      <w:szCs w:val="32"/>
      <w:lang w:val="ru-RU" w:eastAsia="ru-RU"/>
    </w:rPr>
  </w:style>
  <w:style w:type="character" w:customStyle="1" w:styleId="21">
    <w:name w:val="Основной текст (2)_"/>
    <w:basedOn w:val="a0"/>
    <w:link w:val="22"/>
    <w:uiPriority w:val="99"/>
    <w:locked/>
    <w:rsid w:val="00A602BF"/>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A602BF"/>
    <w:pPr>
      <w:widowControl w:val="0"/>
      <w:shd w:val="clear" w:color="auto" w:fill="FFFFFF"/>
      <w:spacing w:before="540" w:after="180" w:line="288" w:lineRule="exact"/>
      <w:ind w:hanging="2560"/>
    </w:pPr>
    <w:rPr>
      <w:b/>
      <w:bCs/>
      <w:sz w:val="26"/>
      <w:szCs w:val="26"/>
    </w:rPr>
  </w:style>
  <w:style w:type="character" w:customStyle="1" w:styleId="3">
    <w:name w:val="Заголовок №3_"/>
    <w:basedOn w:val="a0"/>
    <w:link w:val="30"/>
    <w:uiPriority w:val="99"/>
    <w:locked/>
    <w:rsid w:val="00A602BF"/>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A602BF"/>
    <w:pPr>
      <w:widowControl w:val="0"/>
      <w:shd w:val="clear" w:color="auto" w:fill="FFFFFF"/>
      <w:spacing w:before="300" w:line="331" w:lineRule="exact"/>
      <w:jc w:val="both"/>
      <w:outlineLvl w:val="2"/>
    </w:pPr>
    <w:rPr>
      <w:b/>
      <w:bCs/>
      <w:sz w:val="26"/>
      <w:szCs w:val="26"/>
    </w:rPr>
  </w:style>
  <w:style w:type="character" w:customStyle="1" w:styleId="Exact">
    <w:name w:val="Подпись к картинке Exact"/>
    <w:basedOn w:val="a0"/>
    <w:link w:val="a9"/>
    <w:uiPriority w:val="99"/>
    <w:locked/>
    <w:rsid w:val="00A602BF"/>
    <w:rPr>
      <w:rFonts w:ascii="Times New Roman" w:hAnsi="Times New Roman" w:cs="Times New Roman"/>
      <w:b/>
      <w:bCs/>
      <w:spacing w:val="7"/>
      <w:shd w:val="clear" w:color="auto" w:fill="FFFFFF"/>
    </w:rPr>
  </w:style>
  <w:style w:type="paragraph" w:customStyle="1" w:styleId="a9">
    <w:name w:val="Подпись к картинке"/>
    <w:basedOn w:val="a"/>
    <w:link w:val="Exact"/>
    <w:uiPriority w:val="99"/>
    <w:rsid w:val="00A602BF"/>
    <w:pPr>
      <w:widowControl w:val="0"/>
      <w:shd w:val="clear" w:color="auto" w:fill="FFFFFF"/>
      <w:spacing w:line="240" w:lineRule="atLeast"/>
    </w:pPr>
    <w:rPr>
      <w:b/>
      <w:bCs/>
      <w:spacing w:val="7"/>
      <w:sz w:val="22"/>
      <w:szCs w:val="22"/>
    </w:rPr>
  </w:style>
  <w:style w:type="paragraph" w:styleId="aa">
    <w:name w:val="Body Text"/>
    <w:aliases w:val="Body Text Char,Char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ändrad Знак1 Знак Знак Знак Знак"/>
    <w:basedOn w:val="a"/>
    <w:link w:val="ab"/>
    <w:uiPriority w:val="99"/>
    <w:rsid w:val="00744008"/>
    <w:pPr>
      <w:jc w:val="both"/>
    </w:pPr>
    <w:rPr>
      <w:sz w:val="24"/>
      <w:szCs w:val="24"/>
    </w:rPr>
  </w:style>
  <w:style w:type="character" w:customStyle="1" w:styleId="ab">
    <w:name w:val="Основной текст Знак"/>
    <w:aliases w:val="Body Text Char Знак,Char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
    <w:basedOn w:val="a0"/>
    <w:link w:val="aa"/>
    <w:uiPriority w:val="99"/>
    <w:locked/>
    <w:rsid w:val="00744008"/>
    <w:rPr>
      <w:rFonts w:ascii="Times New Roman" w:hAnsi="Times New Roman" w:cs="Times New Roman"/>
      <w:sz w:val="24"/>
      <w:szCs w:val="24"/>
    </w:rPr>
  </w:style>
  <w:style w:type="paragraph" w:styleId="ac">
    <w:name w:val="Normal (Web)"/>
    <w:basedOn w:val="a"/>
    <w:uiPriority w:val="99"/>
    <w:semiHidden/>
    <w:rsid w:val="00FE65DD"/>
    <w:pPr>
      <w:spacing w:after="200" w:line="276" w:lineRule="auto"/>
    </w:pPr>
    <w:rPr>
      <w:rFonts w:eastAsia="Calibri"/>
      <w:sz w:val="24"/>
      <w:szCs w:val="24"/>
      <w:lang w:eastAsia="en-US"/>
    </w:rPr>
  </w:style>
  <w:style w:type="character" w:customStyle="1" w:styleId="apple-style-span">
    <w:name w:val="apple-style-span"/>
    <w:basedOn w:val="a0"/>
    <w:uiPriority w:val="99"/>
    <w:rsid w:val="00E878F3"/>
    <w:rPr>
      <w:rFonts w:cs="Times New Roman"/>
    </w:rPr>
  </w:style>
  <w:style w:type="paragraph" w:styleId="ad">
    <w:name w:val="Balloon Text"/>
    <w:basedOn w:val="a"/>
    <w:link w:val="ae"/>
    <w:uiPriority w:val="99"/>
    <w:semiHidden/>
    <w:rsid w:val="00E155E6"/>
    <w:rPr>
      <w:rFonts w:ascii="Tahoma" w:hAnsi="Tahoma" w:cs="Tahoma"/>
      <w:sz w:val="16"/>
      <w:szCs w:val="16"/>
    </w:rPr>
  </w:style>
  <w:style w:type="character" w:customStyle="1" w:styleId="ae">
    <w:name w:val="Текст выноски Знак"/>
    <w:basedOn w:val="a0"/>
    <w:link w:val="ad"/>
    <w:uiPriority w:val="99"/>
    <w:semiHidden/>
    <w:locked/>
    <w:rsid w:val="00E15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959491">
      <w:marLeft w:val="0"/>
      <w:marRight w:val="0"/>
      <w:marTop w:val="0"/>
      <w:marBottom w:val="0"/>
      <w:divBdr>
        <w:top w:val="none" w:sz="0" w:space="0" w:color="auto"/>
        <w:left w:val="none" w:sz="0" w:space="0" w:color="auto"/>
        <w:bottom w:val="none" w:sz="0" w:space="0" w:color="auto"/>
        <w:right w:val="none" w:sz="0" w:space="0" w:color="auto"/>
      </w:divBdr>
    </w:div>
    <w:div w:id="782959492">
      <w:marLeft w:val="0"/>
      <w:marRight w:val="0"/>
      <w:marTop w:val="0"/>
      <w:marBottom w:val="0"/>
      <w:divBdr>
        <w:top w:val="none" w:sz="0" w:space="0" w:color="auto"/>
        <w:left w:val="none" w:sz="0" w:space="0" w:color="auto"/>
        <w:bottom w:val="none" w:sz="0" w:space="0" w:color="auto"/>
        <w:right w:val="none" w:sz="0" w:space="0" w:color="auto"/>
      </w:divBdr>
    </w:div>
    <w:div w:id="782959493">
      <w:marLeft w:val="0"/>
      <w:marRight w:val="0"/>
      <w:marTop w:val="0"/>
      <w:marBottom w:val="0"/>
      <w:divBdr>
        <w:top w:val="none" w:sz="0" w:space="0" w:color="auto"/>
        <w:left w:val="none" w:sz="0" w:space="0" w:color="auto"/>
        <w:bottom w:val="none" w:sz="0" w:space="0" w:color="auto"/>
        <w:right w:val="none" w:sz="0" w:space="0" w:color="auto"/>
      </w:divBdr>
    </w:div>
    <w:div w:id="782959494">
      <w:marLeft w:val="0"/>
      <w:marRight w:val="0"/>
      <w:marTop w:val="0"/>
      <w:marBottom w:val="0"/>
      <w:divBdr>
        <w:top w:val="none" w:sz="0" w:space="0" w:color="auto"/>
        <w:left w:val="none" w:sz="0" w:space="0" w:color="auto"/>
        <w:bottom w:val="none" w:sz="0" w:space="0" w:color="auto"/>
        <w:right w:val="none" w:sz="0" w:space="0" w:color="auto"/>
      </w:divBdr>
    </w:div>
    <w:div w:id="782959495">
      <w:marLeft w:val="0"/>
      <w:marRight w:val="0"/>
      <w:marTop w:val="0"/>
      <w:marBottom w:val="0"/>
      <w:divBdr>
        <w:top w:val="none" w:sz="0" w:space="0" w:color="auto"/>
        <w:left w:val="none" w:sz="0" w:space="0" w:color="auto"/>
        <w:bottom w:val="none" w:sz="0" w:space="0" w:color="auto"/>
        <w:right w:val="none" w:sz="0" w:space="0" w:color="auto"/>
      </w:divBdr>
    </w:div>
    <w:div w:id="782959496">
      <w:marLeft w:val="0"/>
      <w:marRight w:val="0"/>
      <w:marTop w:val="0"/>
      <w:marBottom w:val="0"/>
      <w:divBdr>
        <w:top w:val="none" w:sz="0" w:space="0" w:color="auto"/>
        <w:left w:val="none" w:sz="0" w:space="0" w:color="auto"/>
        <w:bottom w:val="none" w:sz="0" w:space="0" w:color="auto"/>
        <w:right w:val="none" w:sz="0" w:space="0" w:color="auto"/>
      </w:divBdr>
    </w:div>
    <w:div w:id="782959497">
      <w:marLeft w:val="0"/>
      <w:marRight w:val="0"/>
      <w:marTop w:val="0"/>
      <w:marBottom w:val="0"/>
      <w:divBdr>
        <w:top w:val="none" w:sz="0" w:space="0" w:color="auto"/>
        <w:left w:val="none" w:sz="0" w:space="0" w:color="auto"/>
        <w:bottom w:val="none" w:sz="0" w:space="0" w:color="auto"/>
        <w:right w:val="none" w:sz="0" w:space="0" w:color="auto"/>
      </w:divBdr>
    </w:div>
    <w:div w:id="782959498">
      <w:marLeft w:val="0"/>
      <w:marRight w:val="0"/>
      <w:marTop w:val="0"/>
      <w:marBottom w:val="0"/>
      <w:divBdr>
        <w:top w:val="none" w:sz="0" w:space="0" w:color="auto"/>
        <w:left w:val="none" w:sz="0" w:space="0" w:color="auto"/>
        <w:bottom w:val="none" w:sz="0" w:space="0" w:color="auto"/>
        <w:right w:val="none" w:sz="0" w:space="0" w:color="auto"/>
      </w:divBdr>
    </w:div>
    <w:div w:id="782959499">
      <w:marLeft w:val="0"/>
      <w:marRight w:val="0"/>
      <w:marTop w:val="0"/>
      <w:marBottom w:val="0"/>
      <w:divBdr>
        <w:top w:val="none" w:sz="0" w:space="0" w:color="auto"/>
        <w:left w:val="none" w:sz="0" w:space="0" w:color="auto"/>
        <w:bottom w:val="none" w:sz="0" w:space="0" w:color="auto"/>
        <w:right w:val="none" w:sz="0" w:space="0" w:color="auto"/>
      </w:divBdr>
    </w:div>
    <w:div w:id="782959500">
      <w:marLeft w:val="0"/>
      <w:marRight w:val="0"/>
      <w:marTop w:val="0"/>
      <w:marBottom w:val="0"/>
      <w:divBdr>
        <w:top w:val="none" w:sz="0" w:space="0" w:color="auto"/>
        <w:left w:val="none" w:sz="0" w:space="0" w:color="auto"/>
        <w:bottom w:val="none" w:sz="0" w:space="0" w:color="auto"/>
        <w:right w:val="none" w:sz="0" w:space="0" w:color="auto"/>
      </w:divBdr>
    </w:div>
    <w:div w:id="782959501">
      <w:marLeft w:val="0"/>
      <w:marRight w:val="0"/>
      <w:marTop w:val="0"/>
      <w:marBottom w:val="0"/>
      <w:divBdr>
        <w:top w:val="none" w:sz="0" w:space="0" w:color="auto"/>
        <w:left w:val="none" w:sz="0" w:space="0" w:color="auto"/>
        <w:bottom w:val="none" w:sz="0" w:space="0" w:color="auto"/>
        <w:right w:val="none" w:sz="0" w:space="0" w:color="auto"/>
      </w:divBdr>
    </w:div>
    <w:div w:id="78295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5A4D-FFE2-49A3-8999-A53B4A77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12</Pages>
  <Words>2803</Words>
  <Characters>22724</Characters>
  <Application>Microsoft Office Word</Application>
  <DocSecurity>0</DocSecurity>
  <Lines>189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201</cp:revision>
  <cp:lastPrinted>2016-04-01T04:31:00Z</cp:lastPrinted>
  <dcterms:created xsi:type="dcterms:W3CDTF">2016-02-06T18:26:00Z</dcterms:created>
  <dcterms:modified xsi:type="dcterms:W3CDTF">2016-04-01T06:47:00Z</dcterms:modified>
</cp:coreProperties>
</file>