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90" w:rsidRDefault="00341D4A">
      <w:r>
        <w:t xml:space="preserve">                                                                                        </w:t>
      </w:r>
    </w:p>
    <w:p w:rsidR="001A3195" w:rsidRPr="00341D4A" w:rsidRDefault="00341D4A">
      <w:pPr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  <w:r w:rsidRPr="00341D4A">
        <w:rPr>
          <w:sz w:val="24"/>
          <w:szCs w:val="24"/>
        </w:rPr>
        <w:t xml:space="preserve"> </w:t>
      </w:r>
    </w:p>
    <w:tbl>
      <w:tblPr>
        <w:tblW w:w="9997" w:type="dxa"/>
        <w:tblLook w:val="01E0"/>
      </w:tblPr>
      <w:tblGrid>
        <w:gridCol w:w="247"/>
        <w:gridCol w:w="1767"/>
        <w:gridCol w:w="4331"/>
        <w:gridCol w:w="1489"/>
        <w:gridCol w:w="697"/>
        <w:gridCol w:w="1083"/>
        <w:gridCol w:w="383"/>
      </w:tblGrid>
      <w:tr w:rsidR="00807570" w:rsidTr="00807570">
        <w:trPr>
          <w:trHeight w:hRule="exact" w:val="1134"/>
        </w:trPr>
        <w:tc>
          <w:tcPr>
            <w:tcW w:w="9997" w:type="dxa"/>
            <w:gridSpan w:val="7"/>
            <w:vAlign w:val="center"/>
          </w:tcPr>
          <w:p w:rsidR="00807570" w:rsidRPr="00AC187A" w:rsidRDefault="00A77D57" w:rsidP="00064D09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9105" cy="571500"/>
                  <wp:effectExtent l="19050" t="0" r="0" b="0"/>
                  <wp:wrapNone/>
                  <wp:docPr id="19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570">
              <w:rPr>
                <w:b/>
                <w:noProof/>
                <w:sz w:val="22"/>
                <w:szCs w:val="22"/>
              </w:rPr>
              <w:t xml:space="preserve">                                 СОВЕТ НАРОДНЫХ ДЕПУТАТОВ КИРЖАЧСКОГО РАЙОНА                   </w:t>
            </w:r>
          </w:p>
          <w:p w:rsidR="00807570" w:rsidRDefault="00807570" w:rsidP="00064D0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807570" w:rsidRPr="003A7180" w:rsidRDefault="00807570" w:rsidP="00064D09">
            <w:pPr>
              <w:jc w:val="center"/>
              <w:rPr>
                <w:b/>
                <w:spacing w:val="160"/>
                <w:sz w:val="28"/>
                <w:szCs w:val="28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807570" w:rsidRDefault="00807570" w:rsidP="00064D09">
            <w:pPr>
              <w:jc w:val="center"/>
              <w:rPr>
                <w:i/>
                <w:sz w:val="24"/>
              </w:rPr>
            </w:pPr>
          </w:p>
        </w:tc>
      </w:tr>
      <w:tr w:rsidR="00807570" w:rsidTr="00807570">
        <w:trPr>
          <w:trHeight w:hRule="exact" w:val="567"/>
        </w:trPr>
        <w:tc>
          <w:tcPr>
            <w:tcW w:w="247" w:type="dxa"/>
            <w:vAlign w:val="center"/>
          </w:tcPr>
          <w:p w:rsidR="00807570" w:rsidRDefault="00807570" w:rsidP="00064D0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807570" w:rsidRDefault="00807570" w:rsidP="0006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vAlign w:val="center"/>
          </w:tcPr>
          <w:p w:rsidR="00807570" w:rsidRDefault="00807570" w:rsidP="00064D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7" w:type="dxa"/>
            <w:vAlign w:val="bottom"/>
          </w:tcPr>
          <w:p w:rsidR="00807570" w:rsidRDefault="00807570" w:rsidP="00064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807570" w:rsidRDefault="00807570" w:rsidP="00064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dxa"/>
            <w:vAlign w:val="center"/>
          </w:tcPr>
          <w:p w:rsidR="00807570" w:rsidRDefault="00807570" w:rsidP="00064D0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807570" w:rsidTr="00761555">
        <w:trPr>
          <w:trHeight w:hRule="exact" w:val="868"/>
        </w:trPr>
        <w:tc>
          <w:tcPr>
            <w:tcW w:w="9997" w:type="dxa"/>
            <w:gridSpan w:val="7"/>
            <w:vAlign w:val="center"/>
          </w:tcPr>
          <w:p w:rsidR="00807570" w:rsidRDefault="00807570" w:rsidP="00064D0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7570" w:rsidTr="00E56AE5">
        <w:trPr>
          <w:trHeight w:hRule="exact" w:val="1395"/>
        </w:trPr>
        <w:tc>
          <w:tcPr>
            <w:tcW w:w="6345" w:type="dxa"/>
            <w:gridSpan w:val="3"/>
          </w:tcPr>
          <w:p w:rsidR="00807570" w:rsidRPr="00C75C90" w:rsidRDefault="00807570" w:rsidP="009C234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согласовании плана приватизации объе</w:t>
            </w:r>
            <w:r w:rsidR="00287A81">
              <w:rPr>
                <w:i/>
                <w:sz w:val="24"/>
                <w:szCs w:val="24"/>
              </w:rPr>
              <w:t xml:space="preserve">кта муниципальной собственности </w:t>
            </w:r>
            <w:r w:rsidR="009C2345">
              <w:rPr>
                <w:i/>
                <w:sz w:val="24"/>
                <w:szCs w:val="24"/>
              </w:rPr>
              <w:t>–</w:t>
            </w:r>
            <w:r w:rsidR="008D1CD8">
              <w:rPr>
                <w:i/>
                <w:sz w:val="24"/>
                <w:szCs w:val="24"/>
              </w:rPr>
              <w:t xml:space="preserve"> </w:t>
            </w:r>
            <w:r w:rsidR="009C2345">
              <w:rPr>
                <w:i/>
                <w:sz w:val="24"/>
                <w:szCs w:val="24"/>
              </w:rPr>
              <w:t>помещения ФАП</w:t>
            </w:r>
            <w:r w:rsidR="00406B98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расположенн</w:t>
            </w:r>
            <w:r w:rsidR="00012B33">
              <w:rPr>
                <w:i/>
                <w:sz w:val="24"/>
                <w:szCs w:val="24"/>
              </w:rPr>
              <w:t>ого</w:t>
            </w:r>
            <w:r>
              <w:rPr>
                <w:i/>
                <w:sz w:val="24"/>
                <w:szCs w:val="24"/>
              </w:rPr>
              <w:t xml:space="preserve"> по адресу: Владимирская область, </w:t>
            </w:r>
            <w:r w:rsidR="008D1CD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Кир</w:t>
            </w:r>
            <w:r w:rsidR="009A0B7F">
              <w:rPr>
                <w:i/>
                <w:sz w:val="24"/>
                <w:szCs w:val="24"/>
              </w:rPr>
              <w:t>жач</w:t>
            </w:r>
            <w:r w:rsidR="001A3694">
              <w:rPr>
                <w:i/>
                <w:sz w:val="24"/>
                <w:szCs w:val="24"/>
              </w:rPr>
              <w:t>ский</w:t>
            </w:r>
            <w:r w:rsidR="00406B98">
              <w:rPr>
                <w:i/>
                <w:sz w:val="24"/>
                <w:szCs w:val="24"/>
              </w:rPr>
              <w:t xml:space="preserve"> р-н</w:t>
            </w:r>
            <w:r w:rsidR="009A0B7F">
              <w:rPr>
                <w:i/>
                <w:sz w:val="24"/>
                <w:szCs w:val="24"/>
              </w:rPr>
              <w:t>,</w:t>
            </w:r>
            <w:r w:rsidR="001A3694">
              <w:rPr>
                <w:i/>
                <w:sz w:val="24"/>
                <w:szCs w:val="24"/>
              </w:rPr>
              <w:t xml:space="preserve"> </w:t>
            </w:r>
            <w:r w:rsidR="009C2345">
              <w:rPr>
                <w:i/>
                <w:sz w:val="24"/>
                <w:szCs w:val="24"/>
              </w:rPr>
              <w:t>уч. Мележи,</w:t>
            </w:r>
            <w:r w:rsidR="007A7130">
              <w:rPr>
                <w:i/>
                <w:sz w:val="24"/>
                <w:szCs w:val="24"/>
              </w:rPr>
              <w:t xml:space="preserve"> д. </w:t>
            </w:r>
            <w:r w:rsidR="009C2345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3652" w:type="dxa"/>
            <w:gridSpan w:val="4"/>
            <w:vAlign w:val="center"/>
          </w:tcPr>
          <w:p w:rsidR="00807570" w:rsidRDefault="00807570" w:rsidP="00064D0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20EAA" w:rsidRPr="000D089C" w:rsidRDefault="004252C9" w:rsidP="009D3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F71C94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администрации Киржачского района Владимирской области</w:t>
      </w:r>
      <w:r w:rsidR="000D089C" w:rsidRPr="000D089C">
        <w:rPr>
          <w:sz w:val="28"/>
          <w:szCs w:val="28"/>
        </w:rPr>
        <w:t xml:space="preserve">, </w:t>
      </w:r>
      <w:r w:rsidR="00F71C94">
        <w:rPr>
          <w:sz w:val="28"/>
          <w:szCs w:val="28"/>
        </w:rPr>
        <w:t xml:space="preserve"> в соответствии </w:t>
      </w:r>
      <w:r w:rsidR="006F4C4C">
        <w:rPr>
          <w:sz w:val="28"/>
          <w:szCs w:val="28"/>
        </w:rPr>
        <w:t>с</w:t>
      </w:r>
      <w:r w:rsidR="00F71C94">
        <w:rPr>
          <w:sz w:val="28"/>
          <w:szCs w:val="28"/>
        </w:rPr>
        <w:t xml:space="preserve"> Федеральн</w:t>
      </w:r>
      <w:r w:rsidR="006F4C4C">
        <w:rPr>
          <w:sz w:val="28"/>
          <w:szCs w:val="28"/>
        </w:rPr>
        <w:t>ым</w:t>
      </w:r>
      <w:r w:rsidR="00F71C94">
        <w:rPr>
          <w:sz w:val="28"/>
          <w:szCs w:val="28"/>
        </w:rPr>
        <w:t xml:space="preserve"> закон</w:t>
      </w:r>
      <w:r w:rsidR="006F4C4C">
        <w:rPr>
          <w:sz w:val="28"/>
          <w:szCs w:val="28"/>
        </w:rPr>
        <w:t>ом</w:t>
      </w:r>
      <w:r w:rsidR="00F71C94">
        <w:rPr>
          <w:sz w:val="28"/>
          <w:szCs w:val="28"/>
        </w:rPr>
        <w:t xml:space="preserve"> Российской Федерации от 21.12.2001 № 178-ФЗ «О приватизации государственного и муниципального имущества»</w:t>
      </w:r>
      <w:r w:rsidR="004464CA">
        <w:rPr>
          <w:sz w:val="28"/>
          <w:szCs w:val="28"/>
        </w:rPr>
        <w:t xml:space="preserve">, </w:t>
      </w:r>
      <w:r w:rsidR="00A13702">
        <w:rPr>
          <w:sz w:val="28"/>
          <w:szCs w:val="28"/>
        </w:rPr>
        <w:t>Устав</w:t>
      </w:r>
      <w:r w:rsidR="00287A81">
        <w:rPr>
          <w:sz w:val="28"/>
          <w:szCs w:val="28"/>
        </w:rPr>
        <w:t>ом</w:t>
      </w:r>
      <w:r w:rsidR="00A13702">
        <w:rPr>
          <w:sz w:val="28"/>
          <w:szCs w:val="28"/>
        </w:rPr>
        <w:t xml:space="preserve"> Киржачского района, </w:t>
      </w:r>
      <w:r w:rsidR="004464CA">
        <w:rPr>
          <w:sz w:val="28"/>
          <w:szCs w:val="28"/>
        </w:rPr>
        <w:t xml:space="preserve"> </w:t>
      </w:r>
      <w:r w:rsidR="001E5A23">
        <w:rPr>
          <w:sz w:val="28"/>
          <w:szCs w:val="28"/>
        </w:rPr>
        <w:t>Положени</w:t>
      </w:r>
      <w:r w:rsidR="006F4C4C">
        <w:rPr>
          <w:sz w:val="28"/>
          <w:szCs w:val="28"/>
        </w:rPr>
        <w:t>ем</w:t>
      </w:r>
      <w:r w:rsidR="001E5A23">
        <w:rPr>
          <w:sz w:val="28"/>
          <w:szCs w:val="28"/>
        </w:rPr>
        <w:t xml:space="preserve"> «О порядке управления</w:t>
      </w:r>
      <w:r w:rsidR="00064D09">
        <w:rPr>
          <w:sz w:val="28"/>
          <w:szCs w:val="28"/>
        </w:rPr>
        <w:t xml:space="preserve"> и распоряжения муниципальн</w:t>
      </w:r>
      <w:r w:rsidR="00761555">
        <w:rPr>
          <w:sz w:val="28"/>
          <w:szCs w:val="28"/>
        </w:rPr>
        <w:t>ой собственностью</w:t>
      </w:r>
      <w:r w:rsidR="00BB64B2">
        <w:rPr>
          <w:sz w:val="28"/>
          <w:szCs w:val="28"/>
        </w:rPr>
        <w:t xml:space="preserve"> муниципального образования Киржачский район»</w:t>
      </w:r>
      <w:r w:rsidR="005E3300">
        <w:rPr>
          <w:sz w:val="28"/>
          <w:szCs w:val="28"/>
        </w:rPr>
        <w:t xml:space="preserve">, утвержденным решением Совета народных депутатов Киржачского района </w:t>
      </w:r>
      <w:r w:rsidR="00287A81">
        <w:rPr>
          <w:sz w:val="28"/>
          <w:szCs w:val="28"/>
        </w:rPr>
        <w:t>Владимирской области</w:t>
      </w:r>
      <w:r w:rsidR="005E3300">
        <w:rPr>
          <w:sz w:val="28"/>
          <w:szCs w:val="28"/>
        </w:rPr>
        <w:t xml:space="preserve">  № 22/190 </w:t>
      </w:r>
      <w:r w:rsidR="005E3300">
        <w:rPr>
          <w:sz w:val="28"/>
        </w:rPr>
        <w:t xml:space="preserve">от 31.10.2012, </w:t>
      </w:r>
      <w:r w:rsidR="005B050B" w:rsidRPr="000D089C">
        <w:rPr>
          <w:sz w:val="28"/>
          <w:szCs w:val="28"/>
        </w:rPr>
        <w:t>Совет народных депутатов Киржачского района</w:t>
      </w:r>
      <w:r w:rsidR="00287A81">
        <w:rPr>
          <w:sz w:val="28"/>
          <w:szCs w:val="28"/>
        </w:rPr>
        <w:t xml:space="preserve"> Владимирской области</w:t>
      </w:r>
    </w:p>
    <w:p w:rsidR="00EE64B4" w:rsidRDefault="00EE64B4" w:rsidP="00004751">
      <w:pPr>
        <w:ind w:firstLine="708"/>
        <w:jc w:val="both"/>
        <w:rPr>
          <w:sz w:val="28"/>
        </w:rPr>
      </w:pPr>
    </w:p>
    <w:p w:rsidR="00BB2B08" w:rsidRPr="00E56AE5" w:rsidRDefault="00C46D9C" w:rsidP="00F20EAA">
      <w:pPr>
        <w:ind w:left="2124" w:firstLine="708"/>
        <w:jc w:val="both"/>
        <w:rPr>
          <w:b/>
          <w:sz w:val="28"/>
        </w:rPr>
      </w:pPr>
      <w:r w:rsidRPr="00E56AE5">
        <w:rPr>
          <w:b/>
          <w:sz w:val="28"/>
        </w:rPr>
        <w:t xml:space="preserve">                   </w:t>
      </w:r>
      <w:r w:rsidR="00520238" w:rsidRPr="00E56AE5">
        <w:rPr>
          <w:b/>
          <w:sz w:val="28"/>
        </w:rPr>
        <w:t xml:space="preserve">   </w:t>
      </w:r>
      <w:r w:rsidR="00BB2B08" w:rsidRPr="00E56AE5">
        <w:rPr>
          <w:b/>
          <w:sz w:val="28"/>
        </w:rPr>
        <w:t>РЕШИЛ:</w:t>
      </w:r>
    </w:p>
    <w:p w:rsidR="00291EF7" w:rsidRDefault="00291EF7" w:rsidP="00C46D9C">
      <w:pPr>
        <w:ind w:firstLine="567"/>
        <w:jc w:val="both"/>
        <w:rPr>
          <w:sz w:val="28"/>
        </w:rPr>
      </w:pPr>
    </w:p>
    <w:p w:rsidR="00520238" w:rsidRPr="00B90D63" w:rsidRDefault="006609F9" w:rsidP="00BA03BF">
      <w:pPr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="003E1517">
        <w:rPr>
          <w:sz w:val="28"/>
        </w:rPr>
        <w:t>.</w:t>
      </w:r>
      <w:r w:rsidR="002E13D4">
        <w:rPr>
          <w:sz w:val="28"/>
        </w:rPr>
        <w:t xml:space="preserve"> </w:t>
      </w:r>
      <w:r w:rsidR="00A13702">
        <w:rPr>
          <w:sz w:val="28"/>
        </w:rPr>
        <w:t>Согласовать план приватизации объе</w:t>
      </w:r>
      <w:r w:rsidR="00287A81">
        <w:rPr>
          <w:sz w:val="28"/>
        </w:rPr>
        <w:t>кта муниципальной собственности -</w:t>
      </w:r>
      <w:r w:rsidR="00A13702">
        <w:rPr>
          <w:sz w:val="28"/>
        </w:rPr>
        <w:t xml:space="preserve"> </w:t>
      </w:r>
      <w:r w:rsidR="009C2345" w:rsidRPr="009C2345">
        <w:rPr>
          <w:sz w:val="28"/>
          <w:szCs w:val="28"/>
        </w:rPr>
        <w:t>помещения ФАП, расположенного по адресу: Владимирская область,  Киржачский р-н, уч. Мележи, д. 28</w:t>
      </w:r>
      <w:r w:rsidR="007A7130" w:rsidRPr="009C2345">
        <w:rPr>
          <w:sz w:val="28"/>
          <w:szCs w:val="28"/>
        </w:rPr>
        <w:t>,</w:t>
      </w:r>
      <w:r w:rsidR="00B90D63" w:rsidRPr="00B90D63">
        <w:rPr>
          <w:sz w:val="28"/>
          <w:szCs w:val="28"/>
        </w:rPr>
        <w:t xml:space="preserve"> </w:t>
      </w:r>
      <w:r w:rsidR="00A13702" w:rsidRPr="00B90D63">
        <w:rPr>
          <w:sz w:val="28"/>
          <w:szCs w:val="28"/>
        </w:rPr>
        <w:t>согласно приложению к данному решению.</w:t>
      </w:r>
    </w:p>
    <w:p w:rsidR="00BA03BF" w:rsidRPr="00BA03BF" w:rsidRDefault="00BA03BF" w:rsidP="00BA03BF">
      <w:pPr>
        <w:pStyle w:val="2"/>
        <w:tabs>
          <w:tab w:val="left" w:pos="-1440"/>
          <w:tab w:val="left" w:pos="-180"/>
          <w:tab w:val="left" w:pos="93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03BF">
        <w:rPr>
          <w:sz w:val="28"/>
          <w:szCs w:val="28"/>
        </w:rPr>
        <w:t xml:space="preserve">2. </w:t>
      </w:r>
      <w:r w:rsidR="00012B33">
        <w:rPr>
          <w:sz w:val="28"/>
          <w:szCs w:val="28"/>
        </w:rPr>
        <w:t xml:space="preserve">Администрации Киржачского района </w:t>
      </w:r>
      <w:r w:rsidR="004A51D8">
        <w:rPr>
          <w:sz w:val="28"/>
          <w:szCs w:val="28"/>
        </w:rPr>
        <w:t xml:space="preserve">Владимирской области </w:t>
      </w:r>
      <w:r w:rsidRPr="00BA03BF">
        <w:rPr>
          <w:sz w:val="28"/>
          <w:szCs w:val="28"/>
        </w:rPr>
        <w:t xml:space="preserve">организовать проведение </w:t>
      </w:r>
      <w:r w:rsidR="00092A47">
        <w:rPr>
          <w:sz w:val="28"/>
          <w:szCs w:val="28"/>
        </w:rPr>
        <w:t xml:space="preserve">электронного </w:t>
      </w:r>
      <w:r w:rsidRPr="00BA03BF">
        <w:rPr>
          <w:sz w:val="28"/>
          <w:szCs w:val="28"/>
        </w:rPr>
        <w:t>аукциона на условиях согласованного плана приватизации.</w:t>
      </w:r>
    </w:p>
    <w:p w:rsidR="005D0F75" w:rsidRDefault="00BA03BF" w:rsidP="00BA03B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5D0F75">
        <w:rPr>
          <w:sz w:val="28"/>
        </w:rPr>
        <w:t>. Контроль за исполнением решения возложить на комитет по бюджету,  собственности, экономической и налоговой политике.</w:t>
      </w:r>
    </w:p>
    <w:p w:rsidR="005D0F75" w:rsidRDefault="00BA03BF" w:rsidP="00BA03BF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5D0F75">
        <w:rPr>
          <w:sz w:val="28"/>
        </w:rPr>
        <w:t>. Решение вступает в силу со дня его принятия</w:t>
      </w:r>
      <w:r w:rsidR="00BB64B2">
        <w:rPr>
          <w:sz w:val="28"/>
        </w:rPr>
        <w:t xml:space="preserve"> и подлежит опубликованию в районной газете </w:t>
      </w:r>
      <w:r w:rsidR="00482DDB">
        <w:rPr>
          <w:sz w:val="28"/>
        </w:rPr>
        <w:t>«Красное знамя»</w:t>
      </w:r>
      <w:r w:rsidR="005D0F75">
        <w:rPr>
          <w:sz w:val="28"/>
        </w:rPr>
        <w:t>.</w:t>
      </w:r>
    </w:p>
    <w:p w:rsidR="00DB7C30" w:rsidRDefault="00DB7C30" w:rsidP="00070A3D">
      <w:pPr>
        <w:ind w:firstLine="567"/>
        <w:jc w:val="both"/>
        <w:rPr>
          <w:sz w:val="28"/>
        </w:rPr>
      </w:pPr>
    </w:p>
    <w:p w:rsidR="00FB6218" w:rsidRDefault="00FB6218" w:rsidP="00070A3D">
      <w:pPr>
        <w:ind w:firstLine="567"/>
        <w:jc w:val="both"/>
        <w:rPr>
          <w:sz w:val="28"/>
        </w:rPr>
      </w:pPr>
    </w:p>
    <w:p w:rsidR="00FB6218" w:rsidRDefault="00FB6218" w:rsidP="00070A3D">
      <w:pPr>
        <w:ind w:firstLine="567"/>
        <w:jc w:val="both"/>
        <w:rPr>
          <w:sz w:val="28"/>
        </w:rPr>
      </w:pPr>
    </w:p>
    <w:p w:rsidR="000C01C0" w:rsidRDefault="00092A47" w:rsidP="00E56AE5">
      <w:pPr>
        <w:ind w:firstLine="567"/>
        <w:rPr>
          <w:sz w:val="28"/>
        </w:rPr>
      </w:pPr>
      <w:r>
        <w:rPr>
          <w:sz w:val="28"/>
        </w:rPr>
        <w:t>Г</w:t>
      </w:r>
      <w:r w:rsidR="001332F3">
        <w:rPr>
          <w:sz w:val="28"/>
        </w:rPr>
        <w:t>лав</w:t>
      </w:r>
      <w:r>
        <w:rPr>
          <w:sz w:val="28"/>
        </w:rPr>
        <w:t>а</w:t>
      </w:r>
      <w:r w:rsidR="001332F3">
        <w:rPr>
          <w:sz w:val="28"/>
        </w:rPr>
        <w:t xml:space="preserve"> Киржачского района         </w:t>
      </w:r>
      <w:r w:rsidR="00BA03BF">
        <w:rPr>
          <w:sz w:val="28"/>
        </w:rPr>
        <w:t xml:space="preserve">   </w:t>
      </w:r>
      <w:r w:rsidR="001332F3">
        <w:rPr>
          <w:sz w:val="28"/>
        </w:rPr>
        <w:t xml:space="preserve">       </w:t>
      </w:r>
      <w:r w:rsidR="00DA058B">
        <w:rPr>
          <w:sz w:val="28"/>
        </w:rPr>
        <w:t xml:space="preserve">  </w:t>
      </w:r>
      <w:r w:rsidR="00132CA8">
        <w:rPr>
          <w:sz w:val="28"/>
        </w:rPr>
        <w:t xml:space="preserve">      </w:t>
      </w:r>
      <w:r w:rsidR="00DA058B">
        <w:rPr>
          <w:sz w:val="28"/>
        </w:rPr>
        <w:t xml:space="preserve">              </w:t>
      </w:r>
      <w:r>
        <w:rPr>
          <w:sz w:val="28"/>
        </w:rPr>
        <w:t xml:space="preserve">   А.Н. Доброхотов</w:t>
      </w:r>
    </w:p>
    <w:p w:rsidR="00531009" w:rsidRDefault="00531009" w:rsidP="00BA03BF">
      <w:pPr>
        <w:jc w:val="center"/>
        <w:rPr>
          <w:sz w:val="28"/>
        </w:rPr>
      </w:pPr>
    </w:p>
    <w:p w:rsidR="00531009" w:rsidRDefault="00531009" w:rsidP="00F774B0">
      <w:pPr>
        <w:jc w:val="both"/>
        <w:rPr>
          <w:sz w:val="28"/>
        </w:rPr>
      </w:pPr>
    </w:p>
    <w:p w:rsidR="00E56AE5" w:rsidRDefault="00E56AE5" w:rsidP="00F774B0">
      <w:pPr>
        <w:jc w:val="both"/>
        <w:rPr>
          <w:sz w:val="28"/>
        </w:rPr>
      </w:pPr>
    </w:p>
    <w:p w:rsidR="00A722E1" w:rsidRDefault="00A722E1" w:rsidP="00F774B0">
      <w:pPr>
        <w:jc w:val="both"/>
        <w:rPr>
          <w:sz w:val="28"/>
        </w:rPr>
      </w:pPr>
    </w:p>
    <w:p w:rsidR="00092A47" w:rsidRDefault="00092A47" w:rsidP="00F12B52">
      <w:pPr>
        <w:pStyle w:val="Normal"/>
        <w:ind w:left="993"/>
      </w:pPr>
    </w:p>
    <w:p w:rsidR="00092A47" w:rsidRPr="00E56AE5" w:rsidRDefault="00092A47" w:rsidP="00F12B52">
      <w:pPr>
        <w:pStyle w:val="Normal"/>
        <w:ind w:left="993"/>
        <w:rPr>
          <w:sz w:val="28"/>
          <w:szCs w:val="28"/>
        </w:rPr>
      </w:pPr>
    </w:p>
    <w:p w:rsidR="00092A47" w:rsidRPr="00E56AE5" w:rsidRDefault="00092A47" w:rsidP="004E66A7">
      <w:pPr>
        <w:jc w:val="right"/>
        <w:rPr>
          <w:sz w:val="28"/>
          <w:szCs w:val="28"/>
        </w:rPr>
      </w:pPr>
    </w:p>
    <w:p w:rsidR="004E66A7" w:rsidRPr="00E56AE5" w:rsidRDefault="004E66A7" w:rsidP="004E66A7">
      <w:pPr>
        <w:jc w:val="right"/>
        <w:rPr>
          <w:sz w:val="28"/>
          <w:szCs w:val="28"/>
        </w:rPr>
      </w:pPr>
      <w:r w:rsidRPr="00E56AE5">
        <w:rPr>
          <w:sz w:val="28"/>
          <w:szCs w:val="28"/>
        </w:rPr>
        <w:t xml:space="preserve">Приложение к решению Совета </w:t>
      </w:r>
    </w:p>
    <w:p w:rsidR="004E66A7" w:rsidRPr="00E56AE5" w:rsidRDefault="004E66A7" w:rsidP="004E66A7">
      <w:pPr>
        <w:jc w:val="right"/>
        <w:rPr>
          <w:sz w:val="28"/>
          <w:szCs w:val="28"/>
        </w:rPr>
      </w:pPr>
      <w:r w:rsidRPr="00E56AE5">
        <w:rPr>
          <w:sz w:val="28"/>
          <w:szCs w:val="28"/>
        </w:rPr>
        <w:t>народных депутатов Киржачского района</w:t>
      </w:r>
    </w:p>
    <w:p w:rsidR="004E66A7" w:rsidRPr="00E56AE5" w:rsidRDefault="00E56AE5" w:rsidP="00E56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0677F" w:rsidRPr="00E56AE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</w:t>
      </w:r>
      <w:r w:rsidR="00D0677F" w:rsidRPr="00E56AE5">
        <w:rPr>
          <w:sz w:val="28"/>
          <w:szCs w:val="28"/>
        </w:rPr>
        <w:t>2021</w:t>
      </w:r>
      <w:r w:rsidR="004E66A7" w:rsidRPr="00E56AE5">
        <w:rPr>
          <w:sz w:val="28"/>
          <w:szCs w:val="28"/>
        </w:rPr>
        <w:t xml:space="preserve"> №</w:t>
      </w:r>
    </w:p>
    <w:p w:rsidR="004E66A7" w:rsidRDefault="004E66A7" w:rsidP="004E66A7">
      <w:pPr>
        <w:rPr>
          <w:sz w:val="28"/>
          <w:szCs w:val="28"/>
        </w:rPr>
      </w:pPr>
    </w:p>
    <w:p w:rsidR="00E56AE5" w:rsidRPr="00E56AE5" w:rsidRDefault="00E56AE5" w:rsidP="004E66A7">
      <w:pPr>
        <w:rPr>
          <w:sz w:val="28"/>
          <w:szCs w:val="28"/>
        </w:rPr>
      </w:pPr>
    </w:p>
    <w:p w:rsidR="00E56AE5" w:rsidRPr="00E56AE5" w:rsidRDefault="004E66A7" w:rsidP="00E56AE5">
      <w:pPr>
        <w:tabs>
          <w:tab w:val="left" w:pos="3960"/>
        </w:tabs>
        <w:jc w:val="center"/>
        <w:rPr>
          <w:b/>
          <w:sz w:val="28"/>
          <w:szCs w:val="28"/>
        </w:rPr>
      </w:pPr>
      <w:r w:rsidRPr="00E56AE5">
        <w:rPr>
          <w:b/>
          <w:sz w:val="28"/>
          <w:szCs w:val="28"/>
        </w:rPr>
        <w:t>План приватизации</w:t>
      </w:r>
    </w:p>
    <w:p w:rsidR="004E66A7" w:rsidRPr="009C2345" w:rsidRDefault="004E66A7" w:rsidP="00E56AE5">
      <w:pPr>
        <w:tabs>
          <w:tab w:val="left" w:pos="3960"/>
        </w:tabs>
        <w:jc w:val="center"/>
        <w:rPr>
          <w:sz w:val="28"/>
          <w:szCs w:val="28"/>
        </w:rPr>
      </w:pPr>
      <w:r w:rsidRPr="00E56AE5">
        <w:rPr>
          <w:b/>
          <w:sz w:val="28"/>
          <w:szCs w:val="28"/>
        </w:rPr>
        <w:t>объекта муниципальной собственности</w:t>
      </w:r>
      <w:r w:rsidR="00AC7A7E" w:rsidRPr="00E56AE5">
        <w:rPr>
          <w:b/>
          <w:sz w:val="28"/>
          <w:szCs w:val="28"/>
        </w:rPr>
        <w:t xml:space="preserve">  -</w:t>
      </w:r>
      <w:r w:rsidR="009C2345" w:rsidRPr="00E56AE5">
        <w:rPr>
          <w:b/>
          <w:i/>
          <w:sz w:val="24"/>
          <w:szCs w:val="24"/>
        </w:rPr>
        <w:t xml:space="preserve"> </w:t>
      </w:r>
      <w:r w:rsidR="009C2345" w:rsidRPr="00E56AE5">
        <w:rPr>
          <w:b/>
          <w:sz w:val="28"/>
          <w:szCs w:val="28"/>
        </w:rPr>
        <w:t>помещения ФАП, расположенного по адресу: Владимирская область,  Киржачский р-н, уч. Мележи, д. 28</w:t>
      </w:r>
    </w:p>
    <w:p w:rsidR="00D37575" w:rsidRPr="004E66A7" w:rsidRDefault="00D37575" w:rsidP="00BF0E8B">
      <w:pPr>
        <w:tabs>
          <w:tab w:val="left" w:pos="396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33"/>
        <w:gridCol w:w="5997"/>
      </w:tblGrid>
      <w:tr w:rsidR="004E66A7" w:rsidTr="00E31416">
        <w:tc>
          <w:tcPr>
            <w:tcW w:w="3510" w:type="dxa"/>
          </w:tcPr>
          <w:p w:rsidR="00A6562C" w:rsidRDefault="004E66A7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 w:rsidRPr="0048708F">
              <w:rPr>
                <w:sz w:val="28"/>
                <w:szCs w:val="28"/>
              </w:rPr>
              <w:t>Краткая характеристика</w:t>
            </w:r>
            <w:r w:rsidR="00AC7A7E">
              <w:rPr>
                <w:sz w:val="28"/>
                <w:szCs w:val="28"/>
              </w:rPr>
              <w:t xml:space="preserve"> объекта</w:t>
            </w:r>
            <w:r w:rsidR="00945C63">
              <w:rPr>
                <w:sz w:val="28"/>
                <w:szCs w:val="28"/>
              </w:rPr>
              <w:t>:</w:t>
            </w:r>
          </w:p>
          <w:p w:rsidR="00A6562C" w:rsidRDefault="00A6562C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  <w:p w:rsidR="00B2736B" w:rsidRDefault="00B2736B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  <w:p w:rsidR="00B2736B" w:rsidRPr="0048708F" w:rsidRDefault="00B2736B" w:rsidP="008C7D0B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2736B" w:rsidRPr="0048708F" w:rsidRDefault="00917E9D" w:rsidP="0066144B">
            <w:pPr>
              <w:tabs>
                <w:tab w:val="left" w:pos="35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ФАП</w:t>
            </w:r>
            <w:r w:rsidR="009F6039" w:rsidRPr="0048708F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30,4</w:t>
            </w:r>
            <w:r w:rsidR="009F6039" w:rsidRPr="0048708F">
              <w:rPr>
                <w:sz w:val="28"/>
                <w:szCs w:val="28"/>
              </w:rPr>
              <w:t xml:space="preserve"> кв. м,  </w:t>
            </w:r>
            <w:r w:rsidR="001C4D85">
              <w:rPr>
                <w:sz w:val="28"/>
                <w:szCs w:val="28"/>
              </w:rPr>
              <w:t>нежилое</w:t>
            </w:r>
            <w:r w:rsidR="00AC7A7E">
              <w:rPr>
                <w:sz w:val="28"/>
                <w:szCs w:val="28"/>
              </w:rPr>
              <w:t xml:space="preserve"> </w:t>
            </w:r>
            <w:r w:rsidR="001C4D85">
              <w:rPr>
                <w:sz w:val="28"/>
                <w:szCs w:val="28"/>
              </w:rPr>
              <w:t xml:space="preserve"> </w:t>
            </w:r>
            <w:r w:rsidR="00E31416">
              <w:rPr>
                <w:sz w:val="28"/>
                <w:szCs w:val="28"/>
              </w:rPr>
              <w:t xml:space="preserve"> </w:t>
            </w:r>
            <w:r w:rsidR="0066144B">
              <w:rPr>
                <w:sz w:val="28"/>
                <w:szCs w:val="28"/>
              </w:rPr>
              <w:t>этаж № 1</w:t>
            </w:r>
            <w:r w:rsidR="00E31416">
              <w:rPr>
                <w:sz w:val="28"/>
                <w:szCs w:val="28"/>
              </w:rPr>
              <w:t>,</w:t>
            </w:r>
            <w:r w:rsidR="009F6039" w:rsidRPr="0048708F">
              <w:rPr>
                <w:sz w:val="28"/>
                <w:szCs w:val="28"/>
              </w:rPr>
              <w:t xml:space="preserve"> </w:t>
            </w:r>
            <w:r w:rsidR="00482DDB">
              <w:rPr>
                <w:sz w:val="28"/>
                <w:szCs w:val="28"/>
              </w:rPr>
              <w:t>кадастровый номер – 33:02:</w:t>
            </w:r>
            <w:r w:rsidR="0066144B">
              <w:rPr>
                <w:sz w:val="28"/>
                <w:szCs w:val="28"/>
              </w:rPr>
              <w:t>021214</w:t>
            </w:r>
            <w:r w:rsidR="00482DDB">
              <w:rPr>
                <w:sz w:val="28"/>
                <w:szCs w:val="28"/>
              </w:rPr>
              <w:t>:</w:t>
            </w:r>
            <w:r w:rsidR="0066144B">
              <w:rPr>
                <w:sz w:val="28"/>
                <w:szCs w:val="28"/>
              </w:rPr>
              <w:t>295</w:t>
            </w:r>
            <w:r w:rsidR="003A3E83">
              <w:rPr>
                <w:sz w:val="28"/>
                <w:szCs w:val="28"/>
              </w:rPr>
              <w:t xml:space="preserve">, </w:t>
            </w:r>
            <w:r w:rsidR="00E31416">
              <w:rPr>
                <w:sz w:val="28"/>
                <w:szCs w:val="28"/>
              </w:rPr>
              <w:t xml:space="preserve">адрес: </w:t>
            </w:r>
            <w:r w:rsidR="00E31416" w:rsidRPr="00E31416">
              <w:rPr>
                <w:sz w:val="28"/>
                <w:szCs w:val="28"/>
              </w:rPr>
              <w:t xml:space="preserve">Владимирская область,  Киржачский р-н, </w:t>
            </w:r>
            <w:r w:rsidR="0066144B">
              <w:rPr>
                <w:sz w:val="28"/>
                <w:szCs w:val="28"/>
              </w:rPr>
              <w:t>уч. Мележи</w:t>
            </w:r>
            <w:r w:rsidR="00E31416" w:rsidRPr="00E31416">
              <w:rPr>
                <w:sz w:val="28"/>
                <w:szCs w:val="28"/>
              </w:rPr>
              <w:t xml:space="preserve">, д. </w:t>
            </w:r>
            <w:r w:rsidR="0066144B">
              <w:rPr>
                <w:sz w:val="28"/>
                <w:szCs w:val="28"/>
              </w:rPr>
              <w:t>28</w:t>
            </w:r>
            <w:r w:rsidR="00E31416" w:rsidRPr="00E31416">
              <w:rPr>
                <w:sz w:val="28"/>
                <w:szCs w:val="28"/>
              </w:rPr>
              <w:tab/>
            </w:r>
          </w:p>
        </w:tc>
      </w:tr>
      <w:tr w:rsidR="00945C63" w:rsidTr="00E31416">
        <w:tc>
          <w:tcPr>
            <w:tcW w:w="3510" w:type="dxa"/>
          </w:tcPr>
          <w:p w:rsidR="00945C63" w:rsidRDefault="00945C63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(обременения) прав:</w:t>
            </w:r>
          </w:p>
          <w:p w:rsidR="00C14D33" w:rsidRPr="0048708F" w:rsidRDefault="00C14D33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945C63" w:rsidRPr="00247114" w:rsidRDefault="00311972" w:rsidP="00724D23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4D23">
              <w:rPr>
                <w:sz w:val="28"/>
                <w:szCs w:val="28"/>
              </w:rPr>
              <w:t>Не зарегистрировано</w:t>
            </w:r>
          </w:p>
        </w:tc>
      </w:tr>
      <w:tr w:rsidR="00724D23" w:rsidTr="00E31416">
        <w:tc>
          <w:tcPr>
            <w:tcW w:w="3510" w:type="dxa"/>
          </w:tcPr>
          <w:p w:rsidR="00724D23" w:rsidRDefault="00724D23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</w:t>
            </w:r>
            <w:r w:rsidR="00012B33">
              <w:rPr>
                <w:sz w:val="28"/>
                <w:szCs w:val="28"/>
              </w:rPr>
              <w:t>: да (нет)</w:t>
            </w:r>
          </w:p>
        </w:tc>
        <w:tc>
          <w:tcPr>
            <w:tcW w:w="6203" w:type="dxa"/>
          </w:tcPr>
          <w:p w:rsidR="00724D23" w:rsidRDefault="00C14D33" w:rsidP="00724D23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7D0B">
              <w:rPr>
                <w:sz w:val="28"/>
                <w:szCs w:val="28"/>
              </w:rPr>
              <w:t>ет</w:t>
            </w:r>
          </w:p>
          <w:p w:rsidR="00C14D33" w:rsidRDefault="00C14D33" w:rsidP="00724D23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</w:tr>
      <w:tr w:rsidR="004E66A7" w:rsidTr="00355420">
        <w:trPr>
          <w:trHeight w:val="521"/>
        </w:trPr>
        <w:tc>
          <w:tcPr>
            <w:tcW w:w="3510" w:type="dxa"/>
          </w:tcPr>
          <w:p w:rsidR="004E66A7" w:rsidRPr="0048708F" w:rsidRDefault="00A6562C" w:rsidP="008C7D0B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03" w:type="dxa"/>
          </w:tcPr>
          <w:p w:rsidR="00B2736B" w:rsidRDefault="0066144B" w:rsidP="00B2736B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189 230</w:t>
            </w:r>
            <w:r w:rsidR="009D7907">
              <w:rPr>
                <w:sz w:val="28"/>
                <w:szCs w:val="28"/>
              </w:rPr>
              <w:t xml:space="preserve"> </w:t>
            </w:r>
            <w:r w:rsidR="009F6039" w:rsidRPr="0048708F">
              <w:rPr>
                <w:sz w:val="28"/>
                <w:szCs w:val="28"/>
              </w:rPr>
              <w:t>рублей</w:t>
            </w:r>
            <w:r w:rsidR="00C14D33">
              <w:rPr>
                <w:sz w:val="28"/>
                <w:szCs w:val="28"/>
              </w:rPr>
              <w:t xml:space="preserve"> (без учета НДС)</w:t>
            </w:r>
          </w:p>
          <w:p w:rsidR="00B2736B" w:rsidRPr="0048708F" w:rsidRDefault="00B2736B" w:rsidP="00B2736B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</w:tr>
      <w:tr w:rsidR="004E66A7" w:rsidTr="00E31416">
        <w:trPr>
          <w:trHeight w:val="1285"/>
        </w:trPr>
        <w:tc>
          <w:tcPr>
            <w:tcW w:w="3510" w:type="dxa"/>
          </w:tcPr>
          <w:p w:rsidR="004E66A7" w:rsidRPr="0048708F" w:rsidRDefault="009F6039" w:rsidP="00945C63">
            <w:pPr>
              <w:tabs>
                <w:tab w:val="left" w:pos="3576"/>
              </w:tabs>
              <w:rPr>
                <w:sz w:val="28"/>
                <w:szCs w:val="28"/>
              </w:rPr>
            </w:pPr>
            <w:r w:rsidRPr="0048708F">
              <w:rPr>
                <w:sz w:val="28"/>
                <w:szCs w:val="28"/>
              </w:rPr>
              <w:t>Способ приватизации:</w:t>
            </w:r>
          </w:p>
        </w:tc>
        <w:tc>
          <w:tcPr>
            <w:tcW w:w="6203" w:type="dxa"/>
          </w:tcPr>
          <w:p w:rsidR="00B2736B" w:rsidRPr="0048708F" w:rsidRDefault="00092A47" w:rsidP="00092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Электронный а</w:t>
            </w:r>
            <w:r w:rsidR="00BA03BF">
              <w:rPr>
                <w:sz w:val="28"/>
              </w:rPr>
              <w:t>укцион, открытый по составу участников и по форме подачи предложений о цене продажи имущества</w:t>
            </w:r>
          </w:p>
        </w:tc>
      </w:tr>
      <w:tr w:rsidR="004E66A7" w:rsidTr="00E31416">
        <w:trPr>
          <w:trHeight w:val="912"/>
        </w:trPr>
        <w:tc>
          <w:tcPr>
            <w:tcW w:w="3510" w:type="dxa"/>
          </w:tcPr>
          <w:p w:rsidR="00B2736B" w:rsidRDefault="009F6039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 w:rsidRPr="0048708F">
              <w:rPr>
                <w:sz w:val="28"/>
                <w:szCs w:val="28"/>
              </w:rPr>
              <w:t>Форма платежа:</w:t>
            </w:r>
          </w:p>
          <w:p w:rsidR="00B2736B" w:rsidRDefault="00B2736B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  <w:p w:rsidR="00B2736B" w:rsidRPr="0048708F" w:rsidRDefault="00B2736B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4E66A7" w:rsidRPr="0048708F" w:rsidRDefault="009F6039" w:rsidP="00F11408">
            <w:pPr>
              <w:tabs>
                <w:tab w:val="left" w:pos="3576"/>
              </w:tabs>
              <w:rPr>
                <w:sz w:val="28"/>
                <w:szCs w:val="28"/>
              </w:rPr>
            </w:pPr>
            <w:r w:rsidRPr="0048708F">
              <w:rPr>
                <w:sz w:val="28"/>
                <w:szCs w:val="28"/>
              </w:rPr>
              <w:t xml:space="preserve">Единовременная оплата </w:t>
            </w:r>
          </w:p>
        </w:tc>
      </w:tr>
      <w:tr w:rsidR="00BA03BF" w:rsidTr="00355420">
        <w:trPr>
          <w:trHeight w:val="571"/>
        </w:trPr>
        <w:tc>
          <w:tcPr>
            <w:tcW w:w="3510" w:type="dxa"/>
          </w:tcPr>
          <w:p w:rsidR="00BA03BF" w:rsidRDefault="00BA03BF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A03BF" w:rsidRPr="0048708F" w:rsidRDefault="00BA03BF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A03BF" w:rsidRPr="0048708F" w:rsidRDefault="0066144B" w:rsidP="00F11408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37 846</w:t>
            </w:r>
            <w:r w:rsidR="008C7D0B">
              <w:rPr>
                <w:sz w:val="28"/>
                <w:szCs w:val="28"/>
              </w:rPr>
              <w:t xml:space="preserve"> </w:t>
            </w:r>
            <w:r w:rsidR="00811C9F">
              <w:rPr>
                <w:sz w:val="28"/>
                <w:szCs w:val="28"/>
              </w:rPr>
              <w:t xml:space="preserve"> </w:t>
            </w:r>
            <w:r w:rsidR="00D81CC5">
              <w:rPr>
                <w:sz w:val="28"/>
                <w:szCs w:val="28"/>
              </w:rPr>
              <w:t>рублей</w:t>
            </w:r>
          </w:p>
        </w:tc>
      </w:tr>
      <w:tr w:rsidR="00BA03BF" w:rsidTr="00E31416">
        <w:tc>
          <w:tcPr>
            <w:tcW w:w="3510" w:type="dxa"/>
          </w:tcPr>
          <w:p w:rsidR="00BA03BF" w:rsidRDefault="00BA03BF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</w:p>
          <w:p w:rsidR="00BA03BF" w:rsidRDefault="00BA03BF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  <w:p w:rsidR="00BA03BF" w:rsidRPr="0048708F" w:rsidRDefault="00BA03BF" w:rsidP="0048708F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A03BF" w:rsidRPr="0048708F" w:rsidRDefault="0066144B" w:rsidP="00F11408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9460</w:t>
            </w:r>
            <w:r w:rsidR="00811C9F">
              <w:rPr>
                <w:sz w:val="28"/>
                <w:szCs w:val="28"/>
              </w:rPr>
              <w:t xml:space="preserve"> </w:t>
            </w:r>
            <w:r w:rsidR="00BF2BD8">
              <w:rPr>
                <w:sz w:val="28"/>
                <w:szCs w:val="28"/>
              </w:rPr>
              <w:t>рублей</w:t>
            </w:r>
          </w:p>
        </w:tc>
      </w:tr>
    </w:tbl>
    <w:p w:rsidR="0066144B" w:rsidRDefault="0066144B" w:rsidP="006F372F">
      <w:pPr>
        <w:jc w:val="center"/>
        <w:rPr>
          <w:sz w:val="28"/>
          <w:szCs w:val="28"/>
        </w:rPr>
      </w:pPr>
    </w:p>
    <w:p w:rsidR="0066144B" w:rsidRDefault="0066144B" w:rsidP="006F372F">
      <w:pPr>
        <w:jc w:val="center"/>
        <w:rPr>
          <w:sz w:val="28"/>
          <w:szCs w:val="28"/>
        </w:rPr>
      </w:pPr>
    </w:p>
    <w:p w:rsidR="006F372F" w:rsidRDefault="006F372F" w:rsidP="00A77D57">
      <w:pPr>
        <w:pStyle w:val="10"/>
        <w:tabs>
          <w:tab w:val="left" w:pos="6932"/>
        </w:tabs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6F372F" w:rsidRDefault="006F372F" w:rsidP="006F372F">
      <w:pPr>
        <w:pStyle w:val="10"/>
        <w:tabs>
          <w:tab w:val="left" w:pos="6932"/>
        </w:tabs>
        <w:ind w:firstLine="426"/>
        <w:jc w:val="both"/>
        <w:rPr>
          <w:sz w:val="28"/>
          <w:szCs w:val="28"/>
        </w:rPr>
      </w:pPr>
    </w:p>
    <w:p w:rsidR="00311972" w:rsidRPr="004E66A7" w:rsidRDefault="00311972" w:rsidP="004E66A7">
      <w:pPr>
        <w:tabs>
          <w:tab w:val="left" w:pos="3576"/>
        </w:tabs>
      </w:pPr>
    </w:p>
    <w:sectPr w:rsidR="00311972" w:rsidRPr="004E66A7" w:rsidSect="00E56AE5">
      <w:pgSz w:w="11907" w:h="16840" w:code="9"/>
      <w:pgMar w:top="709" w:right="992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57D"/>
    <w:multiLevelType w:val="hybridMultilevel"/>
    <w:tmpl w:val="B22A9F3C"/>
    <w:lvl w:ilvl="0" w:tplc="695677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EB176D"/>
    <w:multiLevelType w:val="hybridMultilevel"/>
    <w:tmpl w:val="50A2F0B4"/>
    <w:lvl w:ilvl="0" w:tplc="ED7A2AF4">
      <w:start w:val="1"/>
      <w:numFmt w:val="decimal"/>
      <w:lvlText w:val="%1."/>
      <w:lvlJc w:val="left"/>
      <w:pPr>
        <w:tabs>
          <w:tab w:val="num" w:pos="2052"/>
        </w:tabs>
        <w:ind w:left="205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2">
    <w:nsid w:val="23C16819"/>
    <w:multiLevelType w:val="hybridMultilevel"/>
    <w:tmpl w:val="2F62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C75C90"/>
    <w:rsid w:val="00003967"/>
    <w:rsid w:val="00004751"/>
    <w:rsid w:val="00012B33"/>
    <w:rsid w:val="0001758B"/>
    <w:rsid w:val="0003068F"/>
    <w:rsid w:val="000307AD"/>
    <w:rsid w:val="00033DFC"/>
    <w:rsid w:val="00034F1A"/>
    <w:rsid w:val="00037A23"/>
    <w:rsid w:val="00056C09"/>
    <w:rsid w:val="00057EED"/>
    <w:rsid w:val="0006333F"/>
    <w:rsid w:val="00064D09"/>
    <w:rsid w:val="00070A3D"/>
    <w:rsid w:val="00081A94"/>
    <w:rsid w:val="000839C8"/>
    <w:rsid w:val="00085F79"/>
    <w:rsid w:val="00087409"/>
    <w:rsid w:val="00092A47"/>
    <w:rsid w:val="00095D96"/>
    <w:rsid w:val="000B5F48"/>
    <w:rsid w:val="000C01C0"/>
    <w:rsid w:val="000C1168"/>
    <w:rsid w:val="000C32D6"/>
    <w:rsid w:val="000D089C"/>
    <w:rsid w:val="001027DD"/>
    <w:rsid w:val="00132CA8"/>
    <w:rsid w:val="001332F3"/>
    <w:rsid w:val="00194D58"/>
    <w:rsid w:val="001A3195"/>
    <w:rsid w:val="001A3694"/>
    <w:rsid w:val="001B0643"/>
    <w:rsid w:val="001B576A"/>
    <w:rsid w:val="001C4D85"/>
    <w:rsid w:val="001E5A23"/>
    <w:rsid w:val="002063CE"/>
    <w:rsid w:val="00213961"/>
    <w:rsid w:val="00220F18"/>
    <w:rsid w:val="00247114"/>
    <w:rsid w:val="0025586A"/>
    <w:rsid w:val="00274E82"/>
    <w:rsid w:val="00283346"/>
    <w:rsid w:val="00287A81"/>
    <w:rsid w:val="00291EF7"/>
    <w:rsid w:val="00294744"/>
    <w:rsid w:val="002A470E"/>
    <w:rsid w:val="002A6CE1"/>
    <w:rsid w:val="002B6370"/>
    <w:rsid w:val="002B7BD6"/>
    <w:rsid w:val="002E13D4"/>
    <w:rsid w:val="002E7849"/>
    <w:rsid w:val="00303132"/>
    <w:rsid w:val="00310E1E"/>
    <w:rsid w:val="00311972"/>
    <w:rsid w:val="0031233F"/>
    <w:rsid w:val="003149AA"/>
    <w:rsid w:val="003172D4"/>
    <w:rsid w:val="0032542F"/>
    <w:rsid w:val="00341D4A"/>
    <w:rsid w:val="00345228"/>
    <w:rsid w:val="0035109C"/>
    <w:rsid w:val="00355420"/>
    <w:rsid w:val="00360B9E"/>
    <w:rsid w:val="00365386"/>
    <w:rsid w:val="0036626A"/>
    <w:rsid w:val="0037009B"/>
    <w:rsid w:val="003751BC"/>
    <w:rsid w:val="00377325"/>
    <w:rsid w:val="00384D6B"/>
    <w:rsid w:val="00384E05"/>
    <w:rsid w:val="0038698D"/>
    <w:rsid w:val="003A2E21"/>
    <w:rsid w:val="003A3E83"/>
    <w:rsid w:val="003B0890"/>
    <w:rsid w:val="003B08AB"/>
    <w:rsid w:val="003B1814"/>
    <w:rsid w:val="003C54C2"/>
    <w:rsid w:val="003E1517"/>
    <w:rsid w:val="003F5535"/>
    <w:rsid w:val="003F69B4"/>
    <w:rsid w:val="0040283A"/>
    <w:rsid w:val="00406B98"/>
    <w:rsid w:val="00411D96"/>
    <w:rsid w:val="00421E36"/>
    <w:rsid w:val="00425154"/>
    <w:rsid w:val="004252C9"/>
    <w:rsid w:val="004464CA"/>
    <w:rsid w:val="00451B2B"/>
    <w:rsid w:val="0046138F"/>
    <w:rsid w:val="00461B7C"/>
    <w:rsid w:val="004759B8"/>
    <w:rsid w:val="00482DDB"/>
    <w:rsid w:val="0048708F"/>
    <w:rsid w:val="00494F40"/>
    <w:rsid w:val="004A51D8"/>
    <w:rsid w:val="004A7B51"/>
    <w:rsid w:val="004B27E5"/>
    <w:rsid w:val="004D6047"/>
    <w:rsid w:val="004E66A7"/>
    <w:rsid w:val="00511F67"/>
    <w:rsid w:val="00520238"/>
    <w:rsid w:val="00531009"/>
    <w:rsid w:val="00533814"/>
    <w:rsid w:val="0053414E"/>
    <w:rsid w:val="00534875"/>
    <w:rsid w:val="00534D3C"/>
    <w:rsid w:val="0055002E"/>
    <w:rsid w:val="00552A77"/>
    <w:rsid w:val="00552EEA"/>
    <w:rsid w:val="005540A1"/>
    <w:rsid w:val="00562308"/>
    <w:rsid w:val="00566D6D"/>
    <w:rsid w:val="00576447"/>
    <w:rsid w:val="00582307"/>
    <w:rsid w:val="005841A5"/>
    <w:rsid w:val="00586874"/>
    <w:rsid w:val="00587DEA"/>
    <w:rsid w:val="005B050B"/>
    <w:rsid w:val="005D0F75"/>
    <w:rsid w:val="005D3E85"/>
    <w:rsid w:val="005E3300"/>
    <w:rsid w:val="005E3B93"/>
    <w:rsid w:val="005E3F2B"/>
    <w:rsid w:val="005E4703"/>
    <w:rsid w:val="0060403E"/>
    <w:rsid w:val="00606506"/>
    <w:rsid w:val="00613DBB"/>
    <w:rsid w:val="00615577"/>
    <w:rsid w:val="006176EA"/>
    <w:rsid w:val="00625E97"/>
    <w:rsid w:val="00626B67"/>
    <w:rsid w:val="00627A53"/>
    <w:rsid w:val="00632645"/>
    <w:rsid w:val="0064131F"/>
    <w:rsid w:val="0064656D"/>
    <w:rsid w:val="00653471"/>
    <w:rsid w:val="00656085"/>
    <w:rsid w:val="006609F9"/>
    <w:rsid w:val="0066144B"/>
    <w:rsid w:val="00681BA5"/>
    <w:rsid w:val="00685CA9"/>
    <w:rsid w:val="006A4594"/>
    <w:rsid w:val="006A4F7D"/>
    <w:rsid w:val="006C5CB4"/>
    <w:rsid w:val="006D3204"/>
    <w:rsid w:val="006E2630"/>
    <w:rsid w:val="006E2AE0"/>
    <w:rsid w:val="006E3535"/>
    <w:rsid w:val="006F00BE"/>
    <w:rsid w:val="006F372F"/>
    <w:rsid w:val="006F4C4C"/>
    <w:rsid w:val="00714EC0"/>
    <w:rsid w:val="0072452A"/>
    <w:rsid w:val="00724D23"/>
    <w:rsid w:val="007503FD"/>
    <w:rsid w:val="00761555"/>
    <w:rsid w:val="00763C67"/>
    <w:rsid w:val="00772AA5"/>
    <w:rsid w:val="00774451"/>
    <w:rsid w:val="00776189"/>
    <w:rsid w:val="0077641E"/>
    <w:rsid w:val="00782385"/>
    <w:rsid w:val="00786362"/>
    <w:rsid w:val="00791F59"/>
    <w:rsid w:val="007929B5"/>
    <w:rsid w:val="00796E2C"/>
    <w:rsid w:val="007A7130"/>
    <w:rsid w:val="007D681C"/>
    <w:rsid w:val="007F37F9"/>
    <w:rsid w:val="00807570"/>
    <w:rsid w:val="0081109A"/>
    <w:rsid w:val="00811C9F"/>
    <w:rsid w:val="00815CB0"/>
    <w:rsid w:val="008276B8"/>
    <w:rsid w:val="008404E9"/>
    <w:rsid w:val="008551BB"/>
    <w:rsid w:val="008552E5"/>
    <w:rsid w:val="00862368"/>
    <w:rsid w:val="00864622"/>
    <w:rsid w:val="008804DE"/>
    <w:rsid w:val="00891706"/>
    <w:rsid w:val="008A3E6C"/>
    <w:rsid w:val="008B56B3"/>
    <w:rsid w:val="008C237B"/>
    <w:rsid w:val="008C7D0B"/>
    <w:rsid w:val="008C7F92"/>
    <w:rsid w:val="008D1CD8"/>
    <w:rsid w:val="00917E9D"/>
    <w:rsid w:val="009256AD"/>
    <w:rsid w:val="009276DF"/>
    <w:rsid w:val="0093135E"/>
    <w:rsid w:val="00945C63"/>
    <w:rsid w:val="009501B7"/>
    <w:rsid w:val="0095123A"/>
    <w:rsid w:val="00962D6C"/>
    <w:rsid w:val="00966517"/>
    <w:rsid w:val="009A02F8"/>
    <w:rsid w:val="009A0B7F"/>
    <w:rsid w:val="009B35F0"/>
    <w:rsid w:val="009C05D3"/>
    <w:rsid w:val="009C2345"/>
    <w:rsid w:val="009C7859"/>
    <w:rsid w:val="009D2E72"/>
    <w:rsid w:val="009D3515"/>
    <w:rsid w:val="009D4535"/>
    <w:rsid w:val="009D7907"/>
    <w:rsid w:val="009F30DA"/>
    <w:rsid w:val="009F6039"/>
    <w:rsid w:val="00A13654"/>
    <w:rsid w:val="00A13702"/>
    <w:rsid w:val="00A2131F"/>
    <w:rsid w:val="00A255F1"/>
    <w:rsid w:val="00A27F95"/>
    <w:rsid w:val="00A33D16"/>
    <w:rsid w:val="00A40C1B"/>
    <w:rsid w:val="00A502BA"/>
    <w:rsid w:val="00A6562C"/>
    <w:rsid w:val="00A722E1"/>
    <w:rsid w:val="00A72B12"/>
    <w:rsid w:val="00A77D57"/>
    <w:rsid w:val="00A8194B"/>
    <w:rsid w:val="00A94571"/>
    <w:rsid w:val="00A9788B"/>
    <w:rsid w:val="00AB0C64"/>
    <w:rsid w:val="00AC7A7E"/>
    <w:rsid w:val="00AD1990"/>
    <w:rsid w:val="00AE15BF"/>
    <w:rsid w:val="00AF12FE"/>
    <w:rsid w:val="00B03436"/>
    <w:rsid w:val="00B110FF"/>
    <w:rsid w:val="00B12F78"/>
    <w:rsid w:val="00B13F6F"/>
    <w:rsid w:val="00B24C86"/>
    <w:rsid w:val="00B2736B"/>
    <w:rsid w:val="00B350C9"/>
    <w:rsid w:val="00B40626"/>
    <w:rsid w:val="00B47118"/>
    <w:rsid w:val="00B52DCF"/>
    <w:rsid w:val="00B6226A"/>
    <w:rsid w:val="00B66CA4"/>
    <w:rsid w:val="00B76EC1"/>
    <w:rsid w:val="00B90D63"/>
    <w:rsid w:val="00BA03BF"/>
    <w:rsid w:val="00BB147E"/>
    <w:rsid w:val="00BB2B08"/>
    <w:rsid w:val="00BB5DD0"/>
    <w:rsid w:val="00BB64B2"/>
    <w:rsid w:val="00BC6C77"/>
    <w:rsid w:val="00BC7C41"/>
    <w:rsid w:val="00BE0A7A"/>
    <w:rsid w:val="00BF02DC"/>
    <w:rsid w:val="00BF0E8B"/>
    <w:rsid w:val="00BF2BD8"/>
    <w:rsid w:val="00C07FBB"/>
    <w:rsid w:val="00C102C6"/>
    <w:rsid w:val="00C12175"/>
    <w:rsid w:val="00C127FC"/>
    <w:rsid w:val="00C14938"/>
    <w:rsid w:val="00C14D33"/>
    <w:rsid w:val="00C25359"/>
    <w:rsid w:val="00C3102C"/>
    <w:rsid w:val="00C32B34"/>
    <w:rsid w:val="00C35B82"/>
    <w:rsid w:val="00C43EED"/>
    <w:rsid w:val="00C46D9C"/>
    <w:rsid w:val="00C473C0"/>
    <w:rsid w:val="00C55683"/>
    <w:rsid w:val="00C56A05"/>
    <w:rsid w:val="00C660BB"/>
    <w:rsid w:val="00C75C90"/>
    <w:rsid w:val="00C976DE"/>
    <w:rsid w:val="00CA0667"/>
    <w:rsid w:val="00CA3CB7"/>
    <w:rsid w:val="00CA725C"/>
    <w:rsid w:val="00CB1C00"/>
    <w:rsid w:val="00CB33D6"/>
    <w:rsid w:val="00CC53F3"/>
    <w:rsid w:val="00CE6433"/>
    <w:rsid w:val="00CE6A44"/>
    <w:rsid w:val="00D0677F"/>
    <w:rsid w:val="00D14ECA"/>
    <w:rsid w:val="00D15A10"/>
    <w:rsid w:val="00D25590"/>
    <w:rsid w:val="00D2681C"/>
    <w:rsid w:val="00D33674"/>
    <w:rsid w:val="00D37575"/>
    <w:rsid w:val="00D81CC5"/>
    <w:rsid w:val="00D9429E"/>
    <w:rsid w:val="00DA058B"/>
    <w:rsid w:val="00DA284B"/>
    <w:rsid w:val="00DA5F49"/>
    <w:rsid w:val="00DB59BA"/>
    <w:rsid w:val="00DB7C30"/>
    <w:rsid w:val="00DE22AF"/>
    <w:rsid w:val="00DE3D8B"/>
    <w:rsid w:val="00E01BA4"/>
    <w:rsid w:val="00E21B2E"/>
    <w:rsid w:val="00E31416"/>
    <w:rsid w:val="00E34154"/>
    <w:rsid w:val="00E37395"/>
    <w:rsid w:val="00E43967"/>
    <w:rsid w:val="00E52A46"/>
    <w:rsid w:val="00E55E3E"/>
    <w:rsid w:val="00E56890"/>
    <w:rsid w:val="00E56AE5"/>
    <w:rsid w:val="00E62C46"/>
    <w:rsid w:val="00E64984"/>
    <w:rsid w:val="00E7360C"/>
    <w:rsid w:val="00E74CE7"/>
    <w:rsid w:val="00E86501"/>
    <w:rsid w:val="00E8720F"/>
    <w:rsid w:val="00EA09D0"/>
    <w:rsid w:val="00EA2557"/>
    <w:rsid w:val="00EA5535"/>
    <w:rsid w:val="00EA60DD"/>
    <w:rsid w:val="00EB1FF2"/>
    <w:rsid w:val="00EB38E0"/>
    <w:rsid w:val="00EC304C"/>
    <w:rsid w:val="00ED47D2"/>
    <w:rsid w:val="00EE0B21"/>
    <w:rsid w:val="00EE1909"/>
    <w:rsid w:val="00EE54EE"/>
    <w:rsid w:val="00EE64B4"/>
    <w:rsid w:val="00EE7A4A"/>
    <w:rsid w:val="00EF7834"/>
    <w:rsid w:val="00F11408"/>
    <w:rsid w:val="00F12921"/>
    <w:rsid w:val="00F12B52"/>
    <w:rsid w:val="00F13503"/>
    <w:rsid w:val="00F20EAA"/>
    <w:rsid w:val="00F2345A"/>
    <w:rsid w:val="00F27647"/>
    <w:rsid w:val="00F33198"/>
    <w:rsid w:val="00F516ED"/>
    <w:rsid w:val="00F56007"/>
    <w:rsid w:val="00F618AD"/>
    <w:rsid w:val="00F71C94"/>
    <w:rsid w:val="00F774B0"/>
    <w:rsid w:val="00F837DA"/>
    <w:rsid w:val="00F96EB0"/>
    <w:rsid w:val="00FA0247"/>
    <w:rsid w:val="00FB185D"/>
    <w:rsid w:val="00FB38F0"/>
    <w:rsid w:val="00FB49E9"/>
    <w:rsid w:val="00FB6218"/>
    <w:rsid w:val="00FC6734"/>
    <w:rsid w:val="00FD2920"/>
    <w:rsid w:val="00FE17EE"/>
    <w:rsid w:val="00FE46D4"/>
    <w:rsid w:val="00FF53D0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character" w:styleId="a3">
    <w:name w:val="Hyperlink"/>
    <w:rsid w:val="0031233F"/>
    <w:rPr>
      <w:color w:val="0000FF"/>
      <w:u w:val="single"/>
    </w:rPr>
  </w:style>
  <w:style w:type="paragraph" w:styleId="a4">
    <w:name w:val="Body Text"/>
    <w:basedOn w:val="a"/>
    <w:link w:val="a5"/>
    <w:rsid w:val="0031233F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31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76EC1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B76EC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A03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03BF"/>
  </w:style>
  <w:style w:type="character" w:customStyle="1" w:styleId="a5">
    <w:name w:val="Основной текст Знак"/>
    <w:basedOn w:val="a0"/>
    <w:link w:val="a4"/>
    <w:rsid w:val="00772AA5"/>
  </w:style>
  <w:style w:type="paragraph" w:customStyle="1" w:styleId="10">
    <w:name w:val="Обычный1"/>
    <w:rsid w:val="006F3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1;&#1083;&#1072;&#1085;&#1082;&#1080;\&#1056;&#1077;&#1096;&#1077;&#1085;&#1080;&#1077;-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B98D-7A7A-4410-A72C-BB47A6E7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Решение-Совет</Template>
  <TotalTime>0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FalatovaNM</cp:lastModifiedBy>
  <cp:revision>2</cp:revision>
  <cp:lastPrinted>2021-04-15T06:42:00Z</cp:lastPrinted>
  <dcterms:created xsi:type="dcterms:W3CDTF">2021-04-23T08:41:00Z</dcterms:created>
  <dcterms:modified xsi:type="dcterms:W3CDTF">2021-04-23T08:41:00Z</dcterms:modified>
</cp:coreProperties>
</file>