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250"/>
        <w:gridCol w:w="1706"/>
        <w:gridCol w:w="3946"/>
        <w:gridCol w:w="1534"/>
        <w:gridCol w:w="706"/>
        <w:gridCol w:w="1039"/>
        <w:gridCol w:w="390"/>
      </w:tblGrid>
      <w:tr w:rsidR="00A30C68" w:rsidRPr="00975E12" w:rsidTr="00975E12">
        <w:trPr>
          <w:trHeight w:hRule="exact" w:val="1134"/>
        </w:trPr>
        <w:tc>
          <w:tcPr>
            <w:tcW w:w="10422" w:type="dxa"/>
            <w:gridSpan w:val="7"/>
            <w:vAlign w:val="center"/>
          </w:tcPr>
          <w:p w:rsidR="000056FD" w:rsidRPr="00975E12" w:rsidRDefault="00F4515C" w:rsidP="000056FD">
            <w:pPr>
              <w:jc w:val="center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3025775</wp:posOffset>
                  </wp:positionH>
                  <wp:positionV relativeFrom="paragraph">
                    <wp:posOffset>-614680</wp:posOffset>
                  </wp:positionV>
                  <wp:extent cx="455295" cy="574675"/>
                  <wp:effectExtent l="19050" t="0" r="1905" b="0"/>
                  <wp:wrapNone/>
                  <wp:docPr id="13" name="Рисунок 13" descr="Киржачский МР - герб с вч Приложение №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Киржачский МР - герб с вч Приложение №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574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056FD" w:rsidRPr="00975E12">
              <w:rPr>
                <w:b/>
                <w:noProof/>
                <w:sz w:val="22"/>
                <w:szCs w:val="22"/>
              </w:rPr>
              <w:t>СОВЕТ НАРОДНЫХ ДЕПУТАТОВ КИРЖАЧСКОГО РАЙОНА</w:t>
            </w:r>
          </w:p>
          <w:p w:rsidR="000056FD" w:rsidRPr="00975E12" w:rsidRDefault="000056FD" w:rsidP="000056FD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975E12">
              <w:rPr>
                <w:b/>
                <w:noProof/>
                <w:sz w:val="22"/>
                <w:szCs w:val="22"/>
              </w:rPr>
              <w:t>ВЛАДИМИРСКОЙ ОБЛАСТИ</w:t>
            </w:r>
          </w:p>
          <w:p w:rsidR="00A30C68" w:rsidRPr="00975E12" w:rsidRDefault="000056FD" w:rsidP="000056FD">
            <w:pPr>
              <w:jc w:val="center"/>
              <w:rPr>
                <w:b/>
                <w:spacing w:val="160"/>
                <w:sz w:val="44"/>
                <w:szCs w:val="44"/>
              </w:rPr>
            </w:pPr>
            <w:r w:rsidRPr="00975E12">
              <w:rPr>
                <w:b/>
                <w:spacing w:val="160"/>
                <w:sz w:val="44"/>
                <w:szCs w:val="44"/>
              </w:rPr>
              <w:t>РЕШЕНИЕ</w:t>
            </w:r>
          </w:p>
          <w:p w:rsidR="00A30C68" w:rsidRPr="00975E12" w:rsidRDefault="00A30C68" w:rsidP="00975E12">
            <w:pPr>
              <w:jc w:val="center"/>
              <w:rPr>
                <w:i/>
                <w:sz w:val="24"/>
              </w:rPr>
            </w:pPr>
          </w:p>
        </w:tc>
      </w:tr>
      <w:tr w:rsidR="00563FFC" w:rsidRPr="00975E12" w:rsidTr="00975E12">
        <w:trPr>
          <w:trHeight w:hRule="exact" w:val="567"/>
        </w:trPr>
        <w:tc>
          <w:tcPr>
            <w:tcW w:w="249" w:type="dxa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vAlign w:val="bottom"/>
          </w:tcPr>
          <w:p w:rsidR="00563FFC" w:rsidRPr="00975E12" w:rsidRDefault="00563FFC" w:rsidP="00975E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06" w:type="dxa"/>
            <w:gridSpan w:val="2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563FFC" w:rsidRPr="00975E12" w:rsidRDefault="00563FFC" w:rsidP="00975E12">
            <w:pPr>
              <w:jc w:val="right"/>
              <w:rPr>
                <w:sz w:val="28"/>
                <w:szCs w:val="28"/>
              </w:rPr>
            </w:pPr>
            <w:r w:rsidRPr="00975E12">
              <w:rPr>
                <w:sz w:val="28"/>
                <w:szCs w:val="28"/>
              </w:rPr>
              <w:t>№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3FFC" w:rsidRPr="00975E12" w:rsidRDefault="00563FFC" w:rsidP="00975E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"/>
                <w:szCs w:val="2"/>
              </w:rPr>
            </w:pPr>
          </w:p>
        </w:tc>
      </w:tr>
      <w:tr w:rsidR="003D7519" w:rsidRPr="00975E12" w:rsidTr="0012791A">
        <w:trPr>
          <w:trHeight w:hRule="exact" w:val="558"/>
        </w:trPr>
        <w:tc>
          <w:tcPr>
            <w:tcW w:w="10422" w:type="dxa"/>
            <w:gridSpan w:val="7"/>
            <w:vAlign w:val="center"/>
          </w:tcPr>
          <w:p w:rsidR="003D7519" w:rsidRPr="00975E12" w:rsidRDefault="003D7519" w:rsidP="00975E12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F1555D" w:rsidRPr="00975E12" w:rsidTr="0012791A">
        <w:trPr>
          <w:trHeight w:hRule="exact" w:val="1987"/>
        </w:trPr>
        <w:tc>
          <w:tcPr>
            <w:tcW w:w="6487" w:type="dxa"/>
            <w:gridSpan w:val="3"/>
          </w:tcPr>
          <w:p w:rsidR="00F1555D" w:rsidRPr="0012791A" w:rsidRDefault="0012791A" w:rsidP="007510E7">
            <w:pPr>
              <w:jc w:val="both"/>
              <w:rPr>
                <w:i/>
                <w:sz w:val="24"/>
                <w:szCs w:val="24"/>
              </w:rPr>
            </w:pPr>
            <w:r w:rsidRPr="009E73B2">
              <w:rPr>
                <w:i/>
                <w:sz w:val="24"/>
                <w:szCs w:val="24"/>
              </w:rPr>
              <w:t>О внесении изменени</w:t>
            </w:r>
            <w:r w:rsidR="005F74BF">
              <w:rPr>
                <w:i/>
                <w:sz w:val="24"/>
                <w:szCs w:val="24"/>
              </w:rPr>
              <w:t>й</w:t>
            </w:r>
            <w:r w:rsidRPr="009E73B2">
              <w:rPr>
                <w:i/>
                <w:sz w:val="24"/>
                <w:szCs w:val="24"/>
              </w:rPr>
              <w:t xml:space="preserve"> в </w:t>
            </w:r>
            <w:r w:rsidR="007510E7">
              <w:rPr>
                <w:i/>
                <w:sz w:val="24"/>
                <w:szCs w:val="24"/>
              </w:rPr>
              <w:t>решение Совета народных депутатов Киржачского района Владимирской области от 31.07.2018 № 47/309 «Об утверждении Положения о пенсионном обеспечении муниципальных служащих и лиц, замещающих муниципальные должности в муниципальном образовании Киржачский район»</w:t>
            </w:r>
          </w:p>
        </w:tc>
        <w:tc>
          <w:tcPr>
            <w:tcW w:w="3935" w:type="dxa"/>
            <w:gridSpan w:val="4"/>
            <w:vAlign w:val="center"/>
          </w:tcPr>
          <w:p w:rsidR="00F1555D" w:rsidRPr="00975E12" w:rsidRDefault="00F1555D" w:rsidP="00975E12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12791A" w:rsidRDefault="00744E48" w:rsidP="00744E4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</w:t>
      </w:r>
      <w:r w:rsidR="007510E7">
        <w:rPr>
          <w:sz w:val="28"/>
          <w:szCs w:val="28"/>
        </w:rPr>
        <w:t>целях приведения Положения о пенсионном обеспечении муниципальных служащих и лиц, замещающих муниципальные должности в муниципальном образовании Киржачский район, утвержденного  решением Совета народных депутатов Киржачского района от 31.07.2018 № 47/309, в соответствие с Законом Владимирской области от 27.08.2004 № 135-ОЗ «О государственной гражданской службе Владимирской области» Совет народных депутатов  Киржачского района Владимирской области</w:t>
      </w:r>
    </w:p>
    <w:p w:rsidR="00744E48" w:rsidRDefault="00744E48" w:rsidP="00744E4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2791A" w:rsidRDefault="0012791A" w:rsidP="0012791A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9E73B2">
        <w:rPr>
          <w:b/>
          <w:sz w:val="28"/>
          <w:szCs w:val="28"/>
        </w:rPr>
        <w:t>РЕШИЛ:</w:t>
      </w:r>
    </w:p>
    <w:p w:rsidR="0012791A" w:rsidRDefault="0012791A" w:rsidP="0012791A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871769" w:rsidRPr="007510E7" w:rsidRDefault="0012791A" w:rsidP="007510E7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7510E7">
        <w:rPr>
          <w:sz w:val="28"/>
          <w:szCs w:val="28"/>
        </w:rPr>
        <w:t xml:space="preserve">Внести в </w:t>
      </w:r>
      <w:r w:rsidR="007510E7" w:rsidRPr="007510E7">
        <w:rPr>
          <w:sz w:val="28"/>
          <w:szCs w:val="28"/>
        </w:rPr>
        <w:t>Положение о пенсионном обеспечении муниципальных служащих и лиц, замещающих муниципальные должности в муниципальном образовании Киржачский район, утвержденное решением Совета народных депутатов Киржачского района Владимирской области от 31.07.2018 № 47/309, следующие изменения:</w:t>
      </w:r>
    </w:p>
    <w:p w:rsidR="007510E7" w:rsidRDefault="007510E7" w:rsidP="007510E7">
      <w:pPr>
        <w:pStyle w:val="a4"/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7510E7">
        <w:rPr>
          <w:sz w:val="28"/>
          <w:szCs w:val="28"/>
        </w:rPr>
        <w:t>В абзаце втором пункта 2.8. слова «</w:t>
      </w:r>
      <w:proofErr w:type="gramStart"/>
      <w:r w:rsidRPr="007510E7">
        <w:rPr>
          <w:sz w:val="28"/>
          <w:szCs w:val="28"/>
        </w:rPr>
        <w:t>12 полных месяцев</w:t>
      </w:r>
      <w:proofErr w:type="gramEnd"/>
      <w:r w:rsidRPr="007510E7">
        <w:rPr>
          <w:sz w:val="28"/>
          <w:szCs w:val="28"/>
        </w:rPr>
        <w:t>» заменить словами «трех лет».</w:t>
      </w:r>
    </w:p>
    <w:p w:rsidR="007510E7" w:rsidRDefault="007510E7" w:rsidP="007510E7">
      <w:pPr>
        <w:pStyle w:val="a4"/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Пункт 2.10. изложить в следующей редакции:</w:t>
      </w:r>
    </w:p>
    <w:p w:rsidR="007510E7" w:rsidRDefault="007510E7" w:rsidP="00FD6E6E">
      <w:pPr>
        <w:pStyle w:val="a4"/>
        <w:widowControl w:val="0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«2.10. </w:t>
      </w:r>
      <w:r w:rsidR="00FD6E6E">
        <w:rPr>
          <w:sz w:val="28"/>
          <w:szCs w:val="28"/>
        </w:rPr>
        <w:t>Пенсия за выслугу лет устанавливается к страховой пенсии по старости (инвалидности), установленной  в соответствии с Федеральным законом «О страховых пенсиях», либо досрочно назначенной  в соответствии с Законом Российской Федерации от 19 апреля 1991 года № 1032-1 «О занятости населения в Российской Федерации».</w:t>
      </w:r>
    </w:p>
    <w:p w:rsidR="00FD6E6E" w:rsidRDefault="00E11815" w:rsidP="007911C9">
      <w:pPr>
        <w:pStyle w:val="a4"/>
        <w:widowControl w:val="0"/>
        <w:numPr>
          <w:ilvl w:val="1"/>
          <w:numId w:val="3"/>
        </w:numPr>
        <w:autoSpaceDE w:val="0"/>
        <w:autoSpaceDN w:val="0"/>
        <w:adjustRightInd w:val="0"/>
        <w:ind w:left="1418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</w:t>
      </w:r>
      <w:r w:rsidR="00EA0085">
        <w:rPr>
          <w:sz w:val="28"/>
          <w:szCs w:val="28"/>
        </w:rPr>
        <w:t>2</w:t>
      </w:r>
      <w:r>
        <w:rPr>
          <w:sz w:val="28"/>
          <w:szCs w:val="28"/>
        </w:rPr>
        <w:t>.3. дополнить абзацем следующего содержания:</w:t>
      </w:r>
    </w:p>
    <w:p w:rsidR="00E11815" w:rsidRDefault="00E11815" w:rsidP="00E1181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«При определении размера пенсии за выслугу лет в порядке, установленном настоящим Положением, не учитывается сумма повышения фиксированной выплаты к страховой пенсии по старости в связи с достижением возраста 80 лет, устанавливаемая в соответствии с частью 1 статьи 17 Федерального зако</w:t>
      </w:r>
      <w:r w:rsidR="003E2471">
        <w:rPr>
          <w:sz w:val="28"/>
          <w:szCs w:val="28"/>
        </w:rPr>
        <w:t>на «О страховых пенсиях</w:t>
      </w:r>
      <w:r>
        <w:rPr>
          <w:sz w:val="28"/>
          <w:szCs w:val="28"/>
        </w:rPr>
        <w:t>»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.</w:t>
      </w:r>
    </w:p>
    <w:p w:rsidR="00E11815" w:rsidRDefault="00EA151D" w:rsidP="007911C9">
      <w:pPr>
        <w:pStyle w:val="a4"/>
        <w:widowControl w:val="0"/>
        <w:numPr>
          <w:ilvl w:val="1"/>
          <w:numId w:val="3"/>
        </w:numPr>
        <w:autoSpaceDE w:val="0"/>
        <w:autoSpaceDN w:val="0"/>
        <w:adjustRightInd w:val="0"/>
        <w:ind w:left="1418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3.9. признать утратившим силу. </w:t>
      </w:r>
    </w:p>
    <w:p w:rsidR="00EA151D" w:rsidRPr="00E11815" w:rsidRDefault="00EA151D" w:rsidP="00EA151D">
      <w:pPr>
        <w:pStyle w:val="a4"/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пункте 2.5 слова  «2,3 суммы оклада денежного содержания и ежемесячной надбавки к должностному окладу за выслугу лет на муниципальной службе по замещавшейся должности муниципальной службы </w:t>
      </w:r>
      <w:r>
        <w:rPr>
          <w:sz w:val="28"/>
          <w:szCs w:val="28"/>
        </w:rPr>
        <w:lastRenderedPageBreak/>
        <w:t>либо 2,3 суммы оклада денежного содержания и ежемесячной надбавки к должностному окладу за выслугу лет на муниципальной службе, сохраненного по прежней замещавшейся должности муниципальной службы в порядке, установленном действующим законодательством» заменить на слова  «</w:t>
      </w:r>
      <w:r w:rsidR="006046D6">
        <w:rPr>
          <w:sz w:val="28"/>
          <w:szCs w:val="28"/>
        </w:rPr>
        <w:t>1,2</w:t>
      </w:r>
      <w:proofErr w:type="gramEnd"/>
      <w:r>
        <w:rPr>
          <w:sz w:val="28"/>
          <w:szCs w:val="28"/>
        </w:rPr>
        <w:t xml:space="preserve"> суммы должностного оклада и ежемесячной надбавки к должностному окладу за выслугу лет на муниципальной службе по замещавшейся должности муниципальной службы либо 1,2 суммы должностного оклада и ежемесячной надбавки к должностному окладу за выслугу лет на муниципальной службе, сохраненного по прежней замещавшейся должности муниципальной службы в порядке, установленном действующим законодательством».</w:t>
      </w:r>
    </w:p>
    <w:p w:rsidR="00E11815" w:rsidRDefault="003E2471" w:rsidP="003E2471">
      <w:pPr>
        <w:pStyle w:val="a4"/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2.6. признать утратившим силу. </w:t>
      </w:r>
    </w:p>
    <w:p w:rsidR="00C93B2E" w:rsidRDefault="00C93B2E" w:rsidP="003E2471">
      <w:pPr>
        <w:pStyle w:val="a4"/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Пункт 2.7. изложить в следующей редакции:</w:t>
      </w:r>
    </w:p>
    <w:p w:rsidR="00C93B2E" w:rsidRDefault="00C93B2E" w:rsidP="00C93B2E">
      <w:pPr>
        <w:pStyle w:val="a4"/>
        <w:widowControl w:val="0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«2.7.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размер ранее назначенной муниципальным служащим пенсии за выслугу лет за вычетом фиксированной выплаты к страховой пенсии (с учетом повышения фиксированной выплаты к страховой пенсии) по старости (инвалидности), установленной в соответствии с Федеральным законом «О страховых пенсиях», при назначении стажа муниципальной слу</w:t>
      </w:r>
      <w:r w:rsidR="00EC4356">
        <w:rPr>
          <w:sz w:val="28"/>
          <w:szCs w:val="28"/>
        </w:rPr>
        <w:t>жбы от 15 до 25 лет составляет 10</w:t>
      </w:r>
      <w:r>
        <w:rPr>
          <w:sz w:val="28"/>
          <w:szCs w:val="28"/>
        </w:rPr>
        <w:t xml:space="preserve">00 и менее рублей, то назначается муниципальная пенсия в сумме 1000 рублей. </w:t>
      </w:r>
      <w:proofErr w:type="gramStart"/>
      <w:r>
        <w:rPr>
          <w:sz w:val="28"/>
          <w:szCs w:val="28"/>
        </w:rPr>
        <w:t>Если размер назначенной муниципальным служащим пенсии за выслугу лет за вычетом фиксированной выплаты к страховой пенсии (с учетом повышения фиксированной выплаты к страховой пенсии) по старости (инвалидности), установленной в соответствии с Федеральным законом «О страховых пенсиях», при</w:t>
      </w:r>
      <w:r w:rsidR="00EC4356">
        <w:rPr>
          <w:sz w:val="28"/>
          <w:szCs w:val="28"/>
        </w:rPr>
        <w:t xml:space="preserve"> стаже свыше 25 лет составляет 12</w:t>
      </w:r>
      <w:r>
        <w:rPr>
          <w:sz w:val="28"/>
          <w:szCs w:val="28"/>
        </w:rPr>
        <w:t xml:space="preserve">00 и менее рублей, то назначается муниципальная пенсия в сумме </w:t>
      </w:r>
      <w:r w:rsidR="00E14453">
        <w:rPr>
          <w:sz w:val="28"/>
          <w:szCs w:val="28"/>
        </w:rPr>
        <w:t>1200 рублей.».</w:t>
      </w:r>
      <w:proofErr w:type="gramEnd"/>
    </w:p>
    <w:p w:rsidR="00BB2F1D" w:rsidRDefault="00BB2F1D" w:rsidP="00C93B2E">
      <w:pPr>
        <w:pStyle w:val="a4"/>
        <w:widowControl w:val="0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1.8. В пункте 2.14. слова  «- справка о размере ежемесячной надбавки за классный чин по замещавшейся должности муниципальной службы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 xml:space="preserve"> исключить;</w:t>
      </w:r>
      <w:r w:rsidR="009336CF">
        <w:rPr>
          <w:sz w:val="28"/>
          <w:szCs w:val="28"/>
        </w:rPr>
        <w:t xml:space="preserve"> абзац десятый исключить.</w:t>
      </w:r>
    </w:p>
    <w:p w:rsidR="00BB2F1D" w:rsidRDefault="00BB2F1D" w:rsidP="00C93B2E">
      <w:pPr>
        <w:pStyle w:val="a4"/>
        <w:widowControl w:val="0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1.9. Пункт 2.15</w:t>
      </w:r>
      <w:r w:rsidR="00DE12B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изложить в следующей редакции: </w:t>
      </w:r>
    </w:p>
    <w:p w:rsidR="00BB2F1D" w:rsidRDefault="00BB2F1D" w:rsidP="00C93B2E">
      <w:pPr>
        <w:pStyle w:val="a4"/>
        <w:widowControl w:val="0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« 2.15. Проект распоряжения о назначении пенсии за выслугу лет готовит управление по вопросам местного значения и внутренней политики администрации Киржачского района Владимирской области, муниципальное казенное учреждение «Управление бюджетного учета и хозяйственного обеспечения администрации Киржачского района» производит ежемесячное начисление и выплату пенсии за выслугу лет</w:t>
      </w:r>
      <w:proofErr w:type="gramStart"/>
      <w:r>
        <w:rPr>
          <w:sz w:val="28"/>
          <w:szCs w:val="28"/>
        </w:rPr>
        <w:t>.».</w:t>
      </w:r>
      <w:proofErr w:type="gramEnd"/>
    </w:p>
    <w:p w:rsidR="00871769" w:rsidRDefault="00871769" w:rsidP="0087176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71769">
        <w:rPr>
          <w:sz w:val="28"/>
          <w:szCs w:val="28"/>
        </w:rPr>
        <w:t xml:space="preserve">2. </w:t>
      </w:r>
      <w:proofErr w:type="gramStart"/>
      <w:r w:rsidR="003E2471">
        <w:rPr>
          <w:sz w:val="28"/>
          <w:szCs w:val="28"/>
        </w:rPr>
        <w:t>Настоящее решение вступает в силу после его официального опубликования в газете «Красное знамя», действие пункта 1.1. распространяется н</w:t>
      </w:r>
      <w:r w:rsidR="00AE24EE">
        <w:rPr>
          <w:sz w:val="28"/>
          <w:szCs w:val="28"/>
        </w:rPr>
        <w:t>а правоотношения, возникшие с 31</w:t>
      </w:r>
      <w:r w:rsidR="003E2471">
        <w:rPr>
          <w:sz w:val="28"/>
          <w:szCs w:val="28"/>
        </w:rPr>
        <w:t>.12.2020 года, действие пункта 1.2. и пункта 1.4. распространяется на правоотношения, возникшие с 01.01.2019 года, действие пункта 1.3 распространяется на правоотношения, возникшие</w:t>
      </w:r>
      <w:r w:rsidR="00AE24EE">
        <w:rPr>
          <w:sz w:val="28"/>
          <w:szCs w:val="28"/>
        </w:rPr>
        <w:t xml:space="preserve"> с 31</w:t>
      </w:r>
      <w:r w:rsidR="009318E6">
        <w:rPr>
          <w:sz w:val="28"/>
          <w:szCs w:val="28"/>
        </w:rPr>
        <w:t>.12.2019 года, действие пункта 1.5., пункта 1.6.</w:t>
      </w:r>
      <w:r w:rsidR="00E14453">
        <w:rPr>
          <w:sz w:val="28"/>
          <w:szCs w:val="28"/>
        </w:rPr>
        <w:t>, пункта 1.7.</w:t>
      </w:r>
      <w:r w:rsidR="00BB2F1D">
        <w:rPr>
          <w:sz w:val="28"/>
          <w:szCs w:val="28"/>
        </w:rPr>
        <w:t xml:space="preserve">, </w:t>
      </w:r>
      <w:r w:rsidR="00E659CB">
        <w:rPr>
          <w:sz w:val="28"/>
          <w:szCs w:val="28"/>
        </w:rPr>
        <w:t xml:space="preserve">пункта 1.8. </w:t>
      </w:r>
      <w:r w:rsidR="009318E6">
        <w:rPr>
          <w:sz w:val="28"/>
          <w:szCs w:val="28"/>
        </w:rPr>
        <w:t>распространяется на правоотношения, возникшие с</w:t>
      </w:r>
      <w:proofErr w:type="gramEnd"/>
      <w:r w:rsidR="009318E6">
        <w:rPr>
          <w:sz w:val="28"/>
          <w:szCs w:val="28"/>
        </w:rPr>
        <w:t xml:space="preserve"> 01.07.2022 года.</w:t>
      </w:r>
    </w:p>
    <w:p w:rsidR="007911C9" w:rsidRDefault="007911C9" w:rsidP="0087176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F3705" w:rsidRDefault="009318E6" w:rsidP="007911C9">
      <w:pPr>
        <w:ind w:firstLine="708"/>
      </w:pPr>
      <w:r>
        <w:rPr>
          <w:sz w:val="28"/>
          <w:szCs w:val="28"/>
        </w:rPr>
        <w:t>Глава  Киржачского  района                                      А.Н. Доброхотов</w:t>
      </w:r>
    </w:p>
    <w:sectPr w:rsidR="007F3705" w:rsidSect="007911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851" w:bottom="426" w:left="1701" w:header="454" w:footer="45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DFF" w:rsidRDefault="00C32DFF" w:rsidP="007911C9">
      <w:r>
        <w:separator/>
      </w:r>
    </w:p>
  </w:endnote>
  <w:endnote w:type="continuationSeparator" w:id="0">
    <w:p w:rsidR="00C32DFF" w:rsidRDefault="00C32DFF" w:rsidP="007911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D9D" w:rsidRDefault="008B2D9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D9D" w:rsidRDefault="008B2D9D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D9D" w:rsidRDefault="008B2D9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DFF" w:rsidRDefault="00C32DFF" w:rsidP="007911C9">
      <w:r>
        <w:separator/>
      </w:r>
    </w:p>
  </w:footnote>
  <w:footnote w:type="continuationSeparator" w:id="0">
    <w:p w:rsidR="00C32DFF" w:rsidRDefault="00C32DFF" w:rsidP="007911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D9D" w:rsidRDefault="008B2D9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375204"/>
      <w:docPartObj>
        <w:docPartGallery w:val="Page Numbers (Top of Page)"/>
        <w:docPartUnique/>
      </w:docPartObj>
    </w:sdtPr>
    <w:sdtContent>
      <w:p w:rsidR="007911C9" w:rsidRDefault="00A3564C">
        <w:pPr>
          <w:pStyle w:val="a5"/>
          <w:jc w:val="center"/>
        </w:pPr>
        <w:fldSimple w:instr=" PAGE   \* MERGEFORMAT ">
          <w:r w:rsidR="00EA0085">
            <w:rPr>
              <w:noProof/>
            </w:rPr>
            <w:t>2</w:t>
          </w:r>
        </w:fldSimple>
      </w:p>
    </w:sdtContent>
  </w:sdt>
  <w:p w:rsidR="007911C9" w:rsidRDefault="007911C9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D9D" w:rsidRPr="008B2D9D" w:rsidRDefault="008B2D9D">
    <w:pPr>
      <w:pStyle w:val="a5"/>
      <w:rPr>
        <w:sz w:val="28"/>
        <w:szCs w:val="28"/>
      </w:rPr>
    </w:pPr>
    <w:r>
      <w:rPr>
        <w:sz w:val="28"/>
        <w:szCs w:val="28"/>
      </w:rPr>
      <w:t xml:space="preserve">                                                                                                           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4502128"/>
    <w:multiLevelType w:val="multilevel"/>
    <w:tmpl w:val="3BA20372"/>
    <w:lvl w:ilvl="0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547009DC"/>
    <w:multiLevelType w:val="hybridMultilevel"/>
    <w:tmpl w:val="8E748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attachedTemplate r:id="rId1"/>
  <w:stylePaneFormatFilter w:val="3F01"/>
  <w:defaultTabStop w:val="708"/>
  <w:hyphenationZone w:val="425"/>
  <w:drawingGridHorizontalSpacing w:val="100"/>
  <w:drawingGridVerticalSpacing w:val="181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791A"/>
    <w:rsid w:val="00004E04"/>
    <w:rsid w:val="000056FD"/>
    <w:rsid w:val="0001106E"/>
    <w:rsid w:val="000237A8"/>
    <w:rsid w:val="00056F28"/>
    <w:rsid w:val="00072E45"/>
    <w:rsid w:val="000C31D7"/>
    <w:rsid w:val="0012791A"/>
    <w:rsid w:val="00132280"/>
    <w:rsid w:val="001702D9"/>
    <w:rsid w:val="001866E0"/>
    <w:rsid w:val="001942B8"/>
    <w:rsid w:val="0019512E"/>
    <w:rsid w:val="001D313A"/>
    <w:rsid w:val="002448D4"/>
    <w:rsid w:val="00246A3C"/>
    <w:rsid w:val="0025393F"/>
    <w:rsid w:val="00255E80"/>
    <w:rsid w:val="002764F7"/>
    <w:rsid w:val="002B684F"/>
    <w:rsid w:val="002E6C96"/>
    <w:rsid w:val="00302596"/>
    <w:rsid w:val="003B51A4"/>
    <w:rsid w:val="003D7519"/>
    <w:rsid w:val="003E2471"/>
    <w:rsid w:val="003E4E6D"/>
    <w:rsid w:val="003F30B3"/>
    <w:rsid w:val="00425DF6"/>
    <w:rsid w:val="00440F89"/>
    <w:rsid w:val="00467036"/>
    <w:rsid w:val="004B4D8D"/>
    <w:rsid w:val="004B79A7"/>
    <w:rsid w:val="004D5ABD"/>
    <w:rsid w:val="005356F0"/>
    <w:rsid w:val="00563FFC"/>
    <w:rsid w:val="005E2046"/>
    <w:rsid w:val="005E5CCF"/>
    <w:rsid w:val="005F74BF"/>
    <w:rsid w:val="006046D6"/>
    <w:rsid w:val="006262E9"/>
    <w:rsid w:val="00673F38"/>
    <w:rsid w:val="0067763D"/>
    <w:rsid w:val="0067776D"/>
    <w:rsid w:val="006C09FC"/>
    <w:rsid w:val="00711FB0"/>
    <w:rsid w:val="00716D84"/>
    <w:rsid w:val="007210E0"/>
    <w:rsid w:val="00744E48"/>
    <w:rsid w:val="007510E7"/>
    <w:rsid w:val="00753ED0"/>
    <w:rsid w:val="007758FC"/>
    <w:rsid w:val="007853A1"/>
    <w:rsid w:val="007911C9"/>
    <w:rsid w:val="007F3705"/>
    <w:rsid w:val="00823734"/>
    <w:rsid w:val="00871769"/>
    <w:rsid w:val="00897D94"/>
    <w:rsid w:val="008B2D9D"/>
    <w:rsid w:val="008D3B13"/>
    <w:rsid w:val="008F6F71"/>
    <w:rsid w:val="00924902"/>
    <w:rsid w:val="009318E6"/>
    <w:rsid w:val="009336CF"/>
    <w:rsid w:val="00934ECD"/>
    <w:rsid w:val="00960B85"/>
    <w:rsid w:val="0096462E"/>
    <w:rsid w:val="00975E12"/>
    <w:rsid w:val="00A13463"/>
    <w:rsid w:val="00A27C72"/>
    <w:rsid w:val="00A30C68"/>
    <w:rsid w:val="00A3564C"/>
    <w:rsid w:val="00A46251"/>
    <w:rsid w:val="00A72A01"/>
    <w:rsid w:val="00A9404E"/>
    <w:rsid w:val="00AE24EE"/>
    <w:rsid w:val="00B03F68"/>
    <w:rsid w:val="00B10536"/>
    <w:rsid w:val="00B118C1"/>
    <w:rsid w:val="00B719F0"/>
    <w:rsid w:val="00B976C0"/>
    <w:rsid w:val="00BB2F1D"/>
    <w:rsid w:val="00BB7586"/>
    <w:rsid w:val="00BC746A"/>
    <w:rsid w:val="00C146B4"/>
    <w:rsid w:val="00C14C05"/>
    <w:rsid w:val="00C23EBC"/>
    <w:rsid w:val="00C31826"/>
    <w:rsid w:val="00C32DFF"/>
    <w:rsid w:val="00C53C52"/>
    <w:rsid w:val="00C6403F"/>
    <w:rsid w:val="00C679B8"/>
    <w:rsid w:val="00C679ED"/>
    <w:rsid w:val="00C93B2E"/>
    <w:rsid w:val="00CD2645"/>
    <w:rsid w:val="00CE31CE"/>
    <w:rsid w:val="00D051C2"/>
    <w:rsid w:val="00D167C4"/>
    <w:rsid w:val="00D319B8"/>
    <w:rsid w:val="00D40ED9"/>
    <w:rsid w:val="00D9005F"/>
    <w:rsid w:val="00DE12B2"/>
    <w:rsid w:val="00DE6A69"/>
    <w:rsid w:val="00E11815"/>
    <w:rsid w:val="00E14453"/>
    <w:rsid w:val="00E30F13"/>
    <w:rsid w:val="00E659CB"/>
    <w:rsid w:val="00EA0085"/>
    <w:rsid w:val="00EA1291"/>
    <w:rsid w:val="00EA151D"/>
    <w:rsid w:val="00EA1835"/>
    <w:rsid w:val="00EB12AD"/>
    <w:rsid w:val="00EC4356"/>
    <w:rsid w:val="00EC7073"/>
    <w:rsid w:val="00EE3A1D"/>
    <w:rsid w:val="00EF7588"/>
    <w:rsid w:val="00F07C01"/>
    <w:rsid w:val="00F1555D"/>
    <w:rsid w:val="00F4515C"/>
    <w:rsid w:val="00FC0D9D"/>
    <w:rsid w:val="00FD6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F71"/>
  </w:style>
  <w:style w:type="paragraph" w:styleId="1">
    <w:name w:val="heading 1"/>
    <w:basedOn w:val="a"/>
    <w:next w:val="a"/>
    <w:qFormat/>
    <w:rsid w:val="008F6F71"/>
    <w:pPr>
      <w:keepNext/>
      <w:ind w:firstLine="993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8F6F71"/>
  </w:style>
  <w:style w:type="table" w:styleId="a3">
    <w:name w:val="Table Grid"/>
    <w:basedOn w:val="a1"/>
    <w:rsid w:val="00934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717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List Paragraph"/>
    <w:basedOn w:val="a"/>
    <w:uiPriority w:val="34"/>
    <w:qFormat/>
    <w:rsid w:val="007510E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911C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911C9"/>
  </w:style>
  <w:style w:type="paragraph" w:styleId="a7">
    <w:name w:val="footer"/>
    <w:basedOn w:val="a"/>
    <w:link w:val="a8"/>
    <w:uiPriority w:val="99"/>
    <w:semiHidden/>
    <w:unhideWhenUsed/>
    <w:rsid w:val="007911C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911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7;&#1086;%20&#1089;&#1090;&#1072;&#1088;&#1086;&#1075;&#1086;%20&#1082;&#1086;&#1084;&#1087;&#1100;&#1102;&#1090;&#1077;&#1088;&#1072;\&#1052;&#1086;&#1080;%20&#1076;&#1086;&#1082;&#1091;&#1084;&#1077;&#1085;&#1090;&#1099;\&#1064;&#1072;&#1073;&#1083;&#1086;&#1085;&#1099;_&#1072;&#1076;&#1084;&#1080;&#1085;&#1080;&#1089;&#1090;&#1088;&#1072;&#1094;&#1080;&#1080;%20&#1080;%20&#1057;&#1086;&#1074;&#1077;&#1090;&#1072;\&#1089;%2001.01.2013%20&#1089;%20&#1080;&#1079;&#1084;.%20&#1086;&#1090;%2012.05.2020_&#1057;&#1086;&#1074;&#1077;&#1090;\&#1056;&#1045;&#1064;&#1045;&#1053;&#1048;&#1045;%20-%20&#1057;&#1086;&#1074;&#1077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- Совет</Template>
  <TotalTime>260</TotalTime>
  <Pages>2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IKO</Company>
  <LinksUpToDate>false</LinksUpToDate>
  <CharactersWithSpaces>4944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TanerovaLV</dc:creator>
  <cp:lastModifiedBy>TanerovaLV</cp:lastModifiedBy>
  <cp:revision>29</cp:revision>
  <cp:lastPrinted>2022-07-27T11:43:00Z</cp:lastPrinted>
  <dcterms:created xsi:type="dcterms:W3CDTF">2021-09-20T11:12:00Z</dcterms:created>
  <dcterms:modified xsi:type="dcterms:W3CDTF">2022-08-02T07:07:00Z</dcterms:modified>
</cp:coreProperties>
</file>