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3F" w:rsidRDefault="007C103F" w:rsidP="0098735A">
      <w:pPr>
        <w:jc w:val="center"/>
      </w:pPr>
    </w:p>
    <w:p w:rsidR="007C103F" w:rsidRDefault="007C103F" w:rsidP="0098735A">
      <w:pPr>
        <w:jc w:val="center"/>
      </w:pPr>
    </w:p>
    <w:p w:rsidR="0098735A" w:rsidRDefault="001F3E84" w:rsidP="0098735A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-494665</wp:posOffset>
            </wp:positionV>
            <wp:extent cx="455295" cy="574675"/>
            <wp:effectExtent l="19050" t="0" r="1905" b="0"/>
            <wp:wrapNone/>
            <wp:docPr id="2" name="Рисунок 13" descr="Киржачский МР - герб с вч Приложение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иржачский МР - герб с вч Приложение №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71" w:type="dxa"/>
        <w:tblLook w:val="01E0"/>
      </w:tblPr>
      <w:tblGrid>
        <w:gridCol w:w="249"/>
        <w:gridCol w:w="1844"/>
        <w:gridCol w:w="3969"/>
        <w:gridCol w:w="1570"/>
        <w:gridCol w:w="556"/>
        <w:gridCol w:w="992"/>
        <w:gridCol w:w="391"/>
      </w:tblGrid>
      <w:tr w:rsidR="00A30C68" w:rsidRPr="00DF1A4B" w:rsidTr="00C91967">
        <w:trPr>
          <w:trHeight w:hRule="exact" w:val="1193"/>
        </w:trPr>
        <w:tc>
          <w:tcPr>
            <w:tcW w:w="9571" w:type="dxa"/>
            <w:gridSpan w:val="7"/>
            <w:vAlign w:val="center"/>
          </w:tcPr>
          <w:p w:rsidR="005E5CCF" w:rsidRPr="00DF1A4B" w:rsidRDefault="00B03F68" w:rsidP="00DF1A4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F1A4B">
              <w:rPr>
                <w:b/>
                <w:noProof/>
                <w:sz w:val="22"/>
                <w:szCs w:val="22"/>
              </w:rPr>
              <w:t>СОВЕТ НАРОДНЫХ ДЕПУТАТОВ</w:t>
            </w:r>
            <w:r w:rsidR="00302596" w:rsidRPr="00DF1A4B">
              <w:rPr>
                <w:b/>
                <w:noProof/>
                <w:sz w:val="22"/>
                <w:szCs w:val="22"/>
              </w:rPr>
              <w:t xml:space="preserve"> КИРЖАЧСКОГО РАЙОНА</w:t>
            </w:r>
          </w:p>
          <w:p w:rsidR="00A30C68" w:rsidRPr="00DF1A4B" w:rsidRDefault="00B03F68" w:rsidP="00DF1A4B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DF1A4B">
              <w:rPr>
                <w:b/>
                <w:noProof/>
                <w:sz w:val="22"/>
                <w:szCs w:val="22"/>
              </w:rPr>
              <w:t>ВЛАДИМИРСКОЙ ОБЛАСТИ</w:t>
            </w:r>
          </w:p>
          <w:p w:rsidR="00A30C68" w:rsidRPr="00DF1A4B" w:rsidRDefault="006C09FC" w:rsidP="00DF1A4B">
            <w:pPr>
              <w:jc w:val="center"/>
              <w:rPr>
                <w:b/>
                <w:spacing w:val="160"/>
                <w:sz w:val="44"/>
                <w:szCs w:val="44"/>
              </w:rPr>
            </w:pPr>
            <w:r w:rsidRPr="00DF1A4B">
              <w:rPr>
                <w:b/>
                <w:spacing w:val="160"/>
                <w:sz w:val="44"/>
                <w:szCs w:val="44"/>
              </w:rPr>
              <w:t>Р</w:t>
            </w:r>
            <w:r w:rsidR="00A30C68" w:rsidRPr="00DF1A4B">
              <w:rPr>
                <w:b/>
                <w:spacing w:val="160"/>
                <w:sz w:val="44"/>
                <w:szCs w:val="44"/>
              </w:rPr>
              <w:t>Е</w:t>
            </w:r>
            <w:r w:rsidR="005E5CCF" w:rsidRPr="00DF1A4B">
              <w:rPr>
                <w:b/>
                <w:spacing w:val="160"/>
                <w:sz w:val="44"/>
                <w:szCs w:val="44"/>
              </w:rPr>
              <w:t>ШЕНИЕ</w:t>
            </w:r>
          </w:p>
          <w:p w:rsidR="00A30C68" w:rsidRPr="00DF1A4B" w:rsidRDefault="00A30C68" w:rsidP="00DF1A4B">
            <w:pPr>
              <w:jc w:val="center"/>
              <w:rPr>
                <w:i/>
                <w:sz w:val="24"/>
              </w:rPr>
            </w:pPr>
          </w:p>
        </w:tc>
      </w:tr>
      <w:tr w:rsidR="00563FFC" w:rsidRPr="00DF1A4B" w:rsidTr="00C91967">
        <w:trPr>
          <w:trHeight w:hRule="exact" w:val="567"/>
        </w:trPr>
        <w:tc>
          <w:tcPr>
            <w:tcW w:w="249" w:type="dxa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bottom"/>
          </w:tcPr>
          <w:p w:rsidR="00563FFC" w:rsidRPr="00DF1A4B" w:rsidRDefault="00B7381D" w:rsidP="00FF65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39" w:type="dxa"/>
            <w:gridSpan w:val="2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bottom"/>
          </w:tcPr>
          <w:p w:rsidR="00563FFC" w:rsidRPr="00DF1A4B" w:rsidRDefault="00563FFC" w:rsidP="00774CB9">
            <w:pPr>
              <w:rPr>
                <w:sz w:val="28"/>
                <w:szCs w:val="28"/>
              </w:rPr>
            </w:pPr>
            <w:r w:rsidRPr="00DF1A4B"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563FFC" w:rsidRPr="00DF1A4B" w:rsidRDefault="00563FFC" w:rsidP="00DF1A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:rsidR="00563FFC" w:rsidRPr="00DF1A4B" w:rsidRDefault="00563FFC" w:rsidP="00DF1A4B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3D7519" w:rsidRPr="00DF1A4B" w:rsidTr="00A656F9">
        <w:trPr>
          <w:trHeight w:hRule="exact" w:val="384"/>
        </w:trPr>
        <w:tc>
          <w:tcPr>
            <w:tcW w:w="9571" w:type="dxa"/>
            <w:gridSpan w:val="7"/>
            <w:vAlign w:val="center"/>
          </w:tcPr>
          <w:p w:rsidR="003D7519" w:rsidRPr="00051EAF" w:rsidRDefault="003D7519" w:rsidP="00253309">
            <w:pPr>
              <w:rPr>
                <w:i/>
                <w:sz w:val="24"/>
                <w:szCs w:val="24"/>
              </w:rPr>
            </w:pPr>
          </w:p>
        </w:tc>
      </w:tr>
      <w:tr w:rsidR="00F1555D" w:rsidRPr="009A51A2" w:rsidTr="00A656F9">
        <w:trPr>
          <w:trHeight w:hRule="exact" w:val="1503"/>
        </w:trPr>
        <w:tc>
          <w:tcPr>
            <w:tcW w:w="6062" w:type="dxa"/>
            <w:gridSpan w:val="3"/>
          </w:tcPr>
          <w:p w:rsidR="00F1555D" w:rsidRPr="009A51A2" w:rsidRDefault="00686122" w:rsidP="0080160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О внесении изменений в решение Совета народных депутатов Киржачского района от 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24.12.2008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№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49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749</w:t>
            </w:r>
            <w:r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801602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«</w:t>
            </w:r>
            <w:r w:rsidR="00C91967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Об организации деятельности муниципальных образовательных учреждений и порядке их финансирования</w:t>
            </w:r>
            <w:r w:rsidR="00801602" w:rsidRPr="009A51A2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3509" w:type="dxa"/>
            <w:gridSpan w:val="4"/>
            <w:vAlign w:val="center"/>
          </w:tcPr>
          <w:p w:rsidR="00F1555D" w:rsidRPr="009A51A2" w:rsidRDefault="00F1555D" w:rsidP="00C91967">
            <w:pPr>
              <w:spacing w:line="360" w:lineRule="auto"/>
              <w:jc w:val="both"/>
              <w:rPr>
                <w:rFonts w:eastAsiaTheme="minorEastAsia"/>
                <w:i/>
                <w:sz w:val="24"/>
                <w:szCs w:val="24"/>
              </w:rPr>
            </w:pPr>
          </w:p>
        </w:tc>
      </w:tr>
    </w:tbl>
    <w:p w:rsidR="00051EAF" w:rsidRPr="00402A19" w:rsidRDefault="009F7A8A" w:rsidP="00C81F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1A2">
        <w:rPr>
          <w:sz w:val="28"/>
          <w:szCs w:val="28"/>
        </w:rPr>
        <w:t>В соответствии с</w:t>
      </w:r>
      <w:r w:rsidR="006855F7">
        <w:rPr>
          <w:sz w:val="28"/>
          <w:szCs w:val="28"/>
        </w:rPr>
        <w:t>о</w:t>
      </w:r>
      <w:r w:rsidRPr="009A51A2">
        <w:rPr>
          <w:sz w:val="28"/>
          <w:szCs w:val="28"/>
        </w:rPr>
        <w:t xml:space="preserve"> </w:t>
      </w:r>
      <w:r w:rsidR="006855F7" w:rsidRPr="006855F7">
        <w:rPr>
          <w:sz w:val="28"/>
          <w:szCs w:val="28"/>
        </w:rPr>
        <w:t>статьей 40</w:t>
      </w:r>
      <w:r w:rsidR="00B37B3C" w:rsidRPr="006855F7">
        <w:rPr>
          <w:sz w:val="28"/>
          <w:szCs w:val="28"/>
        </w:rPr>
        <w:t xml:space="preserve"> </w:t>
      </w:r>
      <w:r w:rsidR="00B37B3C" w:rsidRPr="009A51A2">
        <w:rPr>
          <w:sz w:val="28"/>
          <w:szCs w:val="28"/>
        </w:rPr>
        <w:t>Федерального з</w:t>
      </w:r>
      <w:r w:rsidRPr="009A51A2">
        <w:rPr>
          <w:sz w:val="28"/>
          <w:szCs w:val="28"/>
        </w:rPr>
        <w:t xml:space="preserve">акона от 29.12.2012 </w:t>
      </w:r>
      <w:r w:rsidR="00A656F9">
        <w:rPr>
          <w:sz w:val="28"/>
          <w:szCs w:val="28"/>
        </w:rPr>
        <w:t xml:space="preserve">                  </w:t>
      </w:r>
      <w:r w:rsidRPr="009A51A2">
        <w:rPr>
          <w:sz w:val="28"/>
          <w:szCs w:val="28"/>
        </w:rPr>
        <w:t>N 273-ФЗ «Об образовании в Российской Федерации»</w:t>
      </w:r>
      <w:r w:rsidRPr="009A51A2">
        <w:rPr>
          <w:snapToGrid w:val="0"/>
          <w:sz w:val="28"/>
          <w:szCs w:val="28"/>
        </w:rPr>
        <w:t xml:space="preserve"> </w:t>
      </w:r>
      <w:r w:rsidRPr="009A51A2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Киржачского района Владимирской области</w:t>
      </w:r>
    </w:p>
    <w:p w:rsidR="00716D84" w:rsidRPr="00C81F77" w:rsidRDefault="00716D84" w:rsidP="00C81F77">
      <w:pPr>
        <w:jc w:val="center"/>
        <w:rPr>
          <w:sz w:val="28"/>
          <w:szCs w:val="28"/>
        </w:rPr>
      </w:pPr>
    </w:p>
    <w:p w:rsidR="00A67AD1" w:rsidRDefault="00A67AD1" w:rsidP="00051EAF">
      <w:pPr>
        <w:jc w:val="center"/>
        <w:rPr>
          <w:b/>
          <w:sz w:val="28"/>
          <w:szCs w:val="28"/>
        </w:rPr>
      </w:pPr>
      <w:r w:rsidRPr="0098735A">
        <w:rPr>
          <w:b/>
          <w:sz w:val="28"/>
          <w:szCs w:val="28"/>
        </w:rPr>
        <w:t>РЕШИЛ:</w:t>
      </w:r>
    </w:p>
    <w:p w:rsidR="00C91967" w:rsidRPr="0098735A" w:rsidRDefault="00C91967" w:rsidP="00051EAF">
      <w:pPr>
        <w:jc w:val="center"/>
        <w:rPr>
          <w:b/>
          <w:sz w:val="28"/>
          <w:szCs w:val="28"/>
        </w:rPr>
      </w:pPr>
    </w:p>
    <w:p w:rsidR="00B7381D" w:rsidRDefault="00AA7FEC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782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AA7FEC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7381D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решение </w:t>
      </w:r>
      <w:r w:rsidR="00B7381D" w:rsidRPr="00B7381D">
        <w:rPr>
          <w:rFonts w:ascii="Times New Roman" w:hAnsi="Times New Roman" w:cs="Times New Roman"/>
          <w:sz w:val="28"/>
          <w:szCs w:val="28"/>
        </w:rPr>
        <w:t xml:space="preserve">Совета народных депутатов Киржачского района </w:t>
      </w:r>
      <w:r w:rsidR="00C91967" w:rsidRPr="00C91967">
        <w:rPr>
          <w:rFonts w:ascii="Times New Roman" w:hAnsi="Times New Roman" w:cs="Times New Roman"/>
          <w:sz w:val="28"/>
          <w:szCs w:val="28"/>
        </w:rPr>
        <w:t xml:space="preserve">от 24.12.2008 №49/749 </w:t>
      </w:r>
      <w:r w:rsidR="00801602">
        <w:rPr>
          <w:rFonts w:ascii="Times New Roman" w:hAnsi="Times New Roman" w:cs="Times New Roman"/>
          <w:sz w:val="28"/>
          <w:szCs w:val="28"/>
        </w:rPr>
        <w:t>«</w:t>
      </w:r>
      <w:r w:rsidR="00C91967" w:rsidRPr="00C91967">
        <w:rPr>
          <w:rFonts w:ascii="Times New Roman" w:hAnsi="Times New Roman" w:cs="Times New Roman"/>
          <w:sz w:val="28"/>
          <w:szCs w:val="28"/>
        </w:rPr>
        <w:t>Об организации деятельности муниципальных образовательных учреждений и порядке их финансирования</w:t>
      </w:r>
      <w:r w:rsidR="00801602">
        <w:rPr>
          <w:rFonts w:ascii="Times New Roman" w:hAnsi="Times New Roman" w:cs="Times New Roman"/>
          <w:sz w:val="28"/>
          <w:szCs w:val="28"/>
        </w:rPr>
        <w:t xml:space="preserve">» </w:t>
      </w:r>
      <w:r w:rsidR="00B7381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D1812" w:rsidRDefault="00B7381D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="00BF2D71" w:rsidRPr="00BF2D71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AA7FEC" w:rsidRPr="00BF2D71">
        <w:rPr>
          <w:rFonts w:ascii="Times New Roman" w:hAnsi="Times New Roman" w:cs="Times New Roman"/>
          <w:sz w:val="28"/>
          <w:szCs w:val="28"/>
          <w:lang w:eastAsia="en-US"/>
        </w:rPr>
        <w:t>ункт</w:t>
      </w:r>
      <w:r w:rsidR="001D3BCA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AA7FEC" w:rsidRPr="00BF2D71">
        <w:rPr>
          <w:rFonts w:ascii="Times New Roman" w:hAnsi="Times New Roman" w:cs="Times New Roman"/>
          <w:sz w:val="28"/>
          <w:szCs w:val="28"/>
          <w:lang w:eastAsia="en-US"/>
        </w:rPr>
        <w:t xml:space="preserve"> 1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приложения №2 </w:t>
      </w:r>
      <w:r w:rsidR="00801602">
        <w:rPr>
          <w:rFonts w:ascii="Times New Roman" w:hAnsi="Times New Roman" w:cs="Times New Roman"/>
          <w:sz w:val="28"/>
          <w:szCs w:val="28"/>
          <w:lang w:eastAsia="en-US"/>
        </w:rPr>
        <w:t>«К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>атегории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>обучающихся, воспитанников и работников муниципальных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>образовательных учреждений, имеющих право на социальную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>поддержку, вид, размер, условия осуществления, социальной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>поддержки определенных категорий населения, в том числе</w:t>
      </w:r>
      <w:r w:rsidR="00BF2D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01602" w:rsidRPr="00BF2D71">
        <w:rPr>
          <w:rFonts w:ascii="Times New Roman" w:hAnsi="Times New Roman" w:cs="Times New Roman"/>
          <w:sz w:val="28"/>
          <w:szCs w:val="28"/>
          <w:lang w:eastAsia="en-US"/>
        </w:rPr>
        <w:t xml:space="preserve">компенсации за удешевление питания </w:t>
      </w:r>
      <w:r w:rsidR="00801602" w:rsidRPr="00801602">
        <w:rPr>
          <w:rFonts w:ascii="Times New Roman" w:hAnsi="Times New Roman" w:cs="Times New Roman"/>
          <w:sz w:val="28"/>
          <w:szCs w:val="28"/>
          <w:lang w:eastAsia="en-US"/>
        </w:rPr>
        <w:t>учащихся в школе</w:t>
      </w:r>
      <w:r w:rsidR="0080160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A7FEC" w:rsidRPr="00AA7FE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C103F" w:rsidRPr="00D26B04" w:rsidRDefault="007C103F" w:rsidP="007C103F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1.1.1.  абзац</w:t>
      </w:r>
      <w:r w:rsidRPr="00D26B04">
        <w:rPr>
          <w:sz w:val="28"/>
          <w:szCs w:val="28"/>
          <w:lang w:eastAsia="en-US"/>
        </w:rPr>
        <w:t xml:space="preserve"> </w:t>
      </w:r>
      <w:r w:rsidR="00A656F9">
        <w:rPr>
          <w:sz w:val="28"/>
          <w:szCs w:val="28"/>
          <w:lang w:eastAsia="en-US"/>
        </w:rPr>
        <w:t>5 изложить</w:t>
      </w:r>
      <w:r w:rsidRPr="006A078B">
        <w:rPr>
          <w:sz w:val="28"/>
          <w:szCs w:val="28"/>
          <w:lang w:eastAsia="en-US"/>
        </w:rPr>
        <w:t xml:space="preserve"> в следующей редакции</w:t>
      </w:r>
      <w:r w:rsidRPr="00D26B04">
        <w:rPr>
          <w:sz w:val="28"/>
          <w:szCs w:val="28"/>
          <w:lang w:eastAsia="en-US"/>
        </w:rPr>
        <w:t>:</w:t>
      </w:r>
    </w:p>
    <w:p w:rsidR="00CE3C67" w:rsidRPr="00CE3C67" w:rsidRDefault="00E14AB2" w:rsidP="00CE3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CE3C67" w:rsidRPr="00CE3C67">
        <w:rPr>
          <w:rFonts w:ascii="Times New Roman" w:hAnsi="Times New Roman" w:cs="Times New Roman"/>
          <w:sz w:val="28"/>
          <w:szCs w:val="28"/>
          <w:lang w:eastAsia="en-US"/>
        </w:rPr>
        <w:t>«- финансирование стоимости обедов для детей с ограниченными возможностями здоровья и детей-инвалидов 1 - 4 классов, обучающихся в первую смену и компенсация завтрака в виде обеспечения сухим пайком при обучении детей во вторую смену;</w:t>
      </w:r>
      <w:r w:rsidR="00CE3C6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656F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26B04" w:rsidRPr="00CE3C67" w:rsidRDefault="00E14AB2" w:rsidP="00CE3C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3BCA" w:rsidRPr="00CE3C67">
        <w:rPr>
          <w:rFonts w:ascii="Times New Roman" w:hAnsi="Times New Roman" w:cs="Times New Roman"/>
          <w:sz w:val="28"/>
          <w:szCs w:val="28"/>
          <w:lang w:eastAsia="en-US"/>
        </w:rPr>
        <w:t>1.1.</w:t>
      </w:r>
      <w:r w:rsidR="007C103F" w:rsidRPr="00CE3C6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1D3BCA" w:rsidRPr="00CE3C6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D26B04"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D3BCA"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="00D26B04" w:rsidRPr="00CE3C67">
          <w:rPr>
            <w:rFonts w:ascii="Times New Roman" w:hAnsi="Times New Roman" w:cs="Times New Roman"/>
            <w:sz w:val="28"/>
            <w:szCs w:val="28"/>
            <w:lang w:eastAsia="en-US"/>
          </w:rPr>
          <w:t>дополнить</w:t>
        </w:r>
      </w:hyperlink>
      <w:r w:rsidR="00D26B04"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абзац</w:t>
      </w:r>
      <w:r w:rsidR="00CE3C67">
        <w:rPr>
          <w:rFonts w:ascii="Times New Roman" w:hAnsi="Times New Roman" w:cs="Times New Roman"/>
          <w:sz w:val="28"/>
          <w:szCs w:val="28"/>
          <w:lang w:eastAsia="en-US"/>
        </w:rPr>
        <w:t>ем</w:t>
      </w:r>
      <w:r w:rsidR="00D26B04"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FE3B01" w:rsidRPr="00CE3C67" w:rsidRDefault="00D26B04" w:rsidP="00CE3C6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C67">
        <w:rPr>
          <w:rFonts w:ascii="Times New Roman" w:hAnsi="Times New Roman" w:cs="Times New Roman"/>
          <w:sz w:val="28"/>
          <w:szCs w:val="28"/>
          <w:lang w:eastAsia="en-US"/>
        </w:rPr>
        <w:t>«-</w:t>
      </w:r>
      <w:r w:rsidR="00CE3C6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7295" w:rsidRPr="00CE3C67">
        <w:rPr>
          <w:rFonts w:ascii="Times New Roman" w:hAnsi="Times New Roman" w:cs="Times New Roman"/>
          <w:sz w:val="28"/>
          <w:szCs w:val="28"/>
          <w:lang w:eastAsia="en-US"/>
        </w:rPr>
        <w:t>выплата компенсации за организацию подвоза детей, проживающих в сельской местности</w:t>
      </w:r>
      <w:r w:rsidR="00E14AB2" w:rsidRPr="00CE3C6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D87295" w:rsidRPr="00CE3C67">
        <w:rPr>
          <w:rFonts w:ascii="Times New Roman" w:hAnsi="Times New Roman" w:cs="Times New Roman"/>
          <w:sz w:val="28"/>
          <w:szCs w:val="28"/>
          <w:lang w:eastAsia="en-US"/>
        </w:rPr>
        <w:t xml:space="preserve"> в общеобразовательные организации одному из родителей (законному представителю) при отсутствии утвержденных маршрутов общественного транспорта и организованного подвоза, а также при отсутствии  утвержденных маршрутов следования школьных автобусов по результатам обследования дорожных условий до ближайшей остановки по пути следования школьного автобуса</w:t>
      </w:r>
      <w:r w:rsidRPr="00CE3C67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FE3B01" w:rsidRPr="00CE3C67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A656F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11248" w:rsidRPr="00E14AB2" w:rsidRDefault="00C11248" w:rsidP="007C103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AB2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E14AB2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r w:rsidR="00B7381D" w:rsidRPr="00E14AB2">
        <w:rPr>
          <w:rFonts w:ascii="Times New Roman" w:hAnsi="Times New Roman" w:cs="Times New Roman"/>
          <w:sz w:val="28"/>
          <w:szCs w:val="28"/>
        </w:rPr>
        <w:t xml:space="preserve">в силу после его </w:t>
      </w:r>
      <w:r w:rsidR="00A656F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7381D" w:rsidRPr="00E14AB2">
        <w:rPr>
          <w:rFonts w:ascii="Times New Roman" w:hAnsi="Times New Roman" w:cs="Times New Roman"/>
          <w:sz w:val="28"/>
          <w:szCs w:val="28"/>
        </w:rPr>
        <w:t>опубликования в районной газете «Красное знамя»</w:t>
      </w:r>
      <w:r w:rsidR="00BC2C5B">
        <w:rPr>
          <w:rFonts w:ascii="Times New Roman" w:hAnsi="Times New Roman" w:cs="Times New Roman"/>
          <w:sz w:val="28"/>
          <w:szCs w:val="28"/>
        </w:rPr>
        <w:t>, но не ранее</w:t>
      </w:r>
      <w:r w:rsidR="00B7381D" w:rsidRPr="00E14AB2">
        <w:rPr>
          <w:rFonts w:ascii="Times New Roman" w:hAnsi="Times New Roman" w:cs="Times New Roman"/>
          <w:sz w:val="28"/>
          <w:szCs w:val="28"/>
        </w:rPr>
        <w:t xml:space="preserve"> </w:t>
      </w:r>
      <w:r w:rsidR="00F24F98" w:rsidRPr="00E14AB2">
        <w:rPr>
          <w:rFonts w:ascii="Times New Roman" w:hAnsi="Times New Roman" w:cs="Times New Roman"/>
          <w:sz w:val="28"/>
          <w:szCs w:val="28"/>
        </w:rPr>
        <w:t>01.01.2022</w:t>
      </w:r>
      <w:r w:rsidR="00B7381D" w:rsidRPr="00E14A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01C7" w:rsidRDefault="004701C7" w:rsidP="00051EAF">
      <w:pPr>
        <w:tabs>
          <w:tab w:val="left" w:pos="6825"/>
        </w:tabs>
        <w:rPr>
          <w:sz w:val="28"/>
          <w:szCs w:val="28"/>
        </w:rPr>
      </w:pPr>
    </w:p>
    <w:p w:rsidR="00A656F9" w:rsidRDefault="00A656F9" w:rsidP="00051EAF">
      <w:pPr>
        <w:tabs>
          <w:tab w:val="left" w:pos="6825"/>
        </w:tabs>
        <w:rPr>
          <w:sz w:val="28"/>
          <w:szCs w:val="28"/>
        </w:rPr>
      </w:pPr>
    </w:p>
    <w:p w:rsidR="00051EAF" w:rsidRPr="00400D97" w:rsidRDefault="00A656F9" w:rsidP="00051EAF">
      <w:pPr>
        <w:tabs>
          <w:tab w:val="left" w:pos="682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051EAF" w:rsidRPr="00400D97">
        <w:rPr>
          <w:sz w:val="28"/>
          <w:szCs w:val="28"/>
        </w:rPr>
        <w:t>Глава Киржачского района</w:t>
      </w:r>
      <w:r>
        <w:rPr>
          <w:sz w:val="28"/>
          <w:szCs w:val="28"/>
        </w:rPr>
        <w:t xml:space="preserve">                                          </w:t>
      </w:r>
      <w:r w:rsidR="00D26B04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="00D26B04">
        <w:rPr>
          <w:sz w:val="28"/>
          <w:szCs w:val="28"/>
        </w:rPr>
        <w:t>Доброхотов</w:t>
      </w:r>
    </w:p>
    <w:sectPr w:rsidR="00051EAF" w:rsidRPr="00400D97" w:rsidSect="00A65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0B" w:rsidRDefault="00843F0B" w:rsidP="00A656F9">
      <w:r>
        <w:separator/>
      </w:r>
    </w:p>
  </w:endnote>
  <w:endnote w:type="continuationSeparator" w:id="1">
    <w:p w:rsidR="00843F0B" w:rsidRDefault="00843F0B" w:rsidP="00A6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0D" w:rsidRDefault="004E400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0D" w:rsidRDefault="004E400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0D" w:rsidRDefault="004E40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0B" w:rsidRDefault="00843F0B" w:rsidP="00A656F9">
      <w:r>
        <w:separator/>
      </w:r>
    </w:p>
  </w:footnote>
  <w:footnote w:type="continuationSeparator" w:id="1">
    <w:p w:rsidR="00843F0B" w:rsidRDefault="00843F0B" w:rsidP="00A65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0D" w:rsidRDefault="004E40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65844"/>
      <w:docPartObj>
        <w:docPartGallery w:val="Page Numbers (Top of Page)"/>
        <w:docPartUnique/>
      </w:docPartObj>
    </w:sdtPr>
    <w:sdtContent>
      <w:p w:rsidR="00A656F9" w:rsidRDefault="00D90387">
        <w:pPr>
          <w:pStyle w:val="a5"/>
          <w:jc w:val="center"/>
        </w:pPr>
        <w:fldSimple w:instr=" PAGE   \* MERGEFORMAT ">
          <w:r w:rsidR="004E400D">
            <w:rPr>
              <w:noProof/>
            </w:rPr>
            <w:t>2</w:t>
          </w:r>
        </w:fldSimple>
      </w:p>
    </w:sdtContent>
  </w:sdt>
  <w:p w:rsidR="00A656F9" w:rsidRDefault="00A656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00D" w:rsidRPr="004E400D" w:rsidRDefault="004E400D">
    <w:pPr>
      <w:pStyle w:val="a5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</w:t>
    </w:r>
    <w:r w:rsidRPr="004E400D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0C7"/>
    <w:multiLevelType w:val="multilevel"/>
    <w:tmpl w:val="44BC59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">
    <w:nsid w:val="27EA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9385A2F"/>
    <w:multiLevelType w:val="hybridMultilevel"/>
    <w:tmpl w:val="702CC9C6"/>
    <w:lvl w:ilvl="0" w:tplc="7F06A160">
      <w:start w:val="1"/>
      <w:numFmt w:val="decimal"/>
      <w:lvlText w:val="%1."/>
      <w:lvlJc w:val="left"/>
      <w:pPr>
        <w:ind w:left="1485" w:hanging="945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8B62480"/>
    <w:multiLevelType w:val="hybridMultilevel"/>
    <w:tmpl w:val="7A0813E2"/>
    <w:lvl w:ilvl="0" w:tplc="0EC887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AD1"/>
    <w:rsid w:val="00004E04"/>
    <w:rsid w:val="00044835"/>
    <w:rsid w:val="00051EAF"/>
    <w:rsid w:val="00056F28"/>
    <w:rsid w:val="00072E45"/>
    <w:rsid w:val="000A3D2E"/>
    <w:rsid w:val="000E0F83"/>
    <w:rsid w:val="000F1E65"/>
    <w:rsid w:val="00132280"/>
    <w:rsid w:val="00133153"/>
    <w:rsid w:val="00176122"/>
    <w:rsid w:val="001942B8"/>
    <w:rsid w:val="0019512E"/>
    <w:rsid w:val="001A1701"/>
    <w:rsid w:val="001D3BCA"/>
    <w:rsid w:val="001E05CC"/>
    <w:rsid w:val="001F3E84"/>
    <w:rsid w:val="00246A3C"/>
    <w:rsid w:val="00253309"/>
    <w:rsid w:val="00255E80"/>
    <w:rsid w:val="00275D74"/>
    <w:rsid w:val="002764F7"/>
    <w:rsid w:val="002B684F"/>
    <w:rsid w:val="002C3219"/>
    <w:rsid w:val="002D1812"/>
    <w:rsid w:val="00302596"/>
    <w:rsid w:val="00302816"/>
    <w:rsid w:val="00331C79"/>
    <w:rsid w:val="00333C32"/>
    <w:rsid w:val="00393960"/>
    <w:rsid w:val="003A3C3C"/>
    <w:rsid w:val="003B5DEB"/>
    <w:rsid w:val="003D7519"/>
    <w:rsid w:val="003E4E6D"/>
    <w:rsid w:val="00400D97"/>
    <w:rsid w:val="00402A19"/>
    <w:rsid w:val="00411C9E"/>
    <w:rsid w:val="00425DF6"/>
    <w:rsid w:val="00440F89"/>
    <w:rsid w:val="00454C11"/>
    <w:rsid w:val="00467036"/>
    <w:rsid w:val="0046748E"/>
    <w:rsid w:val="004701C7"/>
    <w:rsid w:val="004B79A7"/>
    <w:rsid w:val="004D5ABD"/>
    <w:rsid w:val="004E3842"/>
    <w:rsid w:val="004E400D"/>
    <w:rsid w:val="004F2FC0"/>
    <w:rsid w:val="00530A25"/>
    <w:rsid w:val="005356F0"/>
    <w:rsid w:val="00563FFC"/>
    <w:rsid w:val="005E2046"/>
    <w:rsid w:val="005E5CCF"/>
    <w:rsid w:val="005E610D"/>
    <w:rsid w:val="0061744E"/>
    <w:rsid w:val="006618B4"/>
    <w:rsid w:val="0066398F"/>
    <w:rsid w:val="00673F38"/>
    <w:rsid w:val="006855F7"/>
    <w:rsid w:val="00686122"/>
    <w:rsid w:val="00687B9A"/>
    <w:rsid w:val="006A078B"/>
    <w:rsid w:val="006C09FC"/>
    <w:rsid w:val="006D3D7A"/>
    <w:rsid w:val="00711FB0"/>
    <w:rsid w:val="00716D84"/>
    <w:rsid w:val="007210E0"/>
    <w:rsid w:val="007356B5"/>
    <w:rsid w:val="007379DC"/>
    <w:rsid w:val="00753ED0"/>
    <w:rsid w:val="00774CB9"/>
    <w:rsid w:val="007753EA"/>
    <w:rsid w:val="007853A1"/>
    <w:rsid w:val="007A4683"/>
    <w:rsid w:val="007A4AF0"/>
    <w:rsid w:val="007C103F"/>
    <w:rsid w:val="007C4C03"/>
    <w:rsid w:val="007E6772"/>
    <w:rsid w:val="00801602"/>
    <w:rsid w:val="00821906"/>
    <w:rsid w:val="00823734"/>
    <w:rsid w:val="00843F0B"/>
    <w:rsid w:val="00863616"/>
    <w:rsid w:val="0086494F"/>
    <w:rsid w:val="0089466A"/>
    <w:rsid w:val="00897D94"/>
    <w:rsid w:val="008D3B13"/>
    <w:rsid w:val="009060A1"/>
    <w:rsid w:val="00924902"/>
    <w:rsid w:val="00934ECD"/>
    <w:rsid w:val="00953B59"/>
    <w:rsid w:val="00960B85"/>
    <w:rsid w:val="009679E9"/>
    <w:rsid w:val="0098735A"/>
    <w:rsid w:val="009A51A2"/>
    <w:rsid w:val="009F7A8A"/>
    <w:rsid w:val="00A13463"/>
    <w:rsid w:val="00A271ED"/>
    <w:rsid w:val="00A27C72"/>
    <w:rsid w:val="00A30C68"/>
    <w:rsid w:val="00A656F9"/>
    <w:rsid w:val="00A67AD1"/>
    <w:rsid w:val="00A71DAC"/>
    <w:rsid w:val="00A72A01"/>
    <w:rsid w:val="00A9404E"/>
    <w:rsid w:val="00AA16D7"/>
    <w:rsid w:val="00AA7FEC"/>
    <w:rsid w:val="00AB758F"/>
    <w:rsid w:val="00AF012E"/>
    <w:rsid w:val="00B03F68"/>
    <w:rsid w:val="00B10536"/>
    <w:rsid w:val="00B37B3C"/>
    <w:rsid w:val="00B719F0"/>
    <w:rsid w:val="00B7381D"/>
    <w:rsid w:val="00B75435"/>
    <w:rsid w:val="00B92974"/>
    <w:rsid w:val="00B938FA"/>
    <w:rsid w:val="00B976C0"/>
    <w:rsid w:val="00BB7586"/>
    <w:rsid w:val="00BC2C5B"/>
    <w:rsid w:val="00BC746A"/>
    <w:rsid w:val="00BD3F54"/>
    <w:rsid w:val="00BE2B7E"/>
    <w:rsid w:val="00BF28EB"/>
    <w:rsid w:val="00BF2D71"/>
    <w:rsid w:val="00C11248"/>
    <w:rsid w:val="00C14C05"/>
    <w:rsid w:val="00C23EBC"/>
    <w:rsid w:val="00C31826"/>
    <w:rsid w:val="00C53C52"/>
    <w:rsid w:val="00C554A2"/>
    <w:rsid w:val="00C6403F"/>
    <w:rsid w:val="00C679B8"/>
    <w:rsid w:val="00C71217"/>
    <w:rsid w:val="00C77824"/>
    <w:rsid w:val="00C81F77"/>
    <w:rsid w:val="00C91967"/>
    <w:rsid w:val="00CE31CE"/>
    <w:rsid w:val="00CE3C67"/>
    <w:rsid w:val="00D051C2"/>
    <w:rsid w:val="00D167C4"/>
    <w:rsid w:val="00D26B04"/>
    <w:rsid w:val="00D87295"/>
    <w:rsid w:val="00D9005F"/>
    <w:rsid w:val="00D90387"/>
    <w:rsid w:val="00DA6EF5"/>
    <w:rsid w:val="00DC2AA6"/>
    <w:rsid w:val="00DE5371"/>
    <w:rsid w:val="00DE6A69"/>
    <w:rsid w:val="00DF1A4B"/>
    <w:rsid w:val="00E14AB2"/>
    <w:rsid w:val="00E30F13"/>
    <w:rsid w:val="00E362FF"/>
    <w:rsid w:val="00EA1291"/>
    <w:rsid w:val="00EA1835"/>
    <w:rsid w:val="00EA590D"/>
    <w:rsid w:val="00EB12AD"/>
    <w:rsid w:val="00EE53DF"/>
    <w:rsid w:val="00F07C01"/>
    <w:rsid w:val="00F14BEF"/>
    <w:rsid w:val="00F1555D"/>
    <w:rsid w:val="00F24F98"/>
    <w:rsid w:val="00F52586"/>
    <w:rsid w:val="00F6731B"/>
    <w:rsid w:val="00F937DB"/>
    <w:rsid w:val="00FE3B01"/>
    <w:rsid w:val="00FF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38FA"/>
  </w:style>
  <w:style w:type="paragraph" w:styleId="1">
    <w:name w:val="heading 1"/>
    <w:basedOn w:val="a"/>
    <w:next w:val="a"/>
    <w:link w:val="10"/>
    <w:uiPriority w:val="99"/>
    <w:qFormat/>
    <w:rsid w:val="00176122"/>
    <w:pPr>
      <w:keepNext/>
      <w:ind w:firstLine="993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612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34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51E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7FE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uiPriority w:val="99"/>
    <w:rsid w:val="00BF2D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Обычный1"/>
    <w:rsid w:val="00411C9E"/>
  </w:style>
  <w:style w:type="paragraph" w:styleId="a5">
    <w:name w:val="header"/>
    <w:basedOn w:val="a"/>
    <w:link w:val="a6"/>
    <w:uiPriority w:val="99"/>
    <w:unhideWhenUsed/>
    <w:rsid w:val="00A65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56F9"/>
  </w:style>
  <w:style w:type="paragraph" w:styleId="a7">
    <w:name w:val="footer"/>
    <w:basedOn w:val="a"/>
    <w:link w:val="a8"/>
    <w:uiPriority w:val="99"/>
    <w:semiHidden/>
    <w:unhideWhenUsed/>
    <w:rsid w:val="00A65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5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F27951176A7CD05A4CAA5CE7DB09F06D1F862C365D6B8B069F113CFA94D9C85D4B75474E90E5DEBD545229BE354B114A71A38BD61E8DF9AFB43FB6QCZ8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ar\&#1052;&#1086;&#1080;%20&#1076;&#1086;&#1082;&#1091;&#1084;&#1077;&#1085;&#1090;&#1099;\&#1096;&#1072;&#1073;&#1083;&#1086;&#1085;&#1099;\&#1056;&#1077;&#1096;&#1077;&#1085;&#1080;&#1077;-&#1057;&#1086;&#1074;&#1077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Решение-Совет</Template>
  <TotalTime>604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IKO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Packard</dc:creator>
  <cp:lastModifiedBy>TanerovaLV</cp:lastModifiedBy>
  <cp:revision>24</cp:revision>
  <cp:lastPrinted>2020-10-01T13:10:00Z</cp:lastPrinted>
  <dcterms:created xsi:type="dcterms:W3CDTF">2014-06-02T10:52:00Z</dcterms:created>
  <dcterms:modified xsi:type="dcterms:W3CDTF">2021-12-22T12:11:00Z</dcterms:modified>
</cp:coreProperties>
</file>