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3F" w:rsidRDefault="007C103F" w:rsidP="0098735A">
      <w:pPr>
        <w:jc w:val="center"/>
      </w:pPr>
    </w:p>
    <w:p w:rsidR="007C103F" w:rsidRDefault="007C103F" w:rsidP="0098735A">
      <w:pPr>
        <w:jc w:val="center"/>
      </w:pPr>
    </w:p>
    <w:p w:rsidR="0098735A" w:rsidRDefault="001F3E84" w:rsidP="0098735A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-494665</wp:posOffset>
            </wp:positionV>
            <wp:extent cx="455295" cy="574675"/>
            <wp:effectExtent l="19050" t="0" r="1905" b="0"/>
            <wp:wrapNone/>
            <wp:docPr id="2" name="Рисунок 13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71" w:type="dxa"/>
        <w:tblLook w:val="01E0"/>
      </w:tblPr>
      <w:tblGrid>
        <w:gridCol w:w="249"/>
        <w:gridCol w:w="1844"/>
        <w:gridCol w:w="3969"/>
        <w:gridCol w:w="1570"/>
        <w:gridCol w:w="556"/>
        <w:gridCol w:w="992"/>
        <w:gridCol w:w="391"/>
      </w:tblGrid>
      <w:tr w:rsidR="00A30C68" w:rsidRPr="00DF1A4B" w:rsidTr="00C91967">
        <w:trPr>
          <w:trHeight w:hRule="exact" w:val="1193"/>
        </w:trPr>
        <w:tc>
          <w:tcPr>
            <w:tcW w:w="9571" w:type="dxa"/>
            <w:gridSpan w:val="7"/>
            <w:vAlign w:val="center"/>
          </w:tcPr>
          <w:p w:rsidR="005E5CCF" w:rsidRPr="00DF1A4B" w:rsidRDefault="00B03F68" w:rsidP="00DF1A4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DF1A4B">
              <w:rPr>
                <w:b/>
                <w:noProof/>
                <w:sz w:val="22"/>
                <w:szCs w:val="22"/>
              </w:rPr>
              <w:t>СОВЕТ НАРОДНЫХ ДЕПУТАТОВ</w:t>
            </w:r>
            <w:r w:rsidR="00302596" w:rsidRPr="00DF1A4B">
              <w:rPr>
                <w:b/>
                <w:noProof/>
                <w:sz w:val="22"/>
                <w:szCs w:val="22"/>
              </w:rPr>
              <w:t xml:space="preserve"> КИРЖАЧСКОГО РАЙОНА</w:t>
            </w:r>
          </w:p>
          <w:p w:rsidR="00A30C68" w:rsidRPr="00DF1A4B" w:rsidRDefault="00B03F68" w:rsidP="00DF1A4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DF1A4B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DF1A4B" w:rsidRDefault="006C09FC" w:rsidP="00DF1A4B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DF1A4B">
              <w:rPr>
                <w:b/>
                <w:spacing w:val="160"/>
                <w:sz w:val="44"/>
                <w:szCs w:val="44"/>
              </w:rPr>
              <w:t>Р</w:t>
            </w:r>
            <w:r w:rsidR="00A30C68" w:rsidRPr="00DF1A4B">
              <w:rPr>
                <w:b/>
                <w:spacing w:val="160"/>
                <w:sz w:val="44"/>
                <w:szCs w:val="44"/>
              </w:rPr>
              <w:t>Е</w:t>
            </w:r>
            <w:r w:rsidR="005E5CCF" w:rsidRPr="00DF1A4B">
              <w:rPr>
                <w:b/>
                <w:spacing w:val="160"/>
                <w:sz w:val="44"/>
                <w:szCs w:val="44"/>
              </w:rPr>
              <w:t>ШЕНИЕ</w:t>
            </w:r>
          </w:p>
          <w:p w:rsidR="00A30C68" w:rsidRPr="00DF1A4B" w:rsidRDefault="00A30C68" w:rsidP="00DF1A4B">
            <w:pPr>
              <w:jc w:val="center"/>
              <w:rPr>
                <w:i/>
                <w:sz w:val="24"/>
              </w:rPr>
            </w:pPr>
          </w:p>
        </w:tc>
      </w:tr>
      <w:tr w:rsidR="00563FFC" w:rsidRPr="00DF1A4B" w:rsidTr="00C91967">
        <w:trPr>
          <w:trHeight w:hRule="exact" w:val="567"/>
        </w:trPr>
        <w:tc>
          <w:tcPr>
            <w:tcW w:w="249" w:type="dxa"/>
            <w:vAlign w:val="center"/>
          </w:tcPr>
          <w:p w:rsidR="00563FFC" w:rsidRPr="00DF1A4B" w:rsidRDefault="00563FFC" w:rsidP="00DF1A4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DF1A4B" w:rsidRDefault="00B7381D" w:rsidP="00FF6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gridSpan w:val="2"/>
            <w:vAlign w:val="center"/>
          </w:tcPr>
          <w:p w:rsidR="00563FFC" w:rsidRPr="00DF1A4B" w:rsidRDefault="00563FFC" w:rsidP="00DF1A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563FFC" w:rsidRPr="00DF1A4B" w:rsidRDefault="00563FFC" w:rsidP="00774CB9">
            <w:pPr>
              <w:rPr>
                <w:sz w:val="28"/>
                <w:szCs w:val="28"/>
              </w:rPr>
            </w:pPr>
            <w:r w:rsidRPr="00DF1A4B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63FFC" w:rsidRPr="00DF1A4B" w:rsidRDefault="00563FFC" w:rsidP="00DF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563FFC" w:rsidRPr="00DF1A4B" w:rsidRDefault="00563FFC" w:rsidP="00DF1A4B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3D7519" w:rsidRPr="00DF1A4B" w:rsidTr="009F7A8A">
        <w:trPr>
          <w:trHeight w:hRule="exact" w:val="703"/>
        </w:trPr>
        <w:tc>
          <w:tcPr>
            <w:tcW w:w="9571" w:type="dxa"/>
            <w:gridSpan w:val="7"/>
            <w:vAlign w:val="center"/>
          </w:tcPr>
          <w:p w:rsidR="003D7519" w:rsidRPr="00051EAF" w:rsidRDefault="003D7519" w:rsidP="00253309">
            <w:pPr>
              <w:rPr>
                <w:i/>
                <w:sz w:val="24"/>
                <w:szCs w:val="24"/>
              </w:rPr>
            </w:pPr>
          </w:p>
        </w:tc>
      </w:tr>
      <w:tr w:rsidR="00F1555D" w:rsidRPr="009A51A2" w:rsidTr="00ED1EBF">
        <w:trPr>
          <w:trHeight w:hRule="exact" w:val="1503"/>
        </w:trPr>
        <w:tc>
          <w:tcPr>
            <w:tcW w:w="6062" w:type="dxa"/>
            <w:gridSpan w:val="3"/>
          </w:tcPr>
          <w:p w:rsidR="00F1555D" w:rsidRPr="009A51A2" w:rsidRDefault="00686122" w:rsidP="0080160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О внесении изменений в решение Совета народных депутатов Киржачского района от 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24.12.2008</w:t>
            </w: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№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49</w:t>
            </w: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/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749</w:t>
            </w: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801602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«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 организации деятельности муниципальных образовательных учреждений и порядке их финансирования</w:t>
            </w:r>
            <w:r w:rsidR="00801602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509" w:type="dxa"/>
            <w:gridSpan w:val="4"/>
            <w:vAlign w:val="center"/>
          </w:tcPr>
          <w:p w:rsidR="00F1555D" w:rsidRPr="009A51A2" w:rsidRDefault="00F1555D" w:rsidP="00C91967">
            <w:pPr>
              <w:spacing w:line="360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ED1EBF" w:rsidRDefault="00ED1EBF" w:rsidP="00D76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D84" w:rsidRDefault="009F7A8A" w:rsidP="00D76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1A2">
        <w:rPr>
          <w:sz w:val="28"/>
          <w:szCs w:val="28"/>
        </w:rPr>
        <w:t>В соответствии с</w:t>
      </w:r>
      <w:r w:rsidR="006855F7">
        <w:rPr>
          <w:sz w:val="28"/>
          <w:szCs w:val="28"/>
        </w:rPr>
        <w:t>о</w:t>
      </w:r>
      <w:r w:rsidRPr="009A51A2">
        <w:rPr>
          <w:sz w:val="28"/>
          <w:szCs w:val="28"/>
        </w:rPr>
        <w:t xml:space="preserve"> </w:t>
      </w:r>
      <w:r w:rsidR="006855F7" w:rsidRPr="006855F7">
        <w:rPr>
          <w:sz w:val="28"/>
          <w:szCs w:val="28"/>
        </w:rPr>
        <w:t xml:space="preserve">статьей </w:t>
      </w:r>
      <w:r w:rsidR="00D5174D">
        <w:rPr>
          <w:sz w:val="28"/>
          <w:szCs w:val="28"/>
        </w:rPr>
        <w:t>37</w:t>
      </w:r>
      <w:r w:rsidR="00B37B3C" w:rsidRPr="006855F7">
        <w:rPr>
          <w:sz w:val="28"/>
          <w:szCs w:val="28"/>
        </w:rPr>
        <w:t xml:space="preserve"> </w:t>
      </w:r>
      <w:r w:rsidR="00B37B3C" w:rsidRPr="009A51A2">
        <w:rPr>
          <w:sz w:val="28"/>
          <w:szCs w:val="28"/>
        </w:rPr>
        <w:t>Федерального з</w:t>
      </w:r>
      <w:r w:rsidRPr="009A51A2">
        <w:rPr>
          <w:sz w:val="28"/>
          <w:szCs w:val="28"/>
        </w:rPr>
        <w:t xml:space="preserve">акона от 29.12.2012 </w:t>
      </w:r>
      <w:r w:rsidR="00DA0F0C">
        <w:rPr>
          <w:sz w:val="28"/>
          <w:szCs w:val="28"/>
        </w:rPr>
        <w:t xml:space="preserve">    </w:t>
      </w:r>
      <w:r w:rsidR="0014539E">
        <w:rPr>
          <w:sz w:val="28"/>
          <w:szCs w:val="28"/>
        </w:rPr>
        <w:t>№</w:t>
      </w:r>
      <w:r w:rsidRPr="009A51A2">
        <w:rPr>
          <w:sz w:val="28"/>
          <w:szCs w:val="28"/>
        </w:rPr>
        <w:t>273-ФЗ «Об образовании в Российской Федерации»</w:t>
      </w:r>
      <w:r w:rsidR="00D76485">
        <w:rPr>
          <w:sz w:val="28"/>
          <w:szCs w:val="28"/>
        </w:rPr>
        <w:t xml:space="preserve">, </w:t>
      </w:r>
      <w:hyperlink r:id="rId8" w:history="1">
        <w:r w:rsidR="00D76485" w:rsidRPr="0071165F">
          <w:rPr>
            <w:sz w:val="28"/>
            <w:szCs w:val="28"/>
          </w:rPr>
          <w:t>Указом</w:t>
        </w:r>
      </w:hyperlink>
      <w:r w:rsidR="00D76485" w:rsidRPr="0071165F">
        <w:rPr>
          <w:sz w:val="28"/>
          <w:szCs w:val="28"/>
        </w:rPr>
        <w:t xml:space="preserve"> Президента Российской Федерации от 21.09.2022 N 647 «Об объявлении частичной мобилизации в Российской Федерации», </w:t>
      </w:r>
      <w:hyperlink r:id="rId9" w:history="1">
        <w:r w:rsidR="00D76485" w:rsidRPr="0071165F">
          <w:rPr>
            <w:sz w:val="28"/>
            <w:szCs w:val="28"/>
          </w:rPr>
          <w:t>Указом</w:t>
        </w:r>
      </w:hyperlink>
      <w:r w:rsidR="00D76485" w:rsidRPr="0071165F">
        <w:rPr>
          <w:sz w:val="28"/>
          <w:szCs w:val="28"/>
        </w:rPr>
        <w:t xml:space="preserve"> Губернатора Владимирской области от 13.10.2022 №158 «О мерах поддержки членов семей лиц, призванных на военную службу по мобилизации»</w:t>
      </w:r>
      <w:r w:rsidR="00D76485" w:rsidRPr="00D76485">
        <w:rPr>
          <w:sz w:val="28"/>
          <w:szCs w:val="28"/>
        </w:rPr>
        <w:t xml:space="preserve"> </w:t>
      </w:r>
      <w:r w:rsidR="00D76485" w:rsidRPr="009A51A2">
        <w:rPr>
          <w:sz w:val="28"/>
          <w:szCs w:val="28"/>
        </w:rPr>
        <w:t>Совет народных депутатов</w:t>
      </w:r>
      <w:r w:rsidR="00D76485">
        <w:rPr>
          <w:sz w:val="28"/>
          <w:szCs w:val="28"/>
        </w:rPr>
        <w:t xml:space="preserve"> Киржачского района Владимирской области</w:t>
      </w:r>
    </w:p>
    <w:p w:rsidR="00D76485" w:rsidRPr="00C81F77" w:rsidRDefault="00D76485" w:rsidP="00D76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AD1" w:rsidRDefault="00A67AD1" w:rsidP="00051EAF">
      <w:pPr>
        <w:jc w:val="center"/>
        <w:rPr>
          <w:b/>
          <w:sz w:val="28"/>
          <w:szCs w:val="28"/>
        </w:rPr>
      </w:pPr>
      <w:r w:rsidRPr="0098735A">
        <w:rPr>
          <w:b/>
          <w:sz w:val="28"/>
          <w:szCs w:val="28"/>
        </w:rPr>
        <w:t>РЕШИЛ:</w:t>
      </w:r>
    </w:p>
    <w:p w:rsidR="00C91967" w:rsidRPr="0098735A" w:rsidRDefault="00C91967" w:rsidP="00051EAF">
      <w:pPr>
        <w:jc w:val="center"/>
        <w:rPr>
          <w:b/>
          <w:sz w:val="28"/>
          <w:szCs w:val="28"/>
        </w:rPr>
      </w:pPr>
    </w:p>
    <w:p w:rsidR="00B7381D" w:rsidRDefault="00AA7FEC" w:rsidP="007C10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82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A7FEC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381D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решение </w:t>
      </w:r>
      <w:r w:rsidR="00B7381D" w:rsidRPr="00B7381D">
        <w:rPr>
          <w:rFonts w:ascii="Times New Roman" w:hAnsi="Times New Roman" w:cs="Times New Roman"/>
          <w:sz w:val="28"/>
          <w:szCs w:val="28"/>
        </w:rPr>
        <w:t xml:space="preserve">Совета народных депутатов Киржачского района </w:t>
      </w:r>
      <w:r w:rsidR="00ED1E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967" w:rsidRPr="00C91967">
        <w:rPr>
          <w:rFonts w:ascii="Times New Roman" w:hAnsi="Times New Roman" w:cs="Times New Roman"/>
          <w:sz w:val="28"/>
          <w:szCs w:val="28"/>
        </w:rPr>
        <w:t xml:space="preserve">от 24.12.2008 №49/749 </w:t>
      </w:r>
      <w:r w:rsidR="00801602">
        <w:rPr>
          <w:rFonts w:ascii="Times New Roman" w:hAnsi="Times New Roman" w:cs="Times New Roman"/>
          <w:sz w:val="28"/>
          <w:szCs w:val="28"/>
        </w:rPr>
        <w:t>«</w:t>
      </w:r>
      <w:r w:rsidR="00C91967" w:rsidRPr="00C91967">
        <w:rPr>
          <w:rFonts w:ascii="Times New Roman" w:hAnsi="Times New Roman" w:cs="Times New Roman"/>
          <w:sz w:val="28"/>
          <w:szCs w:val="28"/>
        </w:rPr>
        <w:t>Об организации деятельности муниципальных образовательных учреждений и порядке их финансирования</w:t>
      </w:r>
      <w:r w:rsidR="00801602">
        <w:rPr>
          <w:rFonts w:ascii="Times New Roman" w:hAnsi="Times New Roman" w:cs="Times New Roman"/>
          <w:sz w:val="28"/>
          <w:szCs w:val="28"/>
        </w:rPr>
        <w:t xml:space="preserve">» </w:t>
      </w:r>
      <w:r w:rsidR="00B7381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1812" w:rsidRPr="00415054" w:rsidRDefault="00B7381D" w:rsidP="007C10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>приложени</w:t>
      </w:r>
      <w:r w:rsidR="00365F8E" w:rsidRPr="0041505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№2 </w:t>
      </w:r>
      <w:r w:rsidR="00801602" w:rsidRPr="00415054">
        <w:rPr>
          <w:rFonts w:ascii="Times New Roman" w:hAnsi="Times New Roman" w:cs="Times New Roman"/>
          <w:sz w:val="28"/>
          <w:szCs w:val="28"/>
          <w:lang w:eastAsia="en-US"/>
        </w:rPr>
        <w:t>«Категории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415054">
        <w:rPr>
          <w:rFonts w:ascii="Times New Roman" w:hAnsi="Times New Roman" w:cs="Times New Roman"/>
          <w:sz w:val="28"/>
          <w:szCs w:val="28"/>
          <w:lang w:eastAsia="en-US"/>
        </w:rPr>
        <w:t>обучающихся, воспитанников и работников муниципальных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415054">
        <w:rPr>
          <w:rFonts w:ascii="Times New Roman" w:hAnsi="Times New Roman" w:cs="Times New Roman"/>
          <w:sz w:val="28"/>
          <w:szCs w:val="28"/>
          <w:lang w:eastAsia="en-US"/>
        </w:rPr>
        <w:t>образовательных учреждений, имеющих право на социальную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415054">
        <w:rPr>
          <w:rFonts w:ascii="Times New Roman" w:hAnsi="Times New Roman" w:cs="Times New Roman"/>
          <w:sz w:val="28"/>
          <w:szCs w:val="28"/>
          <w:lang w:eastAsia="en-US"/>
        </w:rPr>
        <w:t>поддержку, вид, размер, условия осуществления, социальной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415054">
        <w:rPr>
          <w:rFonts w:ascii="Times New Roman" w:hAnsi="Times New Roman" w:cs="Times New Roman"/>
          <w:sz w:val="28"/>
          <w:szCs w:val="28"/>
          <w:lang w:eastAsia="en-US"/>
        </w:rPr>
        <w:t>поддержки определенных категорий населения, в том числе</w:t>
      </w:r>
      <w:r w:rsidR="00BF2D71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415054">
        <w:rPr>
          <w:rFonts w:ascii="Times New Roman" w:hAnsi="Times New Roman" w:cs="Times New Roman"/>
          <w:sz w:val="28"/>
          <w:szCs w:val="28"/>
          <w:lang w:eastAsia="en-US"/>
        </w:rPr>
        <w:t>компенсации за удешевление питания учащихся в школе»</w:t>
      </w:r>
      <w:r w:rsidR="00AA7FEC" w:rsidRPr="0041505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C103F" w:rsidRPr="00415054" w:rsidRDefault="007C103F" w:rsidP="007C103F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 1.1.1. </w:t>
      </w:r>
      <w:r w:rsidR="00AF3F24" w:rsidRPr="00415054">
        <w:rPr>
          <w:sz w:val="28"/>
          <w:szCs w:val="28"/>
          <w:lang w:eastAsia="en-US"/>
        </w:rPr>
        <w:t xml:space="preserve">пункт 1 </w:t>
      </w:r>
      <w:r w:rsidR="007B3569" w:rsidRPr="00415054">
        <w:rPr>
          <w:sz w:val="28"/>
          <w:szCs w:val="28"/>
          <w:lang w:eastAsia="en-US"/>
        </w:rPr>
        <w:t>после</w:t>
      </w:r>
      <w:r w:rsidRPr="00415054">
        <w:rPr>
          <w:sz w:val="28"/>
          <w:szCs w:val="28"/>
          <w:lang w:eastAsia="en-US"/>
        </w:rPr>
        <w:t xml:space="preserve"> абзац</w:t>
      </w:r>
      <w:r w:rsidR="007B3569" w:rsidRPr="00415054">
        <w:rPr>
          <w:sz w:val="28"/>
          <w:szCs w:val="28"/>
          <w:lang w:eastAsia="en-US"/>
        </w:rPr>
        <w:t>а</w:t>
      </w:r>
      <w:r w:rsidRPr="00415054">
        <w:rPr>
          <w:sz w:val="28"/>
          <w:szCs w:val="28"/>
          <w:lang w:eastAsia="en-US"/>
        </w:rPr>
        <w:t xml:space="preserve"> </w:t>
      </w:r>
      <w:r w:rsidR="00365F8E" w:rsidRPr="00415054">
        <w:rPr>
          <w:sz w:val="28"/>
          <w:szCs w:val="28"/>
          <w:lang w:eastAsia="en-US"/>
        </w:rPr>
        <w:t>8</w:t>
      </w:r>
      <w:r w:rsidRPr="00415054">
        <w:rPr>
          <w:sz w:val="28"/>
          <w:szCs w:val="28"/>
          <w:lang w:eastAsia="en-US"/>
        </w:rPr>
        <w:t xml:space="preserve"> </w:t>
      </w:r>
      <w:r w:rsidR="00095820" w:rsidRPr="00415054">
        <w:rPr>
          <w:sz w:val="28"/>
          <w:szCs w:val="28"/>
          <w:lang w:eastAsia="en-US"/>
        </w:rPr>
        <w:t>дополнить</w:t>
      </w:r>
      <w:r w:rsidR="007B3569" w:rsidRPr="00415054">
        <w:rPr>
          <w:sz w:val="28"/>
          <w:szCs w:val="28"/>
          <w:lang w:eastAsia="en-US"/>
        </w:rPr>
        <w:t xml:space="preserve"> абзац</w:t>
      </w:r>
      <w:r w:rsidR="00095820" w:rsidRPr="00415054">
        <w:rPr>
          <w:sz w:val="28"/>
          <w:szCs w:val="28"/>
          <w:lang w:eastAsia="en-US"/>
        </w:rPr>
        <w:t>ами</w:t>
      </w:r>
      <w:r w:rsidR="007B3569" w:rsidRPr="00415054">
        <w:rPr>
          <w:sz w:val="28"/>
          <w:szCs w:val="28"/>
          <w:lang w:eastAsia="en-US"/>
        </w:rPr>
        <w:t xml:space="preserve"> следующего содержания</w:t>
      </w:r>
      <w:r w:rsidRPr="00415054">
        <w:rPr>
          <w:sz w:val="28"/>
          <w:szCs w:val="28"/>
          <w:lang w:eastAsia="en-US"/>
        </w:rPr>
        <w:t>:</w:t>
      </w:r>
    </w:p>
    <w:p w:rsidR="00752E2B" w:rsidRPr="00415054" w:rsidRDefault="00E14AB2" w:rsidP="00FA464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    </w:t>
      </w:r>
      <w:r w:rsidR="00CE3C67" w:rsidRPr="00415054">
        <w:rPr>
          <w:sz w:val="28"/>
          <w:szCs w:val="28"/>
          <w:lang w:eastAsia="en-US"/>
        </w:rPr>
        <w:t>«</w:t>
      </w:r>
      <w:r w:rsidR="00E574F6" w:rsidRPr="00415054">
        <w:rPr>
          <w:sz w:val="28"/>
          <w:szCs w:val="28"/>
          <w:lang w:eastAsia="en-US"/>
        </w:rPr>
        <w:t xml:space="preserve"> </w:t>
      </w:r>
      <w:r w:rsidR="00CE3C67" w:rsidRPr="00415054">
        <w:rPr>
          <w:sz w:val="28"/>
          <w:szCs w:val="28"/>
          <w:lang w:eastAsia="en-US"/>
        </w:rPr>
        <w:t>-</w:t>
      </w:r>
      <w:r w:rsidR="00E574F6" w:rsidRPr="00415054">
        <w:rPr>
          <w:sz w:val="28"/>
          <w:szCs w:val="28"/>
          <w:lang w:eastAsia="en-US"/>
        </w:rPr>
        <w:t xml:space="preserve"> </w:t>
      </w:r>
      <w:r w:rsidR="00752E2B" w:rsidRPr="00415054">
        <w:rPr>
          <w:sz w:val="28"/>
          <w:szCs w:val="28"/>
          <w:lang w:eastAsia="en-US"/>
        </w:rPr>
        <w:t xml:space="preserve">финансирование стоимости обедов обучающихся 1 - 4 классов детям </w:t>
      </w:r>
      <w:r w:rsidR="00FA464E" w:rsidRPr="00415054">
        <w:rPr>
          <w:sz w:val="28"/>
          <w:szCs w:val="28"/>
          <w:lang w:eastAsia="en-US"/>
        </w:rPr>
        <w:t xml:space="preserve">лиц, </w:t>
      </w:r>
      <w:r w:rsidR="004E0199" w:rsidRPr="00415054">
        <w:rPr>
          <w:sz w:val="28"/>
          <w:szCs w:val="28"/>
          <w:lang w:eastAsia="en-US"/>
        </w:rPr>
        <w:t>призванных на военную службу по мобилизации или проходящих военную службу по контракту, либо добровольно изъявивших желание принять участие в специальной военной операции в составе добровольческих отрядов на период прохождения ими военной службы</w:t>
      </w:r>
      <w:r w:rsidR="00752E2B" w:rsidRPr="00415054">
        <w:rPr>
          <w:sz w:val="28"/>
          <w:szCs w:val="28"/>
          <w:lang w:eastAsia="en-US"/>
        </w:rPr>
        <w:t>;</w:t>
      </w:r>
    </w:p>
    <w:p w:rsidR="00CE3C67" w:rsidRPr="00415054" w:rsidRDefault="00752E2B" w:rsidP="00FA4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054">
        <w:rPr>
          <w:sz w:val="28"/>
          <w:szCs w:val="28"/>
          <w:lang w:eastAsia="en-US"/>
        </w:rPr>
        <w:t xml:space="preserve">- финансирование стоимости двухразового питания обучающихся 5 - 11 классов детям лиц, призванных на военную службу по мобилизации </w:t>
      </w:r>
      <w:r w:rsidR="00110F3C" w:rsidRPr="00415054">
        <w:rPr>
          <w:sz w:val="28"/>
          <w:szCs w:val="28"/>
        </w:rPr>
        <w:t xml:space="preserve">или проходящих военную службу по контракту, </w:t>
      </w:r>
      <w:r w:rsidR="00FA464E" w:rsidRPr="00415054">
        <w:rPr>
          <w:sz w:val="28"/>
          <w:szCs w:val="28"/>
        </w:rPr>
        <w:t xml:space="preserve">либо добровольно изъявивших </w:t>
      </w:r>
      <w:r w:rsidR="00FA464E" w:rsidRPr="00415054">
        <w:rPr>
          <w:sz w:val="28"/>
          <w:szCs w:val="28"/>
        </w:rPr>
        <w:lastRenderedPageBreak/>
        <w:t>желание принять участие в специальной военной операции в составе добровольческих отрядов на период прохождения ими военной службы</w:t>
      </w:r>
      <w:proofErr w:type="gramStart"/>
      <w:r w:rsidR="00D76485" w:rsidRPr="00415054">
        <w:rPr>
          <w:sz w:val="28"/>
          <w:szCs w:val="28"/>
        </w:rPr>
        <w:t>.</w:t>
      </w:r>
      <w:r w:rsidR="00CE3C67" w:rsidRPr="00415054">
        <w:rPr>
          <w:sz w:val="28"/>
          <w:szCs w:val="28"/>
          <w:lang w:eastAsia="en-US"/>
        </w:rPr>
        <w:t>»</w:t>
      </w:r>
      <w:r w:rsidR="00D86F4A" w:rsidRPr="00415054">
        <w:rPr>
          <w:sz w:val="28"/>
          <w:szCs w:val="28"/>
          <w:lang w:eastAsia="en-US"/>
        </w:rPr>
        <w:t>.</w:t>
      </w:r>
      <w:proofErr w:type="gramEnd"/>
    </w:p>
    <w:p w:rsidR="00D26B04" w:rsidRPr="00415054" w:rsidRDefault="00E14AB2" w:rsidP="00CE3C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3BCA" w:rsidRPr="00415054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="007C103F" w:rsidRPr="0041505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F3B9F" w:rsidRPr="0041505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B5605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3F24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пункт </w:t>
      </w:r>
      <w:r w:rsidR="00BF3B9F" w:rsidRPr="0041505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F3F24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65F8E" w:rsidRPr="00415054">
        <w:rPr>
          <w:rFonts w:ascii="Times New Roman" w:hAnsi="Times New Roman" w:cs="Times New Roman"/>
          <w:sz w:val="28"/>
          <w:szCs w:val="28"/>
          <w:lang w:eastAsia="en-US"/>
        </w:rPr>
        <w:t>изложить</w:t>
      </w:r>
      <w:r w:rsidR="00752E2B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D26B04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</w:t>
      </w:r>
      <w:r w:rsidR="00752E2B" w:rsidRPr="00415054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D26B04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2E2B" w:rsidRPr="00415054">
        <w:rPr>
          <w:rFonts w:ascii="Times New Roman" w:hAnsi="Times New Roman" w:cs="Times New Roman"/>
          <w:sz w:val="28"/>
          <w:szCs w:val="28"/>
          <w:lang w:eastAsia="en-US"/>
        </w:rPr>
        <w:t>редакции</w:t>
      </w:r>
      <w:r w:rsidR="00D26B04" w:rsidRPr="0041505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54235" w:rsidRPr="00415054" w:rsidRDefault="00D26B04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«</w:t>
      </w:r>
      <w:r w:rsidR="00954235" w:rsidRPr="00415054">
        <w:rPr>
          <w:sz w:val="28"/>
          <w:szCs w:val="28"/>
          <w:lang w:eastAsia="en-US"/>
        </w:rPr>
        <w:t>3. Меры социальной поддержки детей в образовательных учреждениях, реализующих основную общеобразовательную программу дошкольного образования: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3.1. Не взимать родительскую плату за присмотр и уход за детьми в муниципальных организациях, осуществляющих образовательную деятельность по образовательным программам дошкольного образования, с родителей (законных представителей), имеющих: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детей-инвалидов;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детей-сирот;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детей, оставшихся без попечения родителей;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детей с туберкулезной интоксикацией;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3.2. На 50% освободить от взимания платы за присмотр и уход за детьми родителей (законных представителей), имеющих троих и более несовершеннолетних детей при условии подтверждении статуса малоимущей семьи в органах социальной защиты.</w:t>
      </w:r>
    </w:p>
    <w:p w:rsidR="00954235" w:rsidRPr="00415054" w:rsidRDefault="00954235" w:rsidP="00954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3.3. </w:t>
      </w:r>
      <w:proofErr w:type="gramStart"/>
      <w:r w:rsidRPr="00415054">
        <w:rPr>
          <w:sz w:val="28"/>
          <w:szCs w:val="28"/>
          <w:lang w:eastAsia="en-US"/>
        </w:rPr>
        <w:t>Не взимать родительскую плату за присмотр и уход за детьми в муниципальных организациях, осуществляющих образовательную деятельность по образовательным программам дошкольного образования, с родителей (законных представителей) - граждан Российской Федерации, Украины, Донецкой Народной Республики,  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</w:t>
      </w:r>
      <w:proofErr w:type="gramEnd"/>
      <w:r w:rsidRPr="00415054">
        <w:rPr>
          <w:sz w:val="28"/>
          <w:szCs w:val="28"/>
          <w:lang w:eastAsia="en-US"/>
        </w:rPr>
        <w:t xml:space="preserve"> и </w:t>
      </w:r>
      <w:proofErr w:type="gramStart"/>
      <w:r w:rsidRPr="00415054">
        <w:rPr>
          <w:sz w:val="28"/>
          <w:szCs w:val="28"/>
          <w:lang w:eastAsia="en-US"/>
        </w:rPr>
        <w:t>прибывших</w:t>
      </w:r>
      <w:proofErr w:type="gramEnd"/>
      <w:r w:rsidRPr="00415054">
        <w:rPr>
          <w:sz w:val="28"/>
          <w:szCs w:val="28"/>
          <w:lang w:eastAsia="en-US"/>
        </w:rPr>
        <w:t xml:space="preserve"> на территорию Российской Федерации в экстренном массовом порядке.</w:t>
      </w:r>
    </w:p>
    <w:p w:rsidR="00FE3B01" w:rsidRPr="00415054" w:rsidRDefault="00954235" w:rsidP="007A68B4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3.4. Не взимать родительскую плату за присмотр и уход детей лиц, </w:t>
      </w:r>
      <w:r w:rsidR="004E0199" w:rsidRPr="00415054">
        <w:rPr>
          <w:rFonts w:ascii="Times New Roman" w:hAnsi="Times New Roman" w:cs="Times New Roman"/>
          <w:sz w:val="28"/>
          <w:szCs w:val="28"/>
          <w:lang w:eastAsia="en-US"/>
        </w:rPr>
        <w:t>призванных на военную службу по мобилизации или проходящих военную службу по контракту, либо добровольно изъявивших желание принять участие в специальной военной операции в составе добровольческих отрядов на период прохождения ими военной службы</w:t>
      </w:r>
      <w:proofErr w:type="gramStart"/>
      <w:r w:rsidR="00D86F4A" w:rsidRPr="0041505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E3B01" w:rsidRPr="0041505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F3B9F" w:rsidRPr="0041505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DE7019" w:rsidRPr="00415054" w:rsidRDefault="000C4950" w:rsidP="00DE70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1.1.3. </w:t>
      </w:r>
      <w:r w:rsidR="00DE7019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пункт 4 </w:t>
      </w:r>
      <w:r w:rsidR="00365F8E" w:rsidRPr="00415054">
        <w:rPr>
          <w:rFonts w:ascii="Times New Roman" w:hAnsi="Times New Roman" w:cs="Times New Roman"/>
          <w:sz w:val="28"/>
          <w:szCs w:val="28"/>
          <w:lang w:eastAsia="en-US"/>
        </w:rPr>
        <w:t>изложить</w:t>
      </w:r>
      <w:r w:rsidR="00DE7019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 в следующей редакции:</w:t>
      </w:r>
    </w:p>
    <w:p w:rsidR="00DE7019" w:rsidRPr="00415054" w:rsidRDefault="00DE7019" w:rsidP="00D5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«4. Организация оздоровления и занятости детей и подростков на территории Киржачского района:</w:t>
      </w:r>
    </w:p>
    <w:p w:rsidR="00D5553E" w:rsidRPr="00415054" w:rsidRDefault="00DE7019" w:rsidP="00D5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обеспечить за счет средств бюджета муниципального района:</w:t>
      </w:r>
    </w:p>
    <w:p w:rsidR="00DE7019" w:rsidRPr="00415054" w:rsidRDefault="00DE7019" w:rsidP="00D5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4.1. </w:t>
      </w:r>
      <w:r w:rsidR="001D7D3D" w:rsidRPr="00415054">
        <w:rPr>
          <w:sz w:val="28"/>
          <w:szCs w:val="28"/>
          <w:lang w:eastAsia="en-US"/>
        </w:rPr>
        <w:t>О</w:t>
      </w:r>
      <w:r w:rsidRPr="00415054">
        <w:rPr>
          <w:sz w:val="28"/>
          <w:szCs w:val="28"/>
          <w:lang w:eastAsia="en-US"/>
        </w:rPr>
        <w:t>плату услуги питания (набора продуктов питания) в оздоровительных лагерях с дневным пребыванием для детей неработающих граждан из числа:</w:t>
      </w:r>
    </w:p>
    <w:p w:rsidR="00DE7019" w:rsidRPr="00415054" w:rsidRDefault="00DE7019" w:rsidP="00DE70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малообеспеченных категорий граждан;</w:t>
      </w:r>
    </w:p>
    <w:p w:rsidR="00DE7019" w:rsidRPr="00415054" w:rsidRDefault="00DE7019" w:rsidP="00DE70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- </w:t>
      </w:r>
      <w:proofErr w:type="gramStart"/>
      <w:r w:rsidRPr="00415054">
        <w:rPr>
          <w:sz w:val="28"/>
          <w:szCs w:val="28"/>
          <w:lang w:eastAsia="en-US"/>
        </w:rPr>
        <w:t>многодетных</w:t>
      </w:r>
      <w:proofErr w:type="gramEnd"/>
      <w:r w:rsidRPr="00415054">
        <w:rPr>
          <w:sz w:val="28"/>
          <w:szCs w:val="28"/>
          <w:lang w:eastAsia="en-US"/>
        </w:rPr>
        <w:t>, находящихся в трудной жизненной ситуации;</w:t>
      </w:r>
    </w:p>
    <w:p w:rsidR="00DE7019" w:rsidRPr="00415054" w:rsidRDefault="00DE7019" w:rsidP="00DE70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- </w:t>
      </w:r>
      <w:proofErr w:type="gramStart"/>
      <w:r w:rsidRPr="00415054">
        <w:rPr>
          <w:sz w:val="28"/>
          <w:szCs w:val="28"/>
          <w:lang w:eastAsia="en-US"/>
        </w:rPr>
        <w:t>находящихся</w:t>
      </w:r>
      <w:proofErr w:type="gramEnd"/>
      <w:r w:rsidRPr="00415054">
        <w:rPr>
          <w:sz w:val="28"/>
          <w:szCs w:val="28"/>
          <w:lang w:eastAsia="en-US"/>
        </w:rPr>
        <w:t xml:space="preserve"> в социально опасном положении;</w:t>
      </w:r>
    </w:p>
    <w:p w:rsidR="00DE7019" w:rsidRPr="00415054" w:rsidRDefault="00DE7019" w:rsidP="00DE70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с ограниченными возможностями здоровья</w:t>
      </w:r>
      <w:r w:rsidR="00721674" w:rsidRPr="00415054">
        <w:rPr>
          <w:sz w:val="28"/>
          <w:szCs w:val="28"/>
          <w:lang w:eastAsia="en-US"/>
        </w:rPr>
        <w:t xml:space="preserve"> и детей-инвалидов.</w:t>
      </w:r>
    </w:p>
    <w:p w:rsidR="00DE7019" w:rsidRPr="00415054" w:rsidRDefault="00DE7019" w:rsidP="00DE70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lastRenderedPageBreak/>
        <w:t>4.2. Доплату</w:t>
      </w:r>
      <w:r w:rsidR="00D5553E" w:rsidRPr="00415054">
        <w:rPr>
          <w:sz w:val="28"/>
          <w:szCs w:val="28"/>
          <w:lang w:eastAsia="en-US"/>
        </w:rPr>
        <w:t xml:space="preserve"> для детей с ограниченными возможностями здоровья </w:t>
      </w:r>
      <w:r w:rsidR="00721674" w:rsidRPr="00415054">
        <w:rPr>
          <w:sz w:val="28"/>
          <w:szCs w:val="28"/>
          <w:lang w:eastAsia="en-US"/>
        </w:rPr>
        <w:t xml:space="preserve">и детей-инвалидов </w:t>
      </w:r>
      <w:r w:rsidR="00D5553E" w:rsidRPr="00415054">
        <w:rPr>
          <w:sz w:val="28"/>
          <w:szCs w:val="28"/>
          <w:lang w:eastAsia="en-US"/>
        </w:rPr>
        <w:t>работающих граждан независимо от дохода семьи</w:t>
      </w:r>
      <w:r w:rsidRPr="00415054">
        <w:rPr>
          <w:sz w:val="28"/>
          <w:szCs w:val="28"/>
          <w:lang w:eastAsia="en-US"/>
        </w:rPr>
        <w:t>.</w:t>
      </w:r>
    </w:p>
    <w:p w:rsidR="00DE7019" w:rsidRPr="00415054" w:rsidRDefault="00DE7019" w:rsidP="007A68B4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415054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CA2285" w:rsidRPr="0041505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D7D3D" w:rsidRPr="0041505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плату услуги питания (набора продуктов питания) в оздоровительных лагерях с дневным пребыванием для детей граждан, </w:t>
      </w:r>
      <w:r w:rsidR="004E0199" w:rsidRPr="00415054">
        <w:rPr>
          <w:rFonts w:ascii="Times New Roman" w:hAnsi="Times New Roman" w:cs="Times New Roman"/>
          <w:sz w:val="28"/>
          <w:szCs w:val="28"/>
          <w:lang w:eastAsia="en-US"/>
        </w:rPr>
        <w:t>призванных на военную службу по мобилизации или проходящих военную службу по контракту, либо добровольно изъявивших желание принять участие в специальной военной операции в составе добровольческих отрядов на период прохождения ими военной службы</w:t>
      </w:r>
      <w:r w:rsidRPr="00415054">
        <w:rPr>
          <w:sz w:val="28"/>
          <w:szCs w:val="28"/>
          <w:lang w:eastAsia="en-US"/>
        </w:rPr>
        <w:t>.</w:t>
      </w:r>
    </w:p>
    <w:p w:rsidR="00BF3B9F" w:rsidRPr="00415054" w:rsidRDefault="00BF3B9F" w:rsidP="00BF3B9F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4</w:t>
      </w:r>
      <w:r w:rsidRPr="00415054">
        <w:rPr>
          <w:sz w:val="28"/>
          <w:szCs w:val="28"/>
          <w:lang w:eastAsia="en-US"/>
        </w:rPr>
        <w:t xml:space="preserve">. Оплату медикаментов и </w:t>
      </w:r>
      <w:proofErr w:type="spellStart"/>
      <w:r w:rsidRPr="00415054">
        <w:rPr>
          <w:sz w:val="28"/>
          <w:szCs w:val="28"/>
          <w:lang w:eastAsia="en-US"/>
        </w:rPr>
        <w:t>культрасходов</w:t>
      </w:r>
      <w:proofErr w:type="spellEnd"/>
      <w:r w:rsidRPr="00415054">
        <w:rPr>
          <w:sz w:val="28"/>
          <w:szCs w:val="28"/>
          <w:lang w:eastAsia="en-US"/>
        </w:rPr>
        <w:t xml:space="preserve"> в оздоровительных лагерях с дневным пребыванием для всего контингента детей.</w:t>
      </w:r>
      <w:r w:rsidRPr="00415054">
        <w:rPr>
          <w:sz w:val="28"/>
          <w:szCs w:val="28"/>
        </w:rPr>
        <w:t xml:space="preserve"> </w:t>
      </w:r>
    </w:p>
    <w:p w:rsidR="00DE7019" w:rsidRPr="00415054" w:rsidRDefault="00DE7019" w:rsidP="00D5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5</w:t>
      </w:r>
      <w:r w:rsidRPr="00415054">
        <w:rPr>
          <w:sz w:val="28"/>
          <w:szCs w:val="28"/>
          <w:lang w:eastAsia="en-US"/>
        </w:rPr>
        <w:t>. Оплату расходов на приготовление пищи и транспортные перевозки продуктов питания в размере 25% стоимости дневного рациона набора продуктов питания за 1 день пребывания.</w:t>
      </w:r>
    </w:p>
    <w:p w:rsidR="00DE7019" w:rsidRPr="00415054" w:rsidRDefault="00DE7019" w:rsidP="00D5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6</w:t>
      </w:r>
      <w:r w:rsidRPr="00415054">
        <w:rPr>
          <w:sz w:val="28"/>
          <w:szCs w:val="28"/>
          <w:lang w:eastAsia="en-US"/>
        </w:rPr>
        <w:t xml:space="preserve"> Компенсацию расходов на приобретение путевок в загородный оздоровительный лагерь им. А. Матросова для детей работников организаций, зарегистрированных на территории Киржачского района, исходя из стоимости путевки за вычетом родительской платы и компенсации стоимости путевки, выделяемой из средств областного бюджета.</w:t>
      </w:r>
    </w:p>
    <w:p w:rsidR="00DE7019" w:rsidRPr="00415054" w:rsidRDefault="00DE7019" w:rsidP="007B11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7</w:t>
      </w:r>
      <w:r w:rsidRPr="00415054">
        <w:rPr>
          <w:sz w:val="28"/>
          <w:szCs w:val="28"/>
          <w:lang w:eastAsia="en-US"/>
        </w:rPr>
        <w:t xml:space="preserve">. </w:t>
      </w:r>
      <w:proofErr w:type="gramStart"/>
      <w:r w:rsidRPr="00415054">
        <w:rPr>
          <w:sz w:val="28"/>
          <w:szCs w:val="28"/>
          <w:lang w:eastAsia="en-US"/>
        </w:rPr>
        <w:t xml:space="preserve">Компенсацию расходов на приобретение путевок в загородный оздоровительный лагерь им. А. Матросова для детей лиц, </w:t>
      </w:r>
      <w:r w:rsidR="004E0199" w:rsidRPr="00415054">
        <w:rPr>
          <w:sz w:val="28"/>
          <w:szCs w:val="28"/>
          <w:lang w:eastAsia="en-US"/>
        </w:rPr>
        <w:t>призванных на военную службу по мобилизации или проходящих военную службу по контракту, либо добровольно изъявивших желание принять участие в специальной военной операции в составе добровольческих отрядов на период прохождения ими военной службы</w:t>
      </w:r>
      <w:r w:rsidR="00110F3C" w:rsidRPr="00415054">
        <w:rPr>
          <w:sz w:val="28"/>
          <w:szCs w:val="28"/>
        </w:rPr>
        <w:t>,</w:t>
      </w:r>
      <w:r w:rsidR="007B1189" w:rsidRPr="00415054">
        <w:rPr>
          <w:sz w:val="28"/>
          <w:szCs w:val="28"/>
          <w:lang w:eastAsia="en-US"/>
        </w:rPr>
        <w:t xml:space="preserve"> зарегистрированных на тер</w:t>
      </w:r>
      <w:r w:rsidR="00D9704B" w:rsidRPr="00415054">
        <w:rPr>
          <w:sz w:val="28"/>
          <w:szCs w:val="28"/>
          <w:lang w:eastAsia="en-US"/>
        </w:rPr>
        <w:t>ритории Киржачского района,</w:t>
      </w:r>
      <w:r w:rsidRPr="00415054">
        <w:rPr>
          <w:sz w:val="28"/>
          <w:szCs w:val="28"/>
          <w:lang w:eastAsia="en-US"/>
        </w:rPr>
        <w:t xml:space="preserve"> за вычетом компенсации части стоимости путевки, выделяемой из</w:t>
      </w:r>
      <w:proofErr w:type="gramEnd"/>
      <w:r w:rsidRPr="00415054">
        <w:rPr>
          <w:sz w:val="28"/>
          <w:szCs w:val="28"/>
          <w:lang w:eastAsia="en-US"/>
        </w:rPr>
        <w:t xml:space="preserve"> средств областного бюджета.</w:t>
      </w:r>
    </w:p>
    <w:p w:rsidR="00DE7019" w:rsidRPr="00415054" w:rsidRDefault="00DE7019" w:rsidP="00D5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8</w:t>
      </w:r>
      <w:r w:rsidRPr="00415054">
        <w:rPr>
          <w:sz w:val="28"/>
          <w:szCs w:val="28"/>
          <w:lang w:eastAsia="en-US"/>
        </w:rPr>
        <w:t>. Добровольное страхование детей от несчастных случаев в период нахождения их в загородном оздоровительном лагере им. А. Матросова для детей неработающих граждан из числа:</w:t>
      </w:r>
    </w:p>
    <w:p w:rsidR="00DE7019" w:rsidRPr="00415054" w:rsidRDefault="00DE7019" w:rsidP="00C55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малообеспеченных категорий граждан;</w:t>
      </w:r>
    </w:p>
    <w:p w:rsidR="00DE7019" w:rsidRPr="00415054" w:rsidRDefault="00DE7019" w:rsidP="00C55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- </w:t>
      </w:r>
      <w:proofErr w:type="gramStart"/>
      <w:r w:rsidRPr="00415054">
        <w:rPr>
          <w:sz w:val="28"/>
          <w:szCs w:val="28"/>
          <w:lang w:eastAsia="en-US"/>
        </w:rPr>
        <w:t>многодетных</w:t>
      </w:r>
      <w:proofErr w:type="gramEnd"/>
      <w:r w:rsidRPr="00415054">
        <w:rPr>
          <w:sz w:val="28"/>
          <w:szCs w:val="28"/>
          <w:lang w:eastAsia="en-US"/>
        </w:rPr>
        <w:t>, находящихся в трудной жизненной ситуации;</w:t>
      </w:r>
    </w:p>
    <w:p w:rsidR="00DE7019" w:rsidRPr="00415054" w:rsidRDefault="00DE7019" w:rsidP="00C55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 xml:space="preserve">- </w:t>
      </w:r>
      <w:proofErr w:type="gramStart"/>
      <w:r w:rsidRPr="00415054">
        <w:rPr>
          <w:sz w:val="28"/>
          <w:szCs w:val="28"/>
          <w:lang w:eastAsia="en-US"/>
        </w:rPr>
        <w:t>находящихся</w:t>
      </w:r>
      <w:proofErr w:type="gramEnd"/>
      <w:r w:rsidRPr="00415054">
        <w:rPr>
          <w:sz w:val="28"/>
          <w:szCs w:val="28"/>
          <w:lang w:eastAsia="en-US"/>
        </w:rPr>
        <w:t xml:space="preserve"> в социально опасном положении;</w:t>
      </w:r>
    </w:p>
    <w:p w:rsidR="00DE7019" w:rsidRPr="00415054" w:rsidRDefault="00DE7019" w:rsidP="00C558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- с ограниченными возможностями здоровья</w:t>
      </w:r>
      <w:r w:rsidR="00721674" w:rsidRPr="00415054">
        <w:rPr>
          <w:sz w:val="28"/>
          <w:szCs w:val="28"/>
          <w:lang w:eastAsia="en-US"/>
        </w:rPr>
        <w:t xml:space="preserve">  и детей-инвалидов.</w:t>
      </w:r>
    </w:p>
    <w:p w:rsidR="00DE7019" w:rsidRPr="00415054" w:rsidRDefault="00DE7019" w:rsidP="007809C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8</w:t>
      </w:r>
      <w:r w:rsidRPr="00415054">
        <w:rPr>
          <w:sz w:val="28"/>
          <w:szCs w:val="28"/>
          <w:lang w:eastAsia="en-US"/>
        </w:rPr>
        <w:t>.1. Детей, находящихся под опекой (попечительством), детей, находящихся в приемных семьях, и детей-сирот, оставшихся без попечения родителей.</w:t>
      </w:r>
    </w:p>
    <w:p w:rsidR="00DE7019" w:rsidRPr="00415054" w:rsidRDefault="00DE7019" w:rsidP="007809C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8</w:t>
      </w:r>
      <w:r w:rsidRPr="00415054">
        <w:rPr>
          <w:sz w:val="28"/>
          <w:szCs w:val="28"/>
          <w:lang w:eastAsia="en-US"/>
        </w:rPr>
        <w:t>.2. Детей с ограниченными возможностями здоровья независимо от дохода семьи.</w:t>
      </w:r>
    </w:p>
    <w:p w:rsidR="00DE7019" w:rsidRPr="00415054" w:rsidRDefault="00DE7019" w:rsidP="007809C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t>4.</w:t>
      </w:r>
      <w:r w:rsidR="00CA2285" w:rsidRPr="00415054">
        <w:rPr>
          <w:sz w:val="28"/>
          <w:szCs w:val="28"/>
          <w:lang w:eastAsia="en-US"/>
        </w:rPr>
        <w:t>8</w:t>
      </w:r>
      <w:r w:rsidRPr="00415054">
        <w:rPr>
          <w:sz w:val="28"/>
          <w:szCs w:val="28"/>
          <w:lang w:eastAsia="en-US"/>
        </w:rPr>
        <w:t xml:space="preserve">.3. Детей лиц, </w:t>
      </w:r>
      <w:r w:rsidR="004E0199" w:rsidRPr="00415054">
        <w:rPr>
          <w:sz w:val="28"/>
          <w:szCs w:val="28"/>
          <w:lang w:eastAsia="en-US"/>
        </w:rPr>
        <w:t>призванных на военную службу по мобилизации или проходящих военную службу по контракту, либо добровольно изъявивших желание принять участие в специальной военной операции в составе добровольческих отрядов на период прохождения ими военной службы</w:t>
      </w:r>
      <w:r w:rsidR="001D7D3D" w:rsidRPr="00415054">
        <w:rPr>
          <w:sz w:val="28"/>
          <w:szCs w:val="28"/>
          <w:lang w:eastAsia="en-US"/>
        </w:rPr>
        <w:t>.</w:t>
      </w:r>
    </w:p>
    <w:p w:rsidR="00DE7019" w:rsidRPr="00415054" w:rsidRDefault="00DE7019" w:rsidP="007809C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15054">
        <w:rPr>
          <w:sz w:val="28"/>
          <w:szCs w:val="28"/>
          <w:lang w:eastAsia="en-US"/>
        </w:rPr>
        <w:lastRenderedPageBreak/>
        <w:t>4.</w:t>
      </w:r>
      <w:r w:rsidR="00DC343C" w:rsidRPr="00415054">
        <w:rPr>
          <w:sz w:val="28"/>
          <w:szCs w:val="28"/>
          <w:lang w:eastAsia="en-US"/>
        </w:rPr>
        <w:t>10</w:t>
      </w:r>
      <w:r w:rsidRPr="00415054">
        <w:rPr>
          <w:sz w:val="28"/>
          <w:szCs w:val="28"/>
          <w:lang w:eastAsia="en-US"/>
        </w:rPr>
        <w:t xml:space="preserve">. Компенсацию стоимости </w:t>
      </w:r>
      <w:r w:rsidR="00D86F4A" w:rsidRPr="00415054">
        <w:rPr>
          <w:sz w:val="28"/>
          <w:szCs w:val="28"/>
          <w:lang w:eastAsia="en-US"/>
        </w:rPr>
        <w:t xml:space="preserve">услуги питания (набора продуктов питания) </w:t>
      </w:r>
      <w:r w:rsidRPr="00415054">
        <w:rPr>
          <w:sz w:val="28"/>
          <w:szCs w:val="28"/>
          <w:lang w:eastAsia="en-US"/>
        </w:rPr>
        <w:t>сотрудникам загородного оздоровительного лагеря им. А. Матросова - 100%.</w:t>
      </w:r>
    </w:p>
    <w:p w:rsidR="006A74F5" w:rsidRPr="00415054" w:rsidRDefault="006A74F5" w:rsidP="006A74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054">
        <w:rPr>
          <w:sz w:val="28"/>
          <w:szCs w:val="28"/>
          <w:lang w:eastAsia="en-US"/>
        </w:rPr>
        <w:t>4.1</w:t>
      </w:r>
      <w:r w:rsidR="00DC343C" w:rsidRPr="00415054">
        <w:rPr>
          <w:sz w:val="28"/>
          <w:szCs w:val="28"/>
          <w:lang w:eastAsia="en-US"/>
        </w:rPr>
        <w:t>1</w:t>
      </w:r>
      <w:r w:rsidRPr="00415054">
        <w:rPr>
          <w:sz w:val="28"/>
          <w:szCs w:val="28"/>
          <w:lang w:eastAsia="en-US"/>
        </w:rPr>
        <w:t xml:space="preserve">. </w:t>
      </w:r>
      <w:r w:rsidRPr="00415054">
        <w:rPr>
          <w:sz w:val="28"/>
          <w:szCs w:val="28"/>
        </w:rPr>
        <w:t xml:space="preserve">Размеры доплат и компенсаций определяются в соответствии с </w:t>
      </w:r>
      <w:r w:rsidR="00365F8E" w:rsidRPr="00415054">
        <w:rPr>
          <w:sz w:val="28"/>
          <w:szCs w:val="28"/>
        </w:rPr>
        <w:t>постановлением</w:t>
      </w:r>
      <w:r w:rsidRPr="00415054">
        <w:rPr>
          <w:sz w:val="28"/>
          <w:szCs w:val="28"/>
        </w:rPr>
        <w:t xml:space="preserve"> администрации Киржачского района </w:t>
      </w:r>
      <w:r w:rsidRPr="00415054">
        <w:rPr>
          <w:sz w:val="28"/>
          <w:szCs w:val="28"/>
          <w:lang w:eastAsia="en-US"/>
        </w:rPr>
        <w:t>«Об организации оздоровления и  занятости детей и подростков на территории Киржачского района».</w:t>
      </w:r>
    </w:p>
    <w:p w:rsidR="00C11248" w:rsidRPr="00D86F4A" w:rsidRDefault="00D86F4A" w:rsidP="007C10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05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11248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. Решение вступает </w:t>
      </w:r>
      <w:r w:rsidR="00B7381D" w:rsidRPr="00415054">
        <w:rPr>
          <w:rFonts w:ascii="Times New Roman" w:hAnsi="Times New Roman" w:cs="Times New Roman"/>
          <w:sz w:val="28"/>
          <w:szCs w:val="28"/>
          <w:lang w:eastAsia="en-US"/>
        </w:rPr>
        <w:t xml:space="preserve">в силу после его </w:t>
      </w:r>
      <w:r w:rsidR="0050666C" w:rsidRPr="00415054">
        <w:rPr>
          <w:rFonts w:ascii="Times New Roman" w:hAnsi="Times New Roman" w:cs="Times New Roman"/>
          <w:sz w:val="28"/>
          <w:szCs w:val="28"/>
          <w:lang w:eastAsia="en-US"/>
        </w:rPr>
        <w:t>официального</w:t>
      </w:r>
      <w:r w:rsidR="0050666C" w:rsidRPr="00415054">
        <w:rPr>
          <w:rFonts w:ascii="Times New Roman" w:hAnsi="Times New Roman" w:cs="Times New Roman"/>
          <w:sz w:val="28"/>
          <w:szCs w:val="28"/>
        </w:rPr>
        <w:t xml:space="preserve"> </w:t>
      </w:r>
      <w:r w:rsidR="00B7381D" w:rsidRPr="00415054">
        <w:rPr>
          <w:rFonts w:ascii="Times New Roman" w:hAnsi="Times New Roman" w:cs="Times New Roman"/>
          <w:sz w:val="28"/>
          <w:szCs w:val="28"/>
        </w:rPr>
        <w:t>опубликования в районной газете «Красное знамя»</w:t>
      </w:r>
      <w:r w:rsidR="00E64CC4" w:rsidRPr="00415054">
        <w:rPr>
          <w:rFonts w:ascii="Times New Roman" w:hAnsi="Times New Roman" w:cs="Times New Roman"/>
          <w:sz w:val="28"/>
          <w:szCs w:val="28"/>
        </w:rPr>
        <w:t xml:space="preserve">, </w:t>
      </w:r>
      <w:r w:rsidR="0014539E" w:rsidRPr="00415054">
        <w:rPr>
          <w:rFonts w:ascii="Times New Roman" w:hAnsi="Times New Roman" w:cs="Times New Roman"/>
          <w:sz w:val="28"/>
          <w:szCs w:val="28"/>
        </w:rPr>
        <w:t xml:space="preserve">и </w:t>
      </w:r>
      <w:r w:rsidR="00FB00F0" w:rsidRPr="00415054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FB00F0" w:rsidRPr="00D86F4A">
        <w:rPr>
          <w:rFonts w:ascii="Times New Roman" w:hAnsi="Times New Roman" w:cs="Times New Roman"/>
          <w:sz w:val="28"/>
          <w:szCs w:val="28"/>
        </w:rPr>
        <w:t xml:space="preserve"> на </w:t>
      </w:r>
      <w:r w:rsidR="00FB00F0" w:rsidRPr="00AA3C92">
        <w:rPr>
          <w:rFonts w:ascii="Times New Roman" w:hAnsi="Times New Roman" w:cs="Times New Roman"/>
          <w:sz w:val="28"/>
          <w:szCs w:val="28"/>
        </w:rPr>
        <w:t>правоотношения</w:t>
      </w:r>
      <w:r w:rsidR="00365F8E" w:rsidRPr="00AA3C92">
        <w:rPr>
          <w:rFonts w:ascii="Times New Roman" w:hAnsi="Times New Roman" w:cs="Times New Roman"/>
          <w:sz w:val="28"/>
          <w:szCs w:val="28"/>
        </w:rPr>
        <w:t>,</w:t>
      </w:r>
      <w:r w:rsidR="00FB00F0" w:rsidRPr="00D86F4A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14539E" w:rsidRPr="00D86F4A">
        <w:rPr>
          <w:rFonts w:ascii="Times New Roman" w:hAnsi="Times New Roman" w:cs="Times New Roman"/>
          <w:sz w:val="28"/>
          <w:szCs w:val="28"/>
        </w:rPr>
        <w:t xml:space="preserve"> с</w:t>
      </w:r>
      <w:r w:rsidR="00B7381D" w:rsidRPr="00D86F4A">
        <w:rPr>
          <w:rFonts w:ascii="Times New Roman" w:hAnsi="Times New Roman" w:cs="Times New Roman"/>
          <w:sz w:val="28"/>
          <w:szCs w:val="28"/>
        </w:rPr>
        <w:t xml:space="preserve"> </w:t>
      </w:r>
      <w:r w:rsidR="00C82FB0" w:rsidRPr="00D86F4A">
        <w:rPr>
          <w:rFonts w:ascii="Times New Roman" w:hAnsi="Times New Roman" w:cs="Times New Roman"/>
          <w:sz w:val="28"/>
          <w:szCs w:val="28"/>
        </w:rPr>
        <w:t>01.11</w:t>
      </w:r>
      <w:r w:rsidR="00F24F98" w:rsidRPr="00D86F4A">
        <w:rPr>
          <w:rFonts w:ascii="Times New Roman" w:hAnsi="Times New Roman" w:cs="Times New Roman"/>
          <w:sz w:val="28"/>
          <w:szCs w:val="28"/>
        </w:rPr>
        <w:t>.2022</w:t>
      </w:r>
      <w:r w:rsidR="00B7381D" w:rsidRPr="00D86F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0FD5" w:rsidRDefault="00F40FD5" w:rsidP="00051EAF">
      <w:pPr>
        <w:tabs>
          <w:tab w:val="left" w:pos="6825"/>
        </w:tabs>
        <w:rPr>
          <w:sz w:val="28"/>
          <w:szCs w:val="28"/>
        </w:rPr>
      </w:pPr>
    </w:p>
    <w:p w:rsidR="00394DCA" w:rsidRDefault="00394DCA" w:rsidP="00051EAF">
      <w:pPr>
        <w:tabs>
          <w:tab w:val="left" w:pos="6825"/>
        </w:tabs>
        <w:rPr>
          <w:sz w:val="28"/>
          <w:szCs w:val="28"/>
        </w:rPr>
      </w:pPr>
    </w:p>
    <w:p w:rsidR="00F40FD5" w:rsidRDefault="00F40FD5" w:rsidP="00051EAF">
      <w:pPr>
        <w:tabs>
          <w:tab w:val="left" w:pos="6825"/>
        </w:tabs>
        <w:rPr>
          <w:sz w:val="28"/>
          <w:szCs w:val="28"/>
        </w:rPr>
      </w:pPr>
    </w:p>
    <w:p w:rsidR="00051EAF" w:rsidRPr="00400D97" w:rsidRDefault="00ED1EBF" w:rsidP="00051EAF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1EAF" w:rsidRPr="00400D97">
        <w:rPr>
          <w:sz w:val="28"/>
          <w:szCs w:val="28"/>
        </w:rPr>
        <w:t>Глава Киржачского района</w:t>
      </w:r>
      <w:r w:rsidR="00774C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774CB9">
        <w:rPr>
          <w:sz w:val="28"/>
          <w:szCs w:val="28"/>
        </w:rPr>
        <w:t xml:space="preserve">     </w:t>
      </w:r>
      <w:r w:rsidR="00D26B04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="00D26B04">
        <w:rPr>
          <w:sz w:val="28"/>
          <w:szCs w:val="28"/>
        </w:rPr>
        <w:t>Доброхотов</w:t>
      </w:r>
    </w:p>
    <w:sectPr w:rsidR="00051EAF" w:rsidRPr="00400D97" w:rsidSect="00ED1E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D6" w:rsidRDefault="00F005D6" w:rsidP="007B1189">
      <w:r>
        <w:separator/>
      </w:r>
    </w:p>
  </w:endnote>
  <w:endnote w:type="continuationSeparator" w:id="0">
    <w:p w:rsidR="00F005D6" w:rsidRDefault="00F005D6" w:rsidP="007B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E" w:rsidRDefault="005C37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E" w:rsidRDefault="005C374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E" w:rsidRDefault="005C37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D6" w:rsidRDefault="00F005D6" w:rsidP="007B1189">
      <w:r>
        <w:separator/>
      </w:r>
    </w:p>
  </w:footnote>
  <w:footnote w:type="continuationSeparator" w:id="0">
    <w:p w:rsidR="00F005D6" w:rsidRDefault="00F005D6" w:rsidP="007B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E" w:rsidRDefault="005C37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760032"/>
      <w:docPartObj>
        <w:docPartGallery w:val="Page Numbers (Top of Page)"/>
        <w:docPartUnique/>
      </w:docPartObj>
    </w:sdtPr>
    <w:sdtContent>
      <w:p w:rsidR="00ED1EBF" w:rsidRDefault="007B132F">
        <w:pPr>
          <w:pStyle w:val="a5"/>
          <w:jc w:val="center"/>
        </w:pPr>
        <w:fldSimple w:instr=" PAGE   \* MERGEFORMAT ">
          <w:r w:rsidR="005C374E">
            <w:rPr>
              <w:noProof/>
            </w:rPr>
            <w:t>4</w:t>
          </w:r>
        </w:fldSimple>
      </w:p>
    </w:sdtContent>
  </w:sdt>
  <w:p w:rsidR="00ED1EBF" w:rsidRDefault="00ED1E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E" w:rsidRPr="005C374E" w:rsidRDefault="005C374E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  <w:r w:rsidRPr="005C374E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0C7"/>
    <w:multiLevelType w:val="multilevel"/>
    <w:tmpl w:val="44BC59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9385A2F"/>
    <w:multiLevelType w:val="hybridMultilevel"/>
    <w:tmpl w:val="702CC9C6"/>
    <w:lvl w:ilvl="0" w:tplc="7F06A160">
      <w:start w:val="1"/>
      <w:numFmt w:val="decimal"/>
      <w:lvlText w:val="%1."/>
      <w:lvlJc w:val="left"/>
      <w:pPr>
        <w:ind w:left="1485" w:hanging="945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8B62480"/>
    <w:multiLevelType w:val="hybridMultilevel"/>
    <w:tmpl w:val="7A0813E2"/>
    <w:lvl w:ilvl="0" w:tplc="0EC88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AD1"/>
    <w:rsid w:val="00004E04"/>
    <w:rsid w:val="000235B2"/>
    <w:rsid w:val="0004345A"/>
    <w:rsid w:val="00044835"/>
    <w:rsid w:val="00051EAF"/>
    <w:rsid w:val="00056F28"/>
    <w:rsid w:val="00072E45"/>
    <w:rsid w:val="00095820"/>
    <w:rsid w:val="000A3D2E"/>
    <w:rsid w:val="000C4950"/>
    <w:rsid w:val="000E0F83"/>
    <w:rsid w:val="000F1E65"/>
    <w:rsid w:val="00110F3C"/>
    <w:rsid w:val="00126524"/>
    <w:rsid w:val="00132280"/>
    <w:rsid w:val="00133153"/>
    <w:rsid w:val="00142F82"/>
    <w:rsid w:val="0014539E"/>
    <w:rsid w:val="00145D0A"/>
    <w:rsid w:val="00166374"/>
    <w:rsid w:val="00176122"/>
    <w:rsid w:val="00181BBB"/>
    <w:rsid w:val="001942B8"/>
    <w:rsid w:val="0019512E"/>
    <w:rsid w:val="001A1701"/>
    <w:rsid w:val="001B5605"/>
    <w:rsid w:val="001D3BCA"/>
    <w:rsid w:val="001D7D3D"/>
    <w:rsid w:val="001E05CC"/>
    <w:rsid w:val="001F3E84"/>
    <w:rsid w:val="00246A3C"/>
    <w:rsid w:val="00253309"/>
    <w:rsid w:val="00255E80"/>
    <w:rsid w:val="002667D0"/>
    <w:rsid w:val="00275D74"/>
    <w:rsid w:val="002764F7"/>
    <w:rsid w:val="002A4641"/>
    <w:rsid w:val="002B684F"/>
    <w:rsid w:val="002D1812"/>
    <w:rsid w:val="00302596"/>
    <w:rsid w:val="00302816"/>
    <w:rsid w:val="00331C79"/>
    <w:rsid w:val="00333C32"/>
    <w:rsid w:val="00365F8E"/>
    <w:rsid w:val="00393960"/>
    <w:rsid w:val="00394DCA"/>
    <w:rsid w:val="003A213F"/>
    <w:rsid w:val="003A3C3C"/>
    <w:rsid w:val="003B5DEB"/>
    <w:rsid w:val="003D7519"/>
    <w:rsid w:val="003E4E6D"/>
    <w:rsid w:val="003F12D9"/>
    <w:rsid w:val="003F63C7"/>
    <w:rsid w:val="00400D97"/>
    <w:rsid w:val="00402A19"/>
    <w:rsid w:val="00411C9E"/>
    <w:rsid w:val="00415054"/>
    <w:rsid w:val="00425DF6"/>
    <w:rsid w:val="00440F89"/>
    <w:rsid w:val="00454C11"/>
    <w:rsid w:val="00466170"/>
    <w:rsid w:val="00467036"/>
    <w:rsid w:val="0046748E"/>
    <w:rsid w:val="004701C7"/>
    <w:rsid w:val="004B79A7"/>
    <w:rsid w:val="004D5ABD"/>
    <w:rsid w:val="004E0199"/>
    <w:rsid w:val="004E3842"/>
    <w:rsid w:val="004F2FC0"/>
    <w:rsid w:val="005034F6"/>
    <w:rsid w:val="0050666C"/>
    <w:rsid w:val="00530A25"/>
    <w:rsid w:val="005356F0"/>
    <w:rsid w:val="00563FFC"/>
    <w:rsid w:val="005966E0"/>
    <w:rsid w:val="005C374E"/>
    <w:rsid w:val="005E2046"/>
    <w:rsid w:val="005E5CCF"/>
    <w:rsid w:val="005E610D"/>
    <w:rsid w:val="00616622"/>
    <w:rsid w:val="0061744E"/>
    <w:rsid w:val="006313B1"/>
    <w:rsid w:val="00650D2F"/>
    <w:rsid w:val="00652F15"/>
    <w:rsid w:val="006618B4"/>
    <w:rsid w:val="0066398F"/>
    <w:rsid w:val="00665273"/>
    <w:rsid w:val="00673F38"/>
    <w:rsid w:val="00676C41"/>
    <w:rsid w:val="006855F7"/>
    <w:rsid w:val="00686122"/>
    <w:rsid w:val="00687B9A"/>
    <w:rsid w:val="006A078B"/>
    <w:rsid w:val="006A6BBD"/>
    <w:rsid w:val="006A74F5"/>
    <w:rsid w:val="006C09FC"/>
    <w:rsid w:val="006D3D7A"/>
    <w:rsid w:val="0070331A"/>
    <w:rsid w:val="0070612F"/>
    <w:rsid w:val="00711FB0"/>
    <w:rsid w:val="00716D84"/>
    <w:rsid w:val="007210E0"/>
    <w:rsid w:val="00721674"/>
    <w:rsid w:val="007356B5"/>
    <w:rsid w:val="007379DC"/>
    <w:rsid w:val="00752E2B"/>
    <w:rsid w:val="00753ED0"/>
    <w:rsid w:val="00774CB9"/>
    <w:rsid w:val="007753EA"/>
    <w:rsid w:val="007809C7"/>
    <w:rsid w:val="007853A1"/>
    <w:rsid w:val="007A4683"/>
    <w:rsid w:val="007A4AF0"/>
    <w:rsid w:val="007A68B4"/>
    <w:rsid w:val="007B1189"/>
    <w:rsid w:val="007B132F"/>
    <w:rsid w:val="007B3569"/>
    <w:rsid w:val="007C0490"/>
    <w:rsid w:val="007C103F"/>
    <w:rsid w:val="007C4C03"/>
    <w:rsid w:val="007E6772"/>
    <w:rsid w:val="00801602"/>
    <w:rsid w:val="00804E5A"/>
    <w:rsid w:val="00821906"/>
    <w:rsid w:val="00823734"/>
    <w:rsid w:val="008333D9"/>
    <w:rsid w:val="00863616"/>
    <w:rsid w:val="0086494F"/>
    <w:rsid w:val="0089466A"/>
    <w:rsid w:val="00897D94"/>
    <w:rsid w:val="008D3B13"/>
    <w:rsid w:val="009060A1"/>
    <w:rsid w:val="00924902"/>
    <w:rsid w:val="00934ECD"/>
    <w:rsid w:val="00953B59"/>
    <w:rsid w:val="00954235"/>
    <w:rsid w:val="00960B85"/>
    <w:rsid w:val="00960D68"/>
    <w:rsid w:val="009679E9"/>
    <w:rsid w:val="00967F10"/>
    <w:rsid w:val="0098735A"/>
    <w:rsid w:val="009A51A2"/>
    <w:rsid w:val="009F7A8A"/>
    <w:rsid w:val="00A13463"/>
    <w:rsid w:val="00A271ED"/>
    <w:rsid w:val="00A27C72"/>
    <w:rsid w:val="00A30C68"/>
    <w:rsid w:val="00A47B0D"/>
    <w:rsid w:val="00A67AD1"/>
    <w:rsid w:val="00A71DAC"/>
    <w:rsid w:val="00A72A01"/>
    <w:rsid w:val="00A9404E"/>
    <w:rsid w:val="00AA16D7"/>
    <w:rsid w:val="00AA3C92"/>
    <w:rsid w:val="00AA7FEC"/>
    <w:rsid w:val="00AB758F"/>
    <w:rsid w:val="00AC543B"/>
    <w:rsid w:val="00AD3BB6"/>
    <w:rsid w:val="00AE04DD"/>
    <w:rsid w:val="00AE16DD"/>
    <w:rsid w:val="00AF012E"/>
    <w:rsid w:val="00AF3F24"/>
    <w:rsid w:val="00AF558B"/>
    <w:rsid w:val="00B03F68"/>
    <w:rsid w:val="00B10536"/>
    <w:rsid w:val="00B37B3C"/>
    <w:rsid w:val="00B43B9E"/>
    <w:rsid w:val="00B6151E"/>
    <w:rsid w:val="00B66221"/>
    <w:rsid w:val="00B719F0"/>
    <w:rsid w:val="00B7381D"/>
    <w:rsid w:val="00B92974"/>
    <w:rsid w:val="00B938FA"/>
    <w:rsid w:val="00B976C0"/>
    <w:rsid w:val="00BB7586"/>
    <w:rsid w:val="00BB77BD"/>
    <w:rsid w:val="00BC746A"/>
    <w:rsid w:val="00BD3F54"/>
    <w:rsid w:val="00BE2B7E"/>
    <w:rsid w:val="00BF28EB"/>
    <w:rsid w:val="00BF2D71"/>
    <w:rsid w:val="00BF3B9F"/>
    <w:rsid w:val="00C11248"/>
    <w:rsid w:val="00C14C05"/>
    <w:rsid w:val="00C23EBC"/>
    <w:rsid w:val="00C31826"/>
    <w:rsid w:val="00C3519D"/>
    <w:rsid w:val="00C47BB5"/>
    <w:rsid w:val="00C53C52"/>
    <w:rsid w:val="00C54AA4"/>
    <w:rsid w:val="00C554A2"/>
    <w:rsid w:val="00C558CC"/>
    <w:rsid w:val="00C6403F"/>
    <w:rsid w:val="00C679B8"/>
    <w:rsid w:val="00C71217"/>
    <w:rsid w:val="00C77824"/>
    <w:rsid w:val="00C81F77"/>
    <w:rsid w:val="00C82FB0"/>
    <w:rsid w:val="00C90BB7"/>
    <w:rsid w:val="00C91967"/>
    <w:rsid w:val="00CA2285"/>
    <w:rsid w:val="00CE31CE"/>
    <w:rsid w:val="00CE3C67"/>
    <w:rsid w:val="00D051C2"/>
    <w:rsid w:val="00D167C4"/>
    <w:rsid w:val="00D26B04"/>
    <w:rsid w:val="00D5174D"/>
    <w:rsid w:val="00D5553E"/>
    <w:rsid w:val="00D614DB"/>
    <w:rsid w:val="00D76485"/>
    <w:rsid w:val="00D86F4A"/>
    <w:rsid w:val="00D87295"/>
    <w:rsid w:val="00D9005F"/>
    <w:rsid w:val="00D9704B"/>
    <w:rsid w:val="00DA0F0C"/>
    <w:rsid w:val="00DC2AA6"/>
    <w:rsid w:val="00DC343C"/>
    <w:rsid w:val="00DE5371"/>
    <w:rsid w:val="00DE6A69"/>
    <w:rsid w:val="00DE7019"/>
    <w:rsid w:val="00DF1A4B"/>
    <w:rsid w:val="00DF2C4B"/>
    <w:rsid w:val="00E14AB2"/>
    <w:rsid w:val="00E30F13"/>
    <w:rsid w:val="00E574F6"/>
    <w:rsid w:val="00E64CC4"/>
    <w:rsid w:val="00E71F10"/>
    <w:rsid w:val="00E75293"/>
    <w:rsid w:val="00EA1291"/>
    <w:rsid w:val="00EA1835"/>
    <w:rsid w:val="00EA590D"/>
    <w:rsid w:val="00EB12AD"/>
    <w:rsid w:val="00ED1EBF"/>
    <w:rsid w:val="00EE4384"/>
    <w:rsid w:val="00EE4786"/>
    <w:rsid w:val="00EE53DF"/>
    <w:rsid w:val="00F005D6"/>
    <w:rsid w:val="00F07C01"/>
    <w:rsid w:val="00F14BEF"/>
    <w:rsid w:val="00F1555D"/>
    <w:rsid w:val="00F24F98"/>
    <w:rsid w:val="00F40FD5"/>
    <w:rsid w:val="00F52586"/>
    <w:rsid w:val="00F6731B"/>
    <w:rsid w:val="00F7509C"/>
    <w:rsid w:val="00F937DB"/>
    <w:rsid w:val="00FA464E"/>
    <w:rsid w:val="00FA4A6E"/>
    <w:rsid w:val="00FB00F0"/>
    <w:rsid w:val="00FE3B01"/>
    <w:rsid w:val="00FF02ED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8FA"/>
  </w:style>
  <w:style w:type="paragraph" w:styleId="1">
    <w:name w:val="heading 1"/>
    <w:basedOn w:val="a"/>
    <w:next w:val="a"/>
    <w:link w:val="10"/>
    <w:uiPriority w:val="99"/>
    <w:qFormat/>
    <w:rsid w:val="00176122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61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51E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A7FE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uiPriority w:val="99"/>
    <w:rsid w:val="00BF2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411C9E"/>
  </w:style>
  <w:style w:type="paragraph" w:styleId="a5">
    <w:name w:val="header"/>
    <w:basedOn w:val="a"/>
    <w:link w:val="a6"/>
    <w:uiPriority w:val="99"/>
    <w:unhideWhenUsed/>
    <w:rsid w:val="007B1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189"/>
  </w:style>
  <w:style w:type="paragraph" w:styleId="a7">
    <w:name w:val="footer"/>
    <w:basedOn w:val="a"/>
    <w:link w:val="a8"/>
    <w:uiPriority w:val="99"/>
    <w:semiHidden/>
    <w:unhideWhenUsed/>
    <w:rsid w:val="007B1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1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0F35D1A114AF6AFC2E77D74B396A94375F99B77205D97D4CFF224C53A10E541785999B4A800A58DFC9E74FDb12A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0F35D1A114AF6AFC2E77D74B396A94375F99B77205D97D4CFF224C53A10E541785999B4A800A58DFC9E74FDb12AO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ar\&#1052;&#1086;&#1080;%20&#1076;&#1086;&#1082;&#1091;&#1084;&#1077;&#1085;&#1090;&#1099;\&#1096;&#1072;&#1073;&#1083;&#1086;&#1085;&#1099;\&#1056;&#1077;&#1096;&#1077;&#1085;&#1080;&#1077;-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Решение-Совет</Template>
  <TotalTime>6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Packard</dc:creator>
  <cp:lastModifiedBy>TanerovaLV</cp:lastModifiedBy>
  <cp:revision>8</cp:revision>
  <cp:lastPrinted>2022-10-25T09:32:00Z</cp:lastPrinted>
  <dcterms:created xsi:type="dcterms:W3CDTF">2022-11-02T13:17:00Z</dcterms:created>
  <dcterms:modified xsi:type="dcterms:W3CDTF">2022-11-09T11:56:00Z</dcterms:modified>
</cp:coreProperties>
</file>