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DB3" w:rsidRDefault="00396DB3" w:rsidP="003C7DD9">
      <w:pPr>
        <w:ind w:left="4678" w:firstLine="0"/>
        <w:jc w:val="right"/>
      </w:pPr>
      <w:r>
        <w:t xml:space="preserve">     Приложение </w:t>
      </w:r>
    </w:p>
    <w:p w:rsidR="00396DB3" w:rsidRDefault="00396DB3" w:rsidP="003C7DD9">
      <w:pPr>
        <w:ind w:left="4678"/>
        <w:jc w:val="right"/>
      </w:pPr>
      <w:r>
        <w:t xml:space="preserve">к постановлению администрации </w:t>
      </w:r>
    </w:p>
    <w:p w:rsidR="00396DB3" w:rsidRDefault="00EF2CC5" w:rsidP="003C7DD9">
      <w:pPr>
        <w:ind w:left="4678"/>
        <w:jc w:val="right"/>
      </w:pPr>
      <w:r>
        <w:t>Киржачского муниципального округа</w:t>
      </w:r>
    </w:p>
    <w:p w:rsidR="00EF2CC5" w:rsidRDefault="00EF2CC5" w:rsidP="003C7DD9">
      <w:pPr>
        <w:ind w:left="4678"/>
        <w:jc w:val="right"/>
      </w:pPr>
      <w:r>
        <w:t>Владимирской области</w:t>
      </w:r>
    </w:p>
    <w:p w:rsidR="00396DB3" w:rsidRDefault="00396DB3" w:rsidP="003C7DD9">
      <w:pPr>
        <w:ind w:left="4678" w:firstLine="0"/>
        <w:jc w:val="right"/>
      </w:pPr>
      <w:r>
        <w:t xml:space="preserve">от  </w:t>
      </w:r>
      <w:r w:rsidR="003E280E">
        <w:t>15.04.2026</w:t>
      </w:r>
      <w:r w:rsidRPr="00D7333B">
        <w:t xml:space="preserve"> № </w:t>
      </w:r>
      <w:r w:rsidR="003E280E">
        <w:t>761</w:t>
      </w:r>
    </w:p>
    <w:p w:rsidR="00396DB3" w:rsidRDefault="00396DB3">
      <w:pPr>
        <w:ind w:firstLine="0"/>
        <w:jc w:val="right"/>
      </w:pPr>
    </w:p>
    <w:p w:rsidR="00396DB3" w:rsidRDefault="00396DB3">
      <w:pPr>
        <w:keepNext/>
        <w:keepLines/>
        <w:widowControl w:val="0"/>
        <w:suppressLineNumbers/>
        <w:suppressAutoHyphens/>
        <w:rPr>
          <w:sz w:val="22"/>
        </w:rPr>
      </w:pPr>
    </w:p>
    <w:p w:rsidR="00396DB3" w:rsidRDefault="00396DB3">
      <w:pPr>
        <w:keepNext/>
        <w:keepLines/>
        <w:widowControl w:val="0"/>
        <w:suppressLineNumbers/>
        <w:suppressAutoHyphens/>
        <w:jc w:val="center"/>
        <w:rPr>
          <w:sz w:val="22"/>
        </w:rPr>
      </w:pPr>
    </w:p>
    <w:p w:rsidR="00396DB3" w:rsidRDefault="00396DB3">
      <w:pPr>
        <w:jc w:val="right"/>
        <w:rPr>
          <w:i/>
          <w:sz w:val="28"/>
          <w:szCs w:val="28"/>
        </w:rPr>
      </w:pPr>
    </w:p>
    <w:p w:rsidR="00396DB3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Pr="00CE0AA2" w:rsidRDefault="00396DB3" w:rsidP="00106069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36"/>
          <w:szCs w:val="40"/>
        </w:rPr>
      </w:pPr>
      <w:r w:rsidRPr="00CE0AA2">
        <w:rPr>
          <w:b/>
          <w:bCs/>
          <w:shadow/>
          <w:sz w:val="36"/>
          <w:szCs w:val="40"/>
        </w:rPr>
        <w:t>КОНКУРСНАЯ ДОКУМЕНТАЦИЯ</w:t>
      </w:r>
      <w:r w:rsidRPr="00CE0AA2">
        <w:rPr>
          <w:b/>
          <w:bCs/>
          <w:sz w:val="36"/>
          <w:szCs w:val="40"/>
        </w:rPr>
        <w:t xml:space="preserve"> </w:t>
      </w:r>
    </w:p>
    <w:p w:rsidR="00396DB3" w:rsidRDefault="00396DB3" w:rsidP="00106069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40"/>
          <w:szCs w:val="40"/>
        </w:rPr>
      </w:pPr>
    </w:p>
    <w:p w:rsidR="00D7333B" w:rsidRPr="00CE0AA2" w:rsidRDefault="00396DB3" w:rsidP="00106069">
      <w:pPr>
        <w:ind w:firstLine="0"/>
        <w:jc w:val="center"/>
        <w:rPr>
          <w:sz w:val="28"/>
          <w:szCs w:val="32"/>
        </w:rPr>
      </w:pPr>
      <w:r w:rsidRPr="00CE0AA2">
        <w:rPr>
          <w:sz w:val="28"/>
          <w:szCs w:val="32"/>
        </w:rPr>
        <w:t>для проведения открытого конкурса по отбору управляющей организации на право заключения договора управления многоквартирным</w:t>
      </w:r>
      <w:bookmarkStart w:id="0" w:name="_Ref119427269"/>
      <w:bookmarkStart w:id="1" w:name="_Toc121738775"/>
      <w:r w:rsidR="00106069">
        <w:rPr>
          <w:sz w:val="28"/>
          <w:szCs w:val="32"/>
        </w:rPr>
        <w:t xml:space="preserve"> домом</w:t>
      </w:r>
      <w:r w:rsidR="00BF6DC6" w:rsidRPr="00CE0AA2">
        <w:rPr>
          <w:sz w:val="28"/>
          <w:szCs w:val="32"/>
        </w:rPr>
        <w:t xml:space="preserve"> </w:t>
      </w:r>
      <w:r w:rsidR="00D7333B" w:rsidRPr="00CE0AA2">
        <w:rPr>
          <w:sz w:val="28"/>
          <w:szCs w:val="32"/>
        </w:rPr>
        <w:t xml:space="preserve">в Киржачском муниципальном округе Владимирской области </w:t>
      </w:r>
      <w:r w:rsidR="00106069">
        <w:rPr>
          <w:sz w:val="28"/>
          <w:szCs w:val="32"/>
        </w:rPr>
        <w:t>по следующему адресу</w:t>
      </w:r>
      <w:r w:rsidR="00BF6DC6" w:rsidRPr="00CE0AA2">
        <w:rPr>
          <w:sz w:val="28"/>
          <w:szCs w:val="32"/>
        </w:rPr>
        <w:t>:</w:t>
      </w:r>
    </w:p>
    <w:p w:rsidR="00D7333B" w:rsidRPr="00CE0AA2" w:rsidRDefault="00106069" w:rsidP="00106069">
      <w:pPr>
        <w:ind w:firstLine="0"/>
        <w:jc w:val="center"/>
        <w:rPr>
          <w:sz w:val="28"/>
          <w:szCs w:val="32"/>
        </w:rPr>
      </w:pPr>
      <w:r w:rsidRPr="00106069">
        <w:rPr>
          <w:sz w:val="28"/>
          <w:szCs w:val="32"/>
        </w:rPr>
        <w:t xml:space="preserve">г. Киржач, </w:t>
      </w:r>
      <w:r>
        <w:rPr>
          <w:sz w:val="28"/>
          <w:szCs w:val="32"/>
        </w:rPr>
        <w:t>кв-л. Прибрежный, дом № 7А.</w:t>
      </w:r>
    </w:p>
    <w:p w:rsidR="00D7333B" w:rsidRDefault="00D7333B" w:rsidP="00D7333B">
      <w:pPr>
        <w:jc w:val="center"/>
        <w:rPr>
          <w:sz w:val="32"/>
          <w:szCs w:val="32"/>
        </w:rPr>
      </w:pPr>
    </w:p>
    <w:p w:rsidR="00D7333B" w:rsidRDefault="00D7333B" w:rsidP="00D7333B">
      <w:pPr>
        <w:jc w:val="center"/>
        <w:rPr>
          <w:sz w:val="32"/>
          <w:szCs w:val="32"/>
        </w:rPr>
      </w:pPr>
    </w:p>
    <w:p w:rsidR="00D7333B" w:rsidRDefault="00D7333B" w:rsidP="00D7333B">
      <w:pPr>
        <w:jc w:val="center"/>
        <w:rPr>
          <w:sz w:val="32"/>
          <w:szCs w:val="32"/>
        </w:rPr>
      </w:pPr>
    </w:p>
    <w:p w:rsidR="00D7333B" w:rsidRDefault="00D7333B" w:rsidP="00D7333B">
      <w:pPr>
        <w:jc w:val="center"/>
        <w:rPr>
          <w:sz w:val="32"/>
          <w:szCs w:val="32"/>
        </w:rPr>
      </w:pPr>
    </w:p>
    <w:p w:rsidR="00D7333B" w:rsidRDefault="00D7333B" w:rsidP="00D7333B">
      <w:pPr>
        <w:jc w:val="center"/>
        <w:rPr>
          <w:sz w:val="32"/>
          <w:szCs w:val="32"/>
        </w:rPr>
      </w:pPr>
    </w:p>
    <w:p w:rsidR="00396DB3" w:rsidRDefault="00D7333B" w:rsidP="00D7333B">
      <w:pPr>
        <w:jc w:val="center"/>
        <w:rPr>
          <w:b/>
          <w:bCs/>
          <w:caps/>
          <w:sz w:val="26"/>
          <w:szCs w:val="26"/>
        </w:rPr>
      </w:pPr>
      <w:r>
        <w:rPr>
          <w:sz w:val="32"/>
          <w:szCs w:val="32"/>
        </w:rPr>
        <w:br w:type="page"/>
      </w:r>
      <w:r w:rsidR="00396DB3">
        <w:rPr>
          <w:b/>
          <w:bCs/>
          <w:caps/>
          <w:sz w:val="26"/>
          <w:szCs w:val="26"/>
        </w:rPr>
        <w:lastRenderedPageBreak/>
        <w:t>содержание</w:t>
      </w:r>
    </w:p>
    <w:p w:rsidR="004138BC" w:rsidRDefault="004138BC" w:rsidP="00D7333B">
      <w:pPr>
        <w:jc w:val="center"/>
        <w:rPr>
          <w:b/>
          <w:bCs/>
          <w:caps/>
          <w:sz w:val="26"/>
          <w:szCs w:val="26"/>
        </w:rPr>
      </w:pPr>
    </w:p>
    <w:p w:rsidR="00396DB3" w:rsidRDefault="00106069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>Понятия,</w:t>
      </w:r>
      <w:r w:rsidR="00396DB3">
        <w:rPr>
          <w:sz w:val="26"/>
          <w:szCs w:val="26"/>
        </w:rPr>
        <w:t xml:space="preserve"> используемые в конкурсной документации</w:t>
      </w:r>
      <w:r w:rsidR="00396DB3">
        <w:rPr>
          <w:sz w:val="26"/>
          <w:szCs w:val="26"/>
        </w:rPr>
        <w:tab/>
        <w:t>3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Инструкция участникам конкурса </w:t>
      </w:r>
      <w:r>
        <w:rPr>
          <w:sz w:val="26"/>
          <w:szCs w:val="26"/>
        </w:rPr>
        <w:tab/>
        <w:t>4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>Информационная карта конкурса</w:t>
      </w:r>
      <w:r>
        <w:rPr>
          <w:sz w:val="26"/>
          <w:szCs w:val="26"/>
        </w:rPr>
        <w:tab/>
      </w:r>
      <w:r w:rsidR="0035443B">
        <w:rPr>
          <w:sz w:val="26"/>
          <w:szCs w:val="26"/>
        </w:rPr>
        <w:t>20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D0749C" w:rsidRDefault="00D0749C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Технические характеристики </w:t>
      </w:r>
      <w:r w:rsidR="00106069">
        <w:rPr>
          <w:sz w:val="26"/>
          <w:szCs w:val="26"/>
        </w:rPr>
        <w:t>многоквартирного дома</w:t>
      </w:r>
      <w:r w:rsidR="00292893">
        <w:rPr>
          <w:sz w:val="26"/>
          <w:szCs w:val="26"/>
        </w:rPr>
        <w:tab/>
        <w:t>2</w:t>
      </w:r>
      <w:r w:rsidR="00106069">
        <w:rPr>
          <w:sz w:val="26"/>
          <w:szCs w:val="26"/>
        </w:rPr>
        <w:t>2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>Перечень работ и услуг по содержанию и ремонту общего имущества собственн</w:t>
      </w:r>
      <w:r w:rsidR="003B5236">
        <w:rPr>
          <w:sz w:val="26"/>
          <w:szCs w:val="26"/>
        </w:rPr>
        <w:t>иков п</w:t>
      </w:r>
      <w:r w:rsidR="00106069">
        <w:rPr>
          <w:sz w:val="26"/>
          <w:szCs w:val="26"/>
        </w:rPr>
        <w:t>омещений в многоквартирном доме</w:t>
      </w:r>
      <w:r>
        <w:rPr>
          <w:sz w:val="26"/>
          <w:szCs w:val="26"/>
        </w:rPr>
        <w:tab/>
      </w:r>
      <w:r w:rsidR="00106069">
        <w:rPr>
          <w:sz w:val="26"/>
          <w:szCs w:val="26"/>
        </w:rPr>
        <w:t>25</w:t>
      </w:r>
    </w:p>
    <w:p w:rsidR="00292893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>Проект договора управления с приложениями</w:t>
      </w:r>
      <w:r>
        <w:rPr>
          <w:sz w:val="26"/>
          <w:szCs w:val="26"/>
        </w:rPr>
        <w:tab/>
      </w:r>
      <w:r w:rsidR="00106069">
        <w:rPr>
          <w:sz w:val="26"/>
          <w:szCs w:val="26"/>
        </w:rPr>
        <w:t>35</w:t>
      </w:r>
    </w:p>
    <w:p w:rsidR="002C3FF3" w:rsidRDefault="002C3FF3">
      <w:pPr>
        <w:tabs>
          <w:tab w:val="left" w:leader="dot" w:pos="9923"/>
        </w:tabs>
        <w:ind w:right="284" w:firstLine="0"/>
        <w:jc w:val="left"/>
        <w:rPr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396DB3" w:rsidP="00D7333B">
      <w:pPr>
        <w:autoSpaceDE w:val="0"/>
        <w:autoSpaceDN w:val="0"/>
        <w:adjustRightInd w:val="0"/>
        <w:ind w:firstLine="0"/>
        <w:rPr>
          <w:b/>
          <w:color w:val="000000"/>
          <w:sz w:val="26"/>
          <w:szCs w:val="26"/>
        </w:rPr>
      </w:pP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Default="00D7333B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br w:type="page"/>
      </w:r>
      <w:r w:rsidR="00396DB3">
        <w:rPr>
          <w:b/>
          <w:color w:val="000000"/>
          <w:sz w:val="26"/>
          <w:szCs w:val="26"/>
        </w:rPr>
        <w:lastRenderedPageBreak/>
        <w:t xml:space="preserve">ПОНЯТИЯ, </w:t>
      </w:r>
    </w:p>
    <w:p w:rsidR="00396DB3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ИСПОЛЬЗУЕМЫЕ В КОНКУРСНОЙ ДОКУМЕНТАЦИИ</w:t>
      </w:r>
    </w:p>
    <w:p w:rsidR="00396DB3" w:rsidRDefault="00396DB3">
      <w:pPr>
        <w:tabs>
          <w:tab w:val="left" w:pos="709"/>
        </w:tabs>
        <w:spacing w:before="60"/>
        <w:ind w:firstLine="0"/>
        <w:rPr>
          <w:sz w:val="26"/>
          <w:szCs w:val="26"/>
        </w:rPr>
      </w:pPr>
    </w:p>
    <w:p w:rsidR="00396DB3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>
        <w:rPr>
          <w:color w:val="000000"/>
          <w:sz w:val="26"/>
          <w:szCs w:val="26"/>
        </w:rPr>
        <w:t>В настоящей конкурсной документации используются следующие понятия:</w:t>
      </w:r>
    </w:p>
    <w:p w:rsidR="00396DB3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sz w:val="26"/>
          <w:szCs w:val="26"/>
        </w:rPr>
        <w:t xml:space="preserve">«конкурс» - форма торгов, победителем которых признается участник конкурса,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доме, на право управления которым проводится конкурс, за наименьший размер платы за содержание и ремонт жилого помещения в течение установленного срока; </w:t>
      </w:r>
    </w:p>
    <w:p w:rsidR="00396DB3" w:rsidRDefault="00396DB3">
      <w:pPr>
        <w:tabs>
          <w:tab w:val="left" w:pos="709"/>
        </w:tabs>
        <w:ind w:firstLine="0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sz w:val="26"/>
          <w:szCs w:val="26"/>
        </w:rPr>
        <w:t>«предмет конкурса» - право заключения договоров управления многоквартирным домом в отношении объекта конкурса;</w:t>
      </w:r>
    </w:p>
    <w:p w:rsidR="00396DB3" w:rsidRDefault="00396DB3">
      <w:pPr>
        <w:tabs>
          <w:tab w:val="left" w:pos="709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ab/>
        <w:t>«объект конкурса» - общее имущество собственников помещений в многоквартирном доме, на право управления которым проводится конкурс;</w:t>
      </w:r>
    </w:p>
    <w:p w:rsidR="00396DB3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>«размер платы за содержание и ремонт жилого помещения» - плата, включающая в себя плату за работы и услуги по управлению многоквартирным домом, содержанию, текущему и капитальному ремонту общего имущества собственников помещений в многоквартирном доме, установленная из расчета 1 кв. метра общей площади жилого или нежилого 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«организатор конкурса» - орган местного самоуправления уполномоченный проводить конкурс;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«управляющая организация»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«претендент»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«участник конкурса» - претендент, допущенный конкурсной комиссией к участию в конкурсе.</w:t>
      </w:r>
    </w:p>
    <w:p w:rsidR="00396DB3" w:rsidRDefault="00396DB3">
      <w:pPr>
        <w:spacing w:before="60" w:line="320" w:lineRule="exact"/>
        <w:jc w:val="center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567"/>
        <w:rPr>
          <w:sz w:val="26"/>
          <w:szCs w:val="26"/>
        </w:rPr>
      </w:pPr>
      <w:bookmarkStart w:id="2" w:name="_Toc121738288"/>
      <w:bookmarkStart w:id="3" w:name="_Toc119343901"/>
    </w:p>
    <w:p w:rsidR="005728AB" w:rsidRDefault="005728AB" w:rsidP="005728AB">
      <w:pPr>
        <w:pStyle w:val="11"/>
        <w:keepNext w:val="0"/>
        <w:keepLines w:val="0"/>
        <w:pageBreakBefore/>
        <w:suppressLineNumbers w:val="0"/>
        <w:tabs>
          <w:tab w:val="clear" w:pos="432"/>
        </w:tabs>
        <w:suppressAutoHyphens w:val="0"/>
        <w:spacing w:before="120" w:after="0"/>
        <w:ind w:left="0" w:firstLine="567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ИНСТРУКЦИЯ УЧАСТНИКАМ КОНКУРСА </w:t>
      </w:r>
    </w:p>
    <w:p w:rsidR="005728AB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5728AB" w:rsidRDefault="005728AB" w:rsidP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:rsidR="005728AB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1. Законодательное регулирование</w:t>
      </w:r>
      <w:bookmarkEnd w:id="2"/>
      <w:bookmarkEnd w:id="3"/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4" w:name="_Ref119427085"/>
      <w:bookmarkStart w:id="5" w:name="_Ref11225299"/>
      <w:r>
        <w:rPr>
          <w:sz w:val="26"/>
          <w:szCs w:val="26"/>
        </w:rPr>
        <w:t>1.1. Настоящая конкурсная документация подготовлена в соответствии с</w:t>
      </w:r>
      <w:bookmarkEnd w:id="4"/>
      <w:r>
        <w:rPr>
          <w:sz w:val="26"/>
          <w:szCs w:val="26"/>
        </w:rPr>
        <w:t>о следующими нормативными и правовыми актами: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6" w:name="_Toc121738289"/>
      <w:r>
        <w:rPr>
          <w:sz w:val="26"/>
          <w:szCs w:val="26"/>
        </w:rPr>
        <w:t xml:space="preserve">- Гражданский кодекс Российской Федерации; 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Жилищный кодекс Российской Федерации;  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Порядок проведения органом местного самоуправления открытого конкурса по отбору управляющей организации для управления многоквартирным домом, утвержденный постановлением Правительства Российской Федерации от 06.02.2006 № 75;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 от 06.05.2011 № 354; 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Правила содержания общего имущества в многоквартирном доме и  Правила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утвержденные постановлением Правительства Российской Федерации от 13.08.2006 № 491;  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Минимальный </w:t>
      </w:r>
      <w:hyperlink r:id="rId7" w:history="1">
        <w:r>
          <w:rPr>
            <w:sz w:val="26"/>
            <w:szCs w:val="26"/>
          </w:rPr>
          <w:t>перечен</w:t>
        </w:r>
      </w:hyperlink>
      <w:r>
        <w:rPr>
          <w:sz w:val="26"/>
          <w:szCs w:val="26"/>
        </w:rPr>
        <w:t>ь услуг и работ, необходимых для обеспечения надлежащего содержания общего имущества в многоквартирном доме, и</w:t>
      </w:r>
      <w:r>
        <w:rPr>
          <w:color w:val="FF99CC"/>
          <w:sz w:val="26"/>
          <w:szCs w:val="26"/>
        </w:rPr>
        <w:t xml:space="preserve"> </w:t>
      </w:r>
      <w:r>
        <w:rPr>
          <w:sz w:val="26"/>
          <w:szCs w:val="26"/>
        </w:rPr>
        <w:t xml:space="preserve">порядке их оказания и выполнения, утвержденный постановлением Правительства Российской Федерации от 03.04.2013 № 290; 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E069D3">
        <w:rPr>
          <w:sz w:val="26"/>
          <w:szCs w:val="26"/>
        </w:rPr>
        <w:t>Приказ Министерства государственного регулирования цен и тарифов Владимирской области от 23.12.2025 № 52/445</w:t>
      </w:r>
      <w:r>
        <w:rPr>
          <w:sz w:val="26"/>
          <w:szCs w:val="26"/>
        </w:rPr>
        <w:t xml:space="preserve"> </w:t>
      </w:r>
      <w:r w:rsidRPr="00E069D3">
        <w:rPr>
          <w:sz w:val="26"/>
          <w:szCs w:val="26"/>
        </w:rPr>
        <w:t>"О тарифах на электрическую энергию"</w:t>
      </w:r>
      <w:r>
        <w:rPr>
          <w:sz w:val="26"/>
          <w:szCs w:val="26"/>
        </w:rPr>
        <w:t>;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E069D3">
        <w:rPr>
          <w:sz w:val="26"/>
          <w:szCs w:val="26"/>
        </w:rPr>
        <w:t>Приказ Министерства государственного регулирования цен и тарифов Владимирской области от 16.12.2025 № 48/290</w:t>
      </w:r>
      <w:r>
        <w:rPr>
          <w:sz w:val="26"/>
          <w:szCs w:val="26"/>
        </w:rPr>
        <w:t xml:space="preserve"> </w:t>
      </w:r>
      <w:r w:rsidRPr="00E069D3">
        <w:rPr>
          <w:sz w:val="26"/>
          <w:szCs w:val="26"/>
        </w:rPr>
        <w:t>"Об установлении тарифов на питьевую воду и водоотведение"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069D3">
        <w:rPr>
          <w:sz w:val="26"/>
          <w:szCs w:val="26"/>
        </w:rPr>
        <w:t>Приказ Министерства государственного регулирования цен и тарифов Владимирской области от 10.06.2025 № 22/66</w:t>
      </w:r>
      <w:r>
        <w:rPr>
          <w:sz w:val="26"/>
          <w:szCs w:val="26"/>
        </w:rPr>
        <w:t xml:space="preserve"> </w:t>
      </w:r>
      <w:r w:rsidRPr="00E069D3">
        <w:rPr>
          <w:sz w:val="26"/>
          <w:szCs w:val="26"/>
        </w:rPr>
        <w:t xml:space="preserve">"О розничных ценах на природный газ, реализуемый ООО "Газпром </w:t>
      </w:r>
      <w:proofErr w:type="spellStart"/>
      <w:r w:rsidRPr="00E069D3">
        <w:rPr>
          <w:sz w:val="26"/>
          <w:szCs w:val="26"/>
        </w:rPr>
        <w:t>межрегионгаз</w:t>
      </w:r>
      <w:proofErr w:type="spellEnd"/>
      <w:r w:rsidRPr="00E069D3">
        <w:rPr>
          <w:sz w:val="26"/>
          <w:szCs w:val="26"/>
        </w:rPr>
        <w:t xml:space="preserve"> Владимир" населению области на хозяйственно-бытовые нужды по газораспределительным сетям АО "Газпром газораспределение Владимир", ООО "Региональные Газовые Системы", ООО "Газ-Гарант", ООО "</w:t>
      </w:r>
      <w:proofErr w:type="spellStart"/>
      <w:r w:rsidRPr="00E069D3">
        <w:rPr>
          <w:sz w:val="26"/>
          <w:szCs w:val="26"/>
        </w:rPr>
        <w:t>Газспецстрой</w:t>
      </w:r>
      <w:proofErr w:type="spellEnd"/>
      <w:r w:rsidRPr="00E069D3">
        <w:rPr>
          <w:sz w:val="26"/>
          <w:szCs w:val="26"/>
        </w:rPr>
        <w:t>"</w:t>
      </w:r>
      <w:r>
        <w:rPr>
          <w:sz w:val="26"/>
          <w:szCs w:val="26"/>
        </w:rPr>
        <w:t>;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>- постановление Министерства государственного регулирования цен и тарифов Владимирской области от 19.12.2023 №51/398 «Об установлении  предельного единого тарифа на услугу регионального оператора по обращению с твердыми коммунальными отходами»;</w:t>
      </w:r>
    </w:p>
    <w:p w:rsidR="00D7333B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постановление департамента природопользования и охраны окружающей среды администрации Владимирской области от 22.01.2018 № 05/01-25 « Об установлении нормативов накопления твердых коммунальных отходов на территории Владимирской области»</w:t>
      </w:r>
      <w:r w:rsidR="00296DC5">
        <w:rPr>
          <w:sz w:val="26"/>
          <w:szCs w:val="26"/>
        </w:rPr>
        <w:t xml:space="preserve"> действует в редакции от 02.02.2018 № 12/01-25</w:t>
      </w:r>
      <w:r>
        <w:rPr>
          <w:sz w:val="26"/>
          <w:szCs w:val="26"/>
        </w:rPr>
        <w:t>;</w:t>
      </w:r>
    </w:p>
    <w:p w:rsidR="00D7333B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Владимирской области от 09.11.2016 № 984 «Об установлении нормативов потребления коммунальных услуг холодного водоснабжения, горячего водоснабжения и водоотведения»;</w:t>
      </w:r>
    </w:p>
    <w:p w:rsidR="00D7333B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>
        <w:rPr>
          <w:sz w:val="26"/>
          <w:szCs w:val="26"/>
        </w:rPr>
        <w:t>- постановление департамента цен и тарифов администрации Владимирской области от 31.05.2017 № 16/1 «Об утверждении нормативов потреблен</w:t>
      </w:r>
      <w:r w:rsidR="00296DC5">
        <w:rPr>
          <w:sz w:val="26"/>
          <w:szCs w:val="26"/>
        </w:rPr>
        <w:t>ия коммунальных ресурсов, потребляемых при использовании и содержании общего имущества в многоквартирном доме</w:t>
      </w:r>
      <w:r>
        <w:rPr>
          <w:sz w:val="26"/>
          <w:szCs w:val="26"/>
        </w:rPr>
        <w:t>»;</w:t>
      </w:r>
    </w:p>
    <w:p w:rsidR="00D7333B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- постановление департамента цен и тарифов администрации Владимирской области от 10.12.2019 № 47/1 «Об утверждении нормативов потребления коммунальной услуги по отоплению»;</w:t>
      </w:r>
    </w:p>
    <w:p w:rsidR="00D7333B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Владимирской области от 10.11.2015 № 1115 «Об установлении нормативов потребления коммунальной услуги по газоснабжению</w:t>
      </w:r>
      <w:r w:rsidR="00296DC5">
        <w:rPr>
          <w:sz w:val="26"/>
          <w:szCs w:val="26"/>
        </w:rPr>
        <w:t xml:space="preserve"> в жилых помещениях</w:t>
      </w:r>
      <w:r>
        <w:rPr>
          <w:sz w:val="26"/>
          <w:szCs w:val="26"/>
        </w:rPr>
        <w:t xml:space="preserve"> и внесении изменений в отдельные нормативные правовые акты области».</w:t>
      </w:r>
    </w:p>
    <w:p w:rsidR="00396DB3" w:rsidRDefault="00396DB3">
      <w:pPr>
        <w:autoSpaceDE w:val="0"/>
        <w:autoSpaceDN w:val="0"/>
        <w:adjustRightInd w:val="0"/>
        <w:ind w:firstLine="0"/>
        <w:rPr>
          <w:sz w:val="26"/>
          <w:szCs w:val="26"/>
          <w:highlight w:val="yellow"/>
        </w:rPr>
      </w:pPr>
    </w:p>
    <w:p w:rsidR="00396DB3" w:rsidRPr="00F3601D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2. Организатор конкурса</w:t>
      </w:r>
      <w:bookmarkEnd w:id="6"/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2.1. Организатор конкурса, указанный в Информационной карте конкурса, проводит открытый конкурс предмет и условия которого указаны в Информационной карте конкурса, в соответствии с процедурами, условиями и положениями настоящей конкурсной документации.</w:t>
      </w:r>
    </w:p>
    <w:p w:rsidR="00396DB3" w:rsidRDefault="00396DB3">
      <w:pPr>
        <w:ind w:firstLine="709"/>
        <w:rPr>
          <w:sz w:val="26"/>
          <w:szCs w:val="26"/>
        </w:rPr>
      </w:pPr>
    </w:p>
    <w:p w:rsidR="00396DB3" w:rsidRDefault="00396DB3">
      <w:pPr>
        <w:pStyle w:val="af1"/>
        <w:suppressAutoHyphens/>
        <w:spacing w:before="0"/>
        <w:ind w:firstLine="709"/>
        <w:rPr>
          <w:b/>
          <w:iCs/>
          <w:sz w:val="26"/>
          <w:szCs w:val="26"/>
        </w:rPr>
      </w:pPr>
      <w:bookmarkStart w:id="7" w:name="_Toc121738290"/>
      <w:r>
        <w:rPr>
          <w:b/>
          <w:iCs/>
          <w:sz w:val="26"/>
          <w:szCs w:val="26"/>
        </w:rPr>
        <w:t>3. Конкурсная комиссия</w:t>
      </w:r>
    </w:p>
    <w:p w:rsidR="00396DB3" w:rsidRDefault="00396DB3">
      <w:pPr>
        <w:autoSpaceDE w:val="0"/>
        <w:autoSpaceDN w:val="0"/>
        <w:adjustRightInd w:val="0"/>
        <w:ind w:firstLine="709"/>
        <w:rPr>
          <w:iCs/>
          <w:sz w:val="26"/>
          <w:szCs w:val="26"/>
        </w:rPr>
      </w:pPr>
      <w:r w:rsidRPr="00EF2CC5">
        <w:rPr>
          <w:sz w:val="26"/>
          <w:szCs w:val="26"/>
        </w:rPr>
        <w:t xml:space="preserve">3.1. Состав комиссии по подготовке и проведению открытого конкурса по отбору управляющих организаций для управления многоквартирными домами (далее – конкурсная комиссия) утвержден постановлением администрации </w:t>
      </w:r>
      <w:r w:rsidR="00EF2CC5" w:rsidRPr="00EF2CC5">
        <w:rPr>
          <w:sz w:val="26"/>
          <w:szCs w:val="26"/>
        </w:rPr>
        <w:t xml:space="preserve">Киржачского муниципального округа Владимирской </w:t>
      </w:r>
      <w:r w:rsidR="00EF2CC5" w:rsidRPr="00B04EC5">
        <w:rPr>
          <w:sz w:val="26"/>
          <w:szCs w:val="26"/>
        </w:rPr>
        <w:t>области</w:t>
      </w:r>
      <w:r w:rsidR="00B04EC5" w:rsidRPr="00B04EC5">
        <w:rPr>
          <w:sz w:val="26"/>
          <w:szCs w:val="26"/>
        </w:rPr>
        <w:t xml:space="preserve"> от 25.03.2026 № 541</w:t>
      </w:r>
      <w:r w:rsidRPr="00B04EC5">
        <w:rPr>
          <w:sz w:val="26"/>
          <w:szCs w:val="26"/>
        </w:rPr>
        <w:t xml:space="preserve"> «</w:t>
      </w:r>
      <w:r w:rsidR="00EF2CC5" w:rsidRPr="00B04EC5">
        <w:rPr>
          <w:sz w:val="26"/>
          <w:szCs w:val="26"/>
        </w:rPr>
        <w:t>О</w:t>
      </w:r>
      <w:r w:rsidR="00EF2CC5" w:rsidRPr="00EF2CC5">
        <w:rPr>
          <w:sz w:val="26"/>
          <w:szCs w:val="26"/>
        </w:rPr>
        <w:t xml:space="preserve"> постоянно действующей конкурсной комиссии по проведению открытого конкурса по отбору управляющей организации для управления многоквартирным домом на территории Киржачского муниципального округа Владимирской области</w:t>
      </w:r>
      <w:r w:rsidRPr="00EF2CC5">
        <w:rPr>
          <w:sz w:val="26"/>
          <w:szCs w:val="26"/>
        </w:rPr>
        <w:t>».</w:t>
      </w:r>
    </w:p>
    <w:p w:rsidR="00396DB3" w:rsidRDefault="00396DB3">
      <w:pPr>
        <w:pStyle w:val="af0"/>
        <w:spacing w:after="0"/>
        <w:ind w:firstLine="709"/>
        <w:rPr>
          <w:b/>
          <w:sz w:val="26"/>
          <w:szCs w:val="26"/>
        </w:rPr>
      </w:pPr>
    </w:p>
    <w:p w:rsidR="00396DB3" w:rsidRDefault="00396DB3">
      <w:pPr>
        <w:pStyle w:val="af0"/>
        <w:spacing w:after="0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4. Информационное обеспечение проведения конкурса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Информация о проведении конкурса размещается организатором конкурса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www.torgi.gov.ru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(далее - официальный сайт) и доступна для ознакомления всеми заинтересованными лицами без взимания платы.</w:t>
      </w:r>
    </w:p>
    <w:p w:rsidR="00396DB3" w:rsidRDefault="00396DB3">
      <w:pPr>
        <w:pStyle w:val="af0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4.2.  Организатор конкурса так же размещает информацию о проведении конкурса на официальном сайте администрации </w:t>
      </w:r>
      <w:r w:rsidR="006E1814">
        <w:rPr>
          <w:sz w:val="26"/>
          <w:szCs w:val="26"/>
        </w:rPr>
        <w:t>Киржачского муниципального округа Владимирской области.</w:t>
      </w:r>
    </w:p>
    <w:p w:rsidR="00396DB3" w:rsidRDefault="00396DB3">
      <w:pPr>
        <w:pStyle w:val="af0"/>
        <w:spacing w:after="0"/>
        <w:ind w:firstLine="709"/>
        <w:rPr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5. Предмет и объект конкурса</w:t>
      </w:r>
    </w:p>
    <w:bookmarkEnd w:id="7"/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5.1. Предметом конкурса является право заключения договора управления многоквартирным домом в отношении объекта конкурса. 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Конкурс проводится на право заключения договоров управления многоквартирным домом либо на право заключения договоров управления несколькими многоквартирными домами. В случае если проводится конкурс на право заключения договоров управления несколькими многоквартирными домами, общая площадь жилых и нежилых помещений (за исключением помещений общего пользования) в таких домах не должна превышать 100 тыс. кв. метров и такие дома должны быть расположены на граничащих земельных участках, между которыми могут располагаться земли общего пользования.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5.2. Объектом конкурса является общее имущество собственников помещений в многоквартирном доме, на право управления, которым проводится конкурс.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</w:p>
    <w:p w:rsidR="00396DB3" w:rsidRDefault="00396DB3">
      <w:pPr>
        <w:pStyle w:val="34"/>
        <w:ind w:left="0" w:firstLine="70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6. Порядок проведения осмотров заинтересованными лицами и претендентами объекта конкурса и график их проведения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6.1. В соответствии с Постановлением Правительства РФ от 06.02.2006 № 75 «О порядке проведения органом местного самоуправления открытого конкурса по отбору управляющих организаций для управления многоквартирным домом»,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организатор конкурса организует проведение осмотров по обследованию технического состояния объектов конкурса.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Осмотр объекта конкурса проводится каждый четверг с 14-00 часов до 16-00 часов.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участии в осмотре многоквартирных домов претенденты заблаговременно должны проинформировать организатора конкурса, но не позднее, чем за 2 рабочих дня до даты окончания срока подачи заявок на участие в конкурсе.</w:t>
      </w:r>
    </w:p>
    <w:p w:rsidR="00396DB3" w:rsidRDefault="00396DB3">
      <w:pPr>
        <w:shd w:val="clear" w:color="auto" w:fill="FFFFFF"/>
        <w:ind w:firstLine="709"/>
        <w:rPr>
          <w:b/>
          <w:color w:val="000000"/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8" w:name="_Toc121738292"/>
      <w:r>
        <w:rPr>
          <w:sz w:val="26"/>
          <w:szCs w:val="26"/>
        </w:rPr>
        <w:t>7. Источник финансирования услуг и порядок оплаты услуг</w:t>
      </w:r>
      <w:bookmarkEnd w:id="8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7.1. Плата за содержание и ремонт жилого помещения и коммунальные услуги осуществляется собственниками  и нанимателями помещений в многоквартирном доме.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7.2. Порядок оплаты определяется в проекте договора управления многоквартирным домом, являющемся неотъемлемой частью настоящей конкурсной документации.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9" w:name="_Toc121738293"/>
      <w:r>
        <w:rPr>
          <w:sz w:val="26"/>
          <w:szCs w:val="26"/>
        </w:rPr>
        <w:t>8. Требования к претендентам на участие в конкурсе</w:t>
      </w:r>
      <w:bookmarkEnd w:id="9"/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8.1. Претендент должен соответствовать следующим требованиям: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ar95"/>
      <w:bookmarkEnd w:id="10"/>
      <w:r>
        <w:rPr>
          <w:rFonts w:ascii="Times New Roman" w:hAnsi="Times New Roman" w:cs="Times New Roman"/>
          <w:sz w:val="26"/>
          <w:szCs w:val="26"/>
        </w:rPr>
        <w:t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ar96"/>
      <w:bookmarkEnd w:id="11"/>
      <w:r>
        <w:rPr>
          <w:rFonts w:ascii="Times New Roman" w:hAnsi="Times New Roman" w:cs="Times New Roman"/>
          <w:sz w:val="26"/>
          <w:szCs w:val="26"/>
        </w:rPr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деятельность претендента не приостановлена в порядке, предусмотренном </w:t>
      </w:r>
      <w:hyperlink r:id="rId8" w:tooltip="&quot;Кодекс Российской Федерации об административных правонарушениях&quot; от 30.12.2001 N 195-ФЗ (ред. от 21.10.2013) (с изм. и доп., вступающими в силу с 05.11.2013){КонсультантПлюс}" w:history="1">
        <w:r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правонарушениях;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Претендент считается соответствующим установленному требованию, если он обжаловал наличие указанной задолженности в соответствии с </w:t>
      </w:r>
      <w:hyperlink r:id="rId9" w:tooltip="&quot;Налоговый кодекс Российской Федерации (часть первая)&quot; от 31.07.1998 N 146-ФЗ (ред. от 23.07.2013) (с изм. и доп., вступающими в силу с 01.10.2013){КонсультантПлюс}" w:history="1">
        <w:r>
          <w:rPr>
            <w:sz w:val="26"/>
            <w:szCs w:val="26"/>
          </w:rPr>
          <w:t>законодательством</w:t>
        </w:r>
      </w:hyperlink>
      <w:r>
        <w:rPr>
          <w:sz w:val="26"/>
          <w:szCs w:val="26"/>
        </w:rPr>
        <w:t xml:space="preserve"> Российской Федерации и решение по такой жалобе не вступило в силу;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5) 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период. При этом под кредиторской задолженностью в целях применения настоящего подпункта понимается совокупность обязательств претендента (краткосрочных и долгосрочных), предполагающих существующие в текущее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претендента;</w:t>
      </w:r>
    </w:p>
    <w:p w:rsidR="00396DB3" w:rsidRDefault="00396DB3">
      <w:pPr>
        <w:pStyle w:val="afb"/>
        <w:rPr>
          <w:sz w:val="26"/>
          <w:szCs w:val="26"/>
        </w:rPr>
      </w:pPr>
      <w:bookmarkStart w:id="12" w:name="Par100"/>
      <w:bookmarkEnd w:id="12"/>
      <w:r>
        <w:rPr>
          <w:sz w:val="26"/>
          <w:szCs w:val="26"/>
        </w:rPr>
        <w:t xml:space="preserve">  6) внесение претендентом на счет, указанный в конкурсной документации, средств в качестве обеспечения заявки на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в конкурсной документации;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7) отсутствие у претендента задолженности перед </w:t>
      </w:r>
      <w:proofErr w:type="spellStart"/>
      <w:r>
        <w:rPr>
          <w:sz w:val="26"/>
          <w:szCs w:val="26"/>
        </w:rPr>
        <w:t>ресурсоснабжающей</w:t>
      </w:r>
      <w:proofErr w:type="spellEnd"/>
      <w:r>
        <w:rPr>
          <w:sz w:val="26"/>
          <w:szCs w:val="26"/>
        </w:rPr>
        <w:t xml:space="preserve"> организацией за 2 и более расчетных периода, подтвержденное актами сверки либо решением суда, вступившим в законную силу;</w:t>
      </w:r>
    </w:p>
    <w:p w:rsidR="00396DB3" w:rsidRDefault="00396DB3">
      <w:pPr>
        <w:pStyle w:val="afb"/>
        <w:rPr>
          <w:sz w:val="26"/>
          <w:szCs w:val="26"/>
        </w:rPr>
      </w:pPr>
      <w:bookmarkStart w:id="13" w:name="Par106"/>
      <w:bookmarkEnd w:id="13"/>
      <w:r>
        <w:rPr>
          <w:sz w:val="26"/>
          <w:szCs w:val="26"/>
        </w:rPr>
        <w:t xml:space="preserve">  8)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домами.</w:t>
      </w: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0"/>
        <w:rPr>
          <w:sz w:val="26"/>
          <w:szCs w:val="26"/>
        </w:rPr>
      </w:pPr>
      <w:bookmarkStart w:id="14" w:name="_Toc121738295"/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9.  Затраты на участие в конкурсе</w:t>
      </w:r>
      <w:bookmarkEnd w:id="14"/>
    </w:p>
    <w:p w:rsidR="00396DB3" w:rsidRDefault="00396DB3">
      <w:pPr>
        <w:widowControl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9.1. Участник конкурса несет все расходы, связанные с подготовкой и подачей заявки на участие в конкурсе, участием в конкурсе и заключением договоров управления. </w:t>
      </w:r>
    </w:p>
    <w:p w:rsidR="00396DB3" w:rsidRDefault="00396DB3">
      <w:pPr>
        <w:widowControl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9.2. Организатор конкурса не отвечает и не имеет обязательств по этим расходам независимо от характера проведения и результатов конкурса. </w:t>
      </w: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15" w:name="_Toc121738297"/>
      <w:bookmarkEnd w:id="5"/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10. Отстранение от участия в конкурсе</w:t>
      </w:r>
      <w:bookmarkEnd w:id="15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10.1. Основаниями для отказа допуска к участию в конкурсе являются: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непредставление определенных пунктом 15.2 конкурсной документации документов либо наличие в таких документах недостоверных сведений;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несоответствие претендента требованиям, установленным пунктом 8.1 настоящей конкурсной документации;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несоответствие заявки на участие в конкурсе требованиям, установленным пунктом 15 настоящей конкурсной документации.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10.2. В случае установления фактов несоответствия участника конкурса требованиям к претендентам, установленным пунктом 8.1 настоящей конкурсной документации, конкурсная комиссия отстраняет участника конкурса от участия в конкурсе на любом этапе его проведения.</w:t>
      </w:r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16" w:name="_Toc121738298"/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r>
        <w:rPr>
          <w:sz w:val="26"/>
          <w:szCs w:val="26"/>
        </w:rPr>
        <w:t>КОНКУРСНАЯ ДОКУМЕНТАЦИЯ</w:t>
      </w:r>
      <w:bookmarkEnd w:id="16"/>
      <w:r>
        <w:rPr>
          <w:sz w:val="26"/>
          <w:szCs w:val="26"/>
        </w:rPr>
        <w:t xml:space="preserve"> </w:t>
      </w:r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17" w:name="_Toc121738299"/>
      <w:bookmarkStart w:id="18" w:name="_Ref11225592"/>
      <w:bookmarkStart w:id="19" w:name="_Toc13035844"/>
      <w:r>
        <w:rPr>
          <w:sz w:val="26"/>
          <w:szCs w:val="26"/>
        </w:rPr>
        <w:t>11. Порядок предоставления конкурсной документации</w:t>
      </w:r>
      <w:bookmarkEnd w:id="17"/>
      <w:bookmarkEnd w:id="18"/>
      <w:bookmarkEnd w:id="19"/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11.1.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Организатор конкурса на основании заявления любого заинтересованного лица, поданного в письменной форме, в течение 2 рабочих дней с даты получения заявления обязаны предоставить такому лицу конкурсную документацию в порядке, указанном в извещении о проведении конкурса. Конкурсная документация предоставляется в письменной форме после внесения заинтересованным лицом платы за предоставление конкурсной документации, если такая плата установлена организатором конкурса и указание об этом содержится в извещении о проведении конкурса. Размер указанной платы не должен превышать расходы организатора конкурса или по его поручению специализированной организации на изготовление копии конкурсной документации, а также доставку ее лицу (в случае если в заявлении содержится просьба о предоставлении конкурсной документации посредством почтовой связи). Предоставление конкурсной документации в форме электронного документа осуществляется без взимания платы.</w:t>
      </w:r>
    </w:p>
    <w:p w:rsidR="00396DB3" w:rsidRDefault="00396DB3">
      <w:pPr>
        <w:pStyle w:val="30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11.2. Заявление на получение конкурсной документации должно быть направлено в адрес организатора конкурса и содержать следующие сведения: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наименование предмета конкурса, дата его проведения.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юридический, почтовый адрес;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код города, номер телефона и факса;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адрес электронной почты;</w:t>
      </w:r>
    </w:p>
    <w:p w:rsidR="00396DB3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>
        <w:rPr>
          <w:sz w:val="26"/>
          <w:szCs w:val="26"/>
        </w:rPr>
        <w:t>фамилия, имя, отчество и должность контактного лица, его телефон.</w:t>
      </w:r>
    </w:p>
    <w:p w:rsidR="00396DB3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11.3. Конкурсная документация предоставляется в письменной форме либо в форме электронного документа в порядке, указанном в извещении о проведении конкурса. </w:t>
      </w:r>
    </w:p>
    <w:p w:rsidR="00396DB3" w:rsidRPr="006E1814" w:rsidRDefault="00396DB3">
      <w:pPr>
        <w:pStyle w:val="af0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11.4. Конкурсная документация доступна для ознакомления на официальных сайтах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0" w:history="1">
        <w:r>
          <w:rPr>
            <w:rStyle w:val="a6"/>
            <w:sz w:val="26"/>
            <w:szCs w:val="26"/>
          </w:rPr>
          <w:t>www.torgi.gov.ru</w:t>
        </w:r>
      </w:hyperlink>
      <w:r>
        <w:rPr>
          <w:sz w:val="26"/>
          <w:szCs w:val="26"/>
        </w:rPr>
        <w:t xml:space="preserve"> и администрации </w:t>
      </w:r>
      <w:r w:rsidR="00296DC5">
        <w:rPr>
          <w:sz w:val="26"/>
          <w:szCs w:val="26"/>
        </w:rPr>
        <w:t>Киржачского муниципального округа Владимирской области</w:t>
      </w:r>
      <w:r w:rsidR="006E1814">
        <w:rPr>
          <w:sz w:val="26"/>
          <w:szCs w:val="26"/>
        </w:rPr>
        <w:t>.</w:t>
      </w:r>
    </w:p>
    <w:p w:rsidR="00396DB3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0" w:name="_Toc121738300"/>
      <w:r>
        <w:rPr>
          <w:sz w:val="26"/>
          <w:szCs w:val="26"/>
        </w:rPr>
        <w:lastRenderedPageBreak/>
        <w:t>12. Разъяснение положений конкурсной документации</w:t>
      </w:r>
      <w:bookmarkEnd w:id="20"/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12.1. Любое заинтересованное лицо вправе направить в письменной форме организатору конкурса запрос о разъяснении положений конкурсной документации. В течение 2 рабочих дней с даты поступления запроса организатор конкурса направляет разъяснения в письменной форме, если указанный запрос поступил к организатору конкурса не позднее чем за 2 рабочих дня до даты окончания срока подачи заявок на участие в конкурсе.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12.2. 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запроса, но без указания лица, от которого поступил запрос. Разъяснение положений конкурсной документации не должно изменять ее суть.</w:t>
      </w:r>
    </w:p>
    <w:p w:rsidR="00396DB3" w:rsidRDefault="00396DB3">
      <w:pPr>
        <w:ind w:firstLine="709"/>
        <w:rPr>
          <w:b/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21" w:name="_Ref119429410"/>
      <w:bookmarkStart w:id="22" w:name="_Toc121738301"/>
      <w:bookmarkStart w:id="23" w:name="_Toc13035847"/>
      <w:bookmarkStart w:id="24" w:name="_Toc15890879"/>
      <w:r>
        <w:rPr>
          <w:sz w:val="26"/>
          <w:szCs w:val="26"/>
        </w:rPr>
        <w:t>13. Внесение изменений в конкурсную документацию</w:t>
      </w:r>
      <w:bookmarkEnd w:id="21"/>
      <w:bookmarkEnd w:id="22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13.1.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конкурсе.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лицам, которым была предоставлена конкурсная документация</w:t>
      </w:r>
    </w:p>
    <w:p w:rsidR="00396DB3" w:rsidRDefault="00396DB3">
      <w:pPr>
        <w:pStyle w:val="34"/>
        <w:tabs>
          <w:tab w:val="clear" w:pos="1307"/>
          <w:tab w:val="left" w:pos="-180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13.2. Организатор конкурса не несет ответственности в случае, если заинтересованное лицо не ознакомилось с изменениями, внесенными в конкурсную документацию размещенными и опубликованными надлежащим образом. </w:t>
      </w: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5" w:name="_Toc121738302"/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14. Отказ от проведения конкурса</w:t>
      </w:r>
      <w:bookmarkEnd w:id="25"/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14.1. В случае если до дня проведения конкурса собственники помещений в многоквартирном доме выбрали способ управления многоквартирным домом или реализовали решение о выборе способа управления этим домом, конкурс не проводится. Отказ от проведения конкурса по иным основаниям не допускается.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организатор конкурса отказался от проведения конкурса, то организатор конкурса в течение 2 рабочих дней с даты принятия такого решения обязаны разместить извещение об отказе от проведения конкурса на официальном сайте. В течение 2 рабочих дней с даты принятия указанного решения организатор конкурса обязан направить или вручить под расписку всем претендентам, участникам конкурса уведомление об отказе от проведения конкурса в письменной форме, а также в форме электронных сообщений (в случае если организатору конкурса известны адреса электронной почты претендентов, участников конкурса). Организатор конкурса возвращает претендентам, участникам конкурса средства, внесенные в качестве обеспечения заявки на участие в конкурсе, в течение 5 рабочих дней с даты принятия решения об отказе от проведения конкурса.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26" w:name="_Toc121738303"/>
      <w:bookmarkEnd w:id="23"/>
      <w:bookmarkEnd w:id="24"/>
      <w:r>
        <w:rPr>
          <w:sz w:val="26"/>
          <w:szCs w:val="26"/>
        </w:rPr>
        <w:t>ЗАЯВКА НА УЧАСТИЕ В КОНКУРСЕ</w:t>
      </w:r>
      <w:bookmarkEnd w:id="26"/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bCs/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7" w:name="_Toc121738304"/>
      <w:r>
        <w:rPr>
          <w:sz w:val="26"/>
          <w:szCs w:val="26"/>
        </w:rPr>
        <w:t>15.Форма и содержание заявки на участие в конкурсе</w:t>
      </w:r>
      <w:bookmarkEnd w:id="27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15.1. Для участия в конкурсе заинтересованное лицо подает заявку на участие в конкурсе по  форме, предусмотренной настоящей конкурсной документацией.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15.2. Заявка на участие в конкурсе включает в себя: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сведения и документы о претенденте: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наименование, организационно-правовую форму, место нахождения, почтовый адрес - для юридического лица;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 xml:space="preserve">фамилию, имя, отчество (при наличии), данные документа, </w:t>
      </w:r>
      <w:r w:rsidR="00396DB3">
        <w:rPr>
          <w:rFonts w:ascii="Times New Roman" w:hAnsi="Times New Roman" w:cs="Times New Roman"/>
          <w:sz w:val="26"/>
          <w:szCs w:val="26"/>
        </w:rPr>
        <w:lastRenderedPageBreak/>
        <w:t>удостоверяющего личность, место жительства - для индивидуального предпринимателя;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номер телефона;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юридических лиц - для юридического лица;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396DB3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>документы, подтверждающие внесение средств в качестве обеспечения заявки на участие в конкурсе;</w:t>
      </w:r>
    </w:p>
    <w:p w:rsidR="00396DB3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6DB3">
        <w:rPr>
          <w:rFonts w:ascii="Times New Roman" w:hAnsi="Times New Roman" w:cs="Times New Roman"/>
          <w:sz w:val="26"/>
          <w:szCs w:val="26"/>
        </w:rPr>
        <w:t xml:space="preserve">копию документов, подтверждающих соответствие претендента требованию, установленному подпунктом 1 </w:t>
      </w:r>
      <w:hyperlink w:anchor="Par95" w:tooltip="Ссылка на текущий документ" w:history="1">
        <w:r w:rsidR="00396DB3">
          <w:rPr>
            <w:rFonts w:ascii="Times New Roman" w:hAnsi="Times New Roman" w:cs="Times New Roman"/>
            <w:sz w:val="26"/>
            <w:szCs w:val="26"/>
          </w:rPr>
          <w:t xml:space="preserve">пункта </w:t>
        </w:r>
      </w:hyperlink>
      <w:r w:rsidR="00396DB3">
        <w:rPr>
          <w:rFonts w:ascii="Times New Roman" w:hAnsi="Times New Roman" w:cs="Times New Roman"/>
          <w:sz w:val="26"/>
          <w:szCs w:val="26"/>
        </w:rPr>
        <w:t>8.1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Default="00396DB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копии утвержденного бухгалтерского баланса за последний отчетный период;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3) реквизиты банковского счета для внесения собственниками 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4) согласие претендента на включение его в перечень организаций для управления многоквартирным домом, предусмотренное </w:t>
      </w:r>
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<w:r>
          <w:rPr>
            <w:sz w:val="26"/>
            <w:szCs w:val="26"/>
          </w:rPr>
          <w:t xml:space="preserve">пунктом </w:t>
        </w:r>
      </w:hyperlink>
      <w:r>
        <w:rPr>
          <w:sz w:val="26"/>
          <w:szCs w:val="26"/>
        </w:rPr>
        <w:t>17 настоящей конкурсной документации.</w:t>
      </w:r>
    </w:p>
    <w:p w:rsidR="00396DB3" w:rsidRDefault="00396DB3">
      <w:pPr>
        <w:pStyle w:val="34"/>
        <w:ind w:left="0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8" w:name="_Toc121738305"/>
      <w:r>
        <w:rPr>
          <w:sz w:val="26"/>
          <w:szCs w:val="26"/>
        </w:rPr>
        <w:t>16. Инструкция по заполнению заявки на участие в конкурсе</w:t>
      </w:r>
      <w:bookmarkEnd w:id="28"/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16.1. Все документы, входящие в состав заявки на участие в конкурсе, должны быть составлены на русском языке. 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16.2. Заявка на участие в конкурсе должна: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–</w:t>
      </w:r>
      <w:r w:rsidR="00A547D0">
        <w:rPr>
          <w:sz w:val="26"/>
          <w:szCs w:val="26"/>
        </w:rPr>
        <w:t xml:space="preserve"> быть подготовлена по форме, согласно приложению № 3 </w:t>
      </w:r>
      <w:r>
        <w:rPr>
          <w:sz w:val="26"/>
          <w:szCs w:val="26"/>
        </w:rPr>
        <w:t>к настоящей конкурсной документации;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– содержать сведения и документы, указанные в пункте 15.2. настоящей конкурсной документации и Информационной карте конкурса.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16.3. При подготовке заявки и документов, входящих в состав заявки, не допускается применение факсимильных подписей.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16.4. Непредставление необходимых документов в составе заявки, наличие в таких документах недостоверных сведений о претенденте, подавшем такую заявку, является основанием для отказа в допуске к участию в конкурсе.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rStyle w:val="a7"/>
          <w:bCs/>
          <w:sz w:val="26"/>
          <w:szCs w:val="26"/>
        </w:rPr>
      </w:pPr>
      <w:r>
        <w:rPr>
          <w:rStyle w:val="a7"/>
          <w:sz w:val="26"/>
          <w:szCs w:val="26"/>
        </w:rPr>
        <w:t>16.5. При описании условий и предложений претендентом должны приниматься общепринятые обозначения и наименования в соответствии с требованиями действующих нормативных правовых актов.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>16.6. Сведения, которые содержатся в заявках претендентов, не должны допускать двусмысленных толкований.</w:t>
      </w:r>
    </w:p>
    <w:p w:rsidR="00396DB3" w:rsidRDefault="00396DB3">
      <w:pPr>
        <w:pStyle w:val="3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16.7. Все документы, представленные претендентами, должны быть скреплены печатью и заверены подписью уполномоченного лица. </w:t>
      </w:r>
      <w:r>
        <w:rPr>
          <w:b/>
          <w:bCs/>
          <w:sz w:val="26"/>
          <w:szCs w:val="26"/>
        </w:rPr>
        <w:t xml:space="preserve">Все документы в составе заявки должны быть пронумерованы, прошиты, скреплены печатью и </w:t>
      </w:r>
      <w:r>
        <w:rPr>
          <w:b/>
          <w:bCs/>
          <w:sz w:val="26"/>
          <w:szCs w:val="26"/>
        </w:rPr>
        <w:lastRenderedPageBreak/>
        <w:t>заверены подписью претендента или уполномоченного лица.</w:t>
      </w:r>
      <w:r>
        <w:rPr>
          <w:sz w:val="26"/>
          <w:szCs w:val="26"/>
        </w:rPr>
        <w:t xml:space="preserve"> Верность копий документов, представляемых в составе заявки на участие в конкурсе, должна быть подтверждена печатью и подписью уполномоченного лица, если иная форма заверения не была установлена нормативными правовыми актами Российской Федерации или в Информационной карте конкурса.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16.8. Все документы в составе заявки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16.9. Все документы, представляемые претендентами в составе заявки на участие в конкурсе, должны быть заполнены по всем пунктам.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16.10. Представленные в составе заявки на участие в конкурсе документы не возвращаются претенденту.</w:t>
      </w:r>
    </w:p>
    <w:p w:rsidR="00396DB3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/>
        <w:textAlignment w:val="baseline"/>
        <w:rPr>
          <w:b/>
          <w:bCs/>
          <w:sz w:val="26"/>
          <w:szCs w:val="26"/>
        </w:rPr>
      </w:pPr>
    </w:p>
    <w:p w:rsidR="00396DB3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29" w:name="_Toc121738310"/>
      <w:r>
        <w:rPr>
          <w:sz w:val="26"/>
          <w:szCs w:val="26"/>
        </w:rPr>
        <w:t>ПОДАЧА ЗАЯВОК НА УЧАСТИЕ В КОНКУРСЕ</w:t>
      </w:r>
      <w:bookmarkEnd w:id="29"/>
    </w:p>
    <w:p w:rsidR="00396DB3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0" w:name="_Ref119429644"/>
      <w:bookmarkStart w:id="31" w:name="_Toc121738311"/>
      <w:r>
        <w:rPr>
          <w:sz w:val="26"/>
          <w:szCs w:val="26"/>
        </w:rPr>
        <w:t>17. Срок и порядок подачи и регистрации заявок на участие в конкурсе</w:t>
      </w:r>
      <w:bookmarkEnd w:id="30"/>
      <w:bookmarkEnd w:id="31"/>
    </w:p>
    <w:p w:rsidR="00396DB3" w:rsidRDefault="00396D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2" w:name="_Ref119429546"/>
      <w:r>
        <w:rPr>
          <w:rFonts w:ascii="Times New Roman" w:hAnsi="Times New Roman" w:cs="Times New Roman"/>
          <w:sz w:val="26"/>
          <w:szCs w:val="26"/>
        </w:rPr>
        <w:t>17.1. Для участия в конкурсе заинтересованное лицо подает заявку на участие в конкурсе по форме, предусмотренной настоящей конкурсной документацией. 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</w:t>
      </w:r>
      <w:hyperlink r:id="rId11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Федерации».</w:t>
      </w:r>
    </w:p>
    <w:bookmarkEnd w:id="32"/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Участник размещения заказа при отправке заявки по почте несет риск того, что его заявка будет доставлена с опозданием.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17.2. Заинтересованное лицо подает заявку на участие в конкурсе в письменной форме. Одно лицо вправе подать в отношении одного лота только одну заявку.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Представление заявки на участие в конкурсе является согласием претендента выполнять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17.3. Каждая заявка на участие в конкурсе, поступившая в установленный срок, регистрируется организатором конкурса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журнале заявок (указывается наименование, организационно-правовая форма - для юридического лица, фамилия, имя и отчество (при наличии) - для индивидуального предпринимателя, дата, время и регистрационный номер заявки на участие в конкурсе). По требованию претендента организатор конкурса предоставляет для ознакомления журнал заявок, а также выдает расписку о получении такой заявки по форме согласно </w:t>
      </w:r>
      <w:hyperlink w:anchor="Par691" w:tooltip="                             РАСПИСКА" w:history="1">
        <w:r>
          <w:rPr>
            <w:rFonts w:ascii="Times New Roman" w:hAnsi="Times New Roman" w:cs="Times New Roman"/>
            <w:sz w:val="26"/>
            <w:szCs w:val="26"/>
          </w:rPr>
          <w:t>приложению</w:t>
        </w:r>
        <w:r w:rsidR="00A547D0">
          <w:rPr>
            <w:rFonts w:ascii="Times New Roman" w:hAnsi="Times New Roman" w:cs="Times New Roman"/>
            <w:sz w:val="26"/>
            <w:szCs w:val="26"/>
          </w:rPr>
          <w:t xml:space="preserve"> № 4</w:t>
        </w:r>
        <w:r>
          <w:rPr>
            <w:rFonts w:ascii="Times New Roman" w:hAnsi="Times New Roman" w:cs="Times New Roman"/>
            <w:sz w:val="26"/>
            <w:szCs w:val="26"/>
          </w:rPr>
          <w:t>.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По требованию претендента организатор конкурса выдает расписку о </w:t>
      </w:r>
      <w:r>
        <w:rPr>
          <w:rFonts w:ascii="Times New Roman" w:hAnsi="Times New Roman" w:cs="Times New Roman"/>
          <w:sz w:val="26"/>
          <w:szCs w:val="26"/>
        </w:rPr>
        <w:lastRenderedPageBreak/>
        <w:t>получении такой заявки по форме, предусмотренной настоящей конкурсной документацией.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17.4. Заинтересованное лицо подает заявку на участие в конкурсе в запечатанном конверте. На таком конверте указываются:</w:t>
      </w:r>
    </w:p>
    <w:p w:rsidR="00396DB3" w:rsidRDefault="00396DB3">
      <w:pPr>
        <w:pStyle w:val="afb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- наименование и адрес организатора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>
        <w:rPr>
          <w:b w:val="0"/>
          <w:bCs/>
          <w:i w:val="0"/>
          <w:iCs/>
          <w:sz w:val="26"/>
          <w:szCs w:val="26"/>
        </w:rPr>
        <w:t>слова «ЗАЯВКА НА УЧАСТИЕ В ОТКРЫТОМ КОНКУРСЕ»;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название предмета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слова </w:t>
      </w:r>
      <w:r>
        <w:rPr>
          <w:b w:val="0"/>
          <w:bCs/>
          <w:i w:val="0"/>
          <w:iCs/>
          <w:sz w:val="26"/>
          <w:szCs w:val="26"/>
        </w:rPr>
        <w:t>«</w:t>
      </w:r>
      <w:r>
        <w:rPr>
          <w:b w:val="0"/>
          <w:bCs/>
          <w:i w:val="0"/>
          <w:iCs/>
          <w:caps/>
          <w:sz w:val="26"/>
          <w:szCs w:val="26"/>
        </w:rPr>
        <w:t>не вскрывать до…</w:t>
      </w:r>
      <w:r>
        <w:rPr>
          <w:b w:val="0"/>
          <w:bCs/>
          <w:i w:val="0"/>
          <w:iCs/>
          <w:sz w:val="26"/>
          <w:szCs w:val="26"/>
        </w:rPr>
        <w:t>» (указать время и дату вскрытия конвертов с заявками на участие в конкурсе)</w:t>
      </w:r>
      <w:r>
        <w:rPr>
          <w:b w:val="0"/>
          <w:i w:val="0"/>
          <w:sz w:val="26"/>
          <w:szCs w:val="26"/>
        </w:rPr>
        <w:t>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17.5. Если конверт с заявкой не запечатан и не маркирован в порядке, указанном выше, организатор конкурса не несет ответственности за утерю содержимого конверта или досрочное вскрытие такого конверта. </w:t>
      </w:r>
    </w:p>
    <w:p w:rsidR="00396DB3" w:rsidRDefault="00396DB3">
      <w:pPr>
        <w:pStyle w:val="24"/>
        <w:widowControl w:val="0"/>
        <w:adjustRightInd w:val="0"/>
        <w:spacing w:after="0" w:line="240" w:lineRule="auto"/>
        <w:textAlignment w:val="baseline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3" w:name="_Ref119429670"/>
      <w:bookmarkStart w:id="34" w:name="_Toc121738312"/>
      <w:r>
        <w:rPr>
          <w:sz w:val="26"/>
          <w:szCs w:val="26"/>
        </w:rPr>
        <w:t>18. Изменения заявок на участие в конкурсе</w:t>
      </w:r>
      <w:bookmarkEnd w:id="33"/>
      <w:bookmarkEnd w:id="34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18.1.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конкурсе. Организатор конкурса возвращает внесенные в качестве обеспечения заявки на участие в конкурсе средства претенденту, отозвавшему заявку на участие в конкурсе, в течение 5 рабочих дней с даты получения организатором конкурса уведомления об отзыве заявки.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18.2. Изменения, внесенные в заявку, считаются неотъемлемой частью заявки на участие в конкурсе.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18.3. Изменения заявки на участие в конкурсе подаются в запечатанном конверте. На соответствующем конверте указываются: 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>
        <w:rPr>
          <w:b w:val="0"/>
          <w:i w:val="0"/>
          <w:sz w:val="26"/>
          <w:szCs w:val="26"/>
        </w:rPr>
        <w:t>наименование и адрес организатора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>
        <w:rPr>
          <w:b w:val="0"/>
          <w:bCs/>
          <w:i w:val="0"/>
          <w:iCs/>
          <w:sz w:val="26"/>
          <w:szCs w:val="26"/>
        </w:rPr>
        <w:t>слова «ИЗМЕНЕНИЯ ЗАЯВКИ НА УЧАСТИЕ В ОТКРЫТОМ КОНКУРСЕ»;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название предмета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слова </w:t>
      </w:r>
      <w:r>
        <w:rPr>
          <w:b w:val="0"/>
          <w:bCs/>
          <w:i w:val="0"/>
          <w:iCs/>
          <w:sz w:val="26"/>
          <w:szCs w:val="26"/>
        </w:rPr>
        <w:t>«</w:t>
      </w:r>
      <w:r>
        <w:rPr>
          <w:b w:val="0"/>
          <w:bCs/>
          <w:i w:val="0"/>
          <w:iCs/>
          <w:caps/>
          <w:sz w:val="26"/>
          <w:szCs w:val="26"/>
        </w:rPr>
        <w:t>не вскрывать до…</w:t>
      </w:r>
      <w:r>
        <w:rPr>
          <w:b w:val="0"/>
          <w:bCs/>
          <w:i w:val="0"/>
          <w:iCs/>
          <w:sz w:val="26"/>
          <w:szCs w:val="26"/>
        </w:rPr>
        <w:t>» (указать время и дату вскрытия конвертов с заявками на участие в конкурсе)</w:t>
      </w:r>
      <w:r>
        <w:rPr>
          <w:b w:val="0"/>
          <w:i w:val="0"/>
          <w:sz w:val="26"/>
          <w:szCs w:val="26"/>
        </w:rPr>
        <w:t>.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18.4. </w:t>
      </w:r>
      <w:r>
        <w:rPr>
          <w:b/>
          <w:bCs/>
          <w:sz w:val="26"/>
          <w:szCs w:val="26"/>
        </w:rPr>
        <w:t>В день окончания срока подачи заявок на участие в конкурсе, изменения заявок на участие в конкурсе подаются на заседании комиссии непосредственно перед вскрытием конвертов с заявками на участие в конкурсе</w:t>
      </w:r>
      <w:r>
        <w:rPr>
          <w:sz w:val="26"/>
          <w:szCs w:val="26"/>
        </w:rPr>
        <w:t xml:space="preserve"> по адресу, по которому осуществляется вскрытие конвертов с заявками на участие в конкурсе, указанному в извещении о проведении конкурса.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18.5. Конверты с изменениями заявок вскрываются комиссией одновременно с конвертами с заявками на участие в конкурсе.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После вскрытия конвертов с заявками и конвертов с изменениями соответствующих заявок комиссия устанавливает, поданы ли изменения заявки на участие в конкурсе надлежащим лицом.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18.6. Если конверт с изменениями заявки на участие в конкурсе не запечатан и не маркирован в порядке, указанном выше, организатор конкурса не несет ответственность за утерю содержимого или досрочное вскрытие такого конверта.</w:t>
      </w:r>
      <w:r>
        <w:rPr>
          <w:b/>
          <w:bCs/>
          <w:sz w:val="26"/>
          <w:szCs w:val="26"/>
        </w:rPr>
        <w:t xml:space="preserve"> </w:t>
      </w:r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35" w:name="_Toc121738313"/>
    </w:p>
    <w:p w:rsidR="00396DB3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19. Отзыв заявок на участие в конкурсе</w:t>
      </w:r>
      <w:bookmarkEnd w:id="35"/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19.1. Претендент, подавший заявку на участие в конкурсе, вправе отозвать заявку в любое время непосредственно до начала процедуры вскрытия конвертов с заявками на участие в конкурсе.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19.2. Уведомление об отзыве заявки подается в письменной форме. При этом в соответствующем уведомлении в обязательном порядке должна быть указана следующая информация: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>
        <w:rPr>
          <w:b w:val="0"/>
          <w:i w:val="0"/>
          <w:sz w:val="26"/>
          <w:szCs w:val="26"/>
        </w:rPr>
        <w:lastRenderedPageBreak/>
        <w:t>наименование и адрес организатора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>
        <w:rPr>
          <w:b w:val="0"/>
          <w:bCs/>
          <w:i w:val="0"/>
          <w:iCs/>
          <w:sz w:val="26"/>
          <w:szCs w:val="26"/>
        </w:rPr>
        <w:t>слова «ОТЗЫВ ЗАЯВКИ НА УЧАСТИЕ В ОТКРЫТОМ КОНКУРСЕ»;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название предмета конкурса;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>
        <w:rPr>
          <w:b w:val="0"/>
          <w:bCs/>
          <w:i w:val="0"/>
          <w:iCs/>
          <w:sz w:val="26"/>
          <w:szCs w:val="26"/>
        </w:rPr>
        <w:t>время и дата вскрытия конвертов с заявками на участие в конкурсе</w:t>
      </w:r>
      <w:r>
        <w:rPr>
          <w:b w:val="0"/>
          <w:i w:val="0"/>
          <w:sz w:val="26"/>
          <w:szCs w:val="26"/>
        </w:rPr>
        <w:t>.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Заявление об отзыве заявки на участие в конкурсе должно быть скреплено печатью и заверено подписью претендента.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19.3. После получения отзыва заявки на участие в конкурсе организатор конкурса сравнивает регистрационный номер и дату заявки, указанные на конверте, с данными, указанными в уведомлении об отзыве соответствующей заявки на участие в конкурсе, и в случае, если они совпадают, вскрывает конверт с заявкой на участие в конкурсе, которая отозвана. Результаты вскрытия конвертов с заявками на участие в конкурсе фиксируются в соответствующем акте.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19.4. В случае соответствия уведомления об отзыве заявки на участие в конкурсе указанным выше требованиям и соответствия регистрационного номера и даты заявки, указанного в уведомлении об отзыве заявки, регистрационному номеру и дате заявки, указанному на конверте с заявкой на участие в конкурсе, заявка на участие в конкурсе считается отозванной в надлежащем порядке. </w:t>
      </w:r>
    </w:p>
    <w:p w:rsidR="00396DB3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19.5. Заявки на участие в конкурсе, отозванные в срок и в порядке, указанном выше считаются не поданными. 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6" w:name="_Toc121738315"/>
      <w:bookmarkStart w:id="37" w:name="_Ref119429503"/>
      <w:r>
        <w:rPr>
          <w:sz w:val="26"/>
          <w:szCs w:val="26"/>
        </w:rPr>
        <w:t>20. Обеспечение заявок на участие в конкурсе</w:t>
      </w:r>
      <w:bookmarkEnd w:id="36"/>
      <w:bookmarkEnd w:id="37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20.1. В качестве обеспечения заявки на участие в конкурсе претендент вносит средства на указанный в конкурсной документации счет.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20.2. Размер обеспечения заявки на участие в конкурсе составляет 5 процентов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>20.3. Факт внесения денежных средств в качестве обеспечения заявки на участие в конкурсе подтверждается платежным документом</w:t>
      </w:r>
      <w:bookmarkStart w:id="38" w:name="_Toc119343902"/>
      <w:r>
        <w:rPr>
          <w:sz w:val="26"/>
          <w:szCs w:val="26"/>
        </w:rPr>
        <w:t xml:space="preserve">. </w:t>
      </w:r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  <w:bookmarkStart w:id="39" w:name="_Toc121738316"/>
      <w:bookmarkEnd w:id="38"/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>ВСКРЫТИЕ КОНВЕРТОВ С ЗАЯВКАМИ НА УЧАСТИЕ В</w:t>
      </w:r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>КОНКУРСЕ</w:t>
      </w:r>
      <w:bookmarkEnd w:id="39"/>
      <w:r>
        <w:rPr>
          <w:caps/>
          <w:sz w:val="26"/>
          <w:szCs w:val="26"/>
        </w:rPr>
        <w:t xml:space="preserve"> и порядок рассмотрения заявок</w:t>
      </w:r>
      <w:bookmarkStart w:id="40" w:name="_Toc121738317"/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  <w:t>21. Порядок вскрытия конвертов с заявками на участие в конкурсе</w:t>
      </w:r>
      <w:bookmarkEnd w:id="40"/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1" w:name="_Ref119429700"/>
      <w:r>
        <w:rPr>
          <w:rFonts w:ascii="Times New Roman" w:hAnsi="Times New Roman" w:cs="Times New Roman"/>
          <w:sz w:val="26"/>
          <w:szCs w:val="26"/>
        </w:rPr>
        <w:t>21.1. Претенденты или их представители вправе присутствовать при вскрытии конвертов с заявками на участие в конкурсе. Непосредственно перед вскрытием конвертов с заявками на участие в конкурсе, но не раньше времени, указанного в извещении о проведении конкурса и в конкурсной документации, конкурсная комиссия обязана объявить лицам, присутствующим при вскрытии таких конвертов, о возможности подать заявку на участие в конкурсе, изменить или отозвать поданные заявки,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 также подать заявку на участие в конкурсе взамен отозванной до начала процедуры вскрытия конвертов.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21.2. Конкурсная комиссия вскрывает все конверты с заявками на участие в конкурсе, которые поступили организатору конкурса до начала процедуры вскрытия конвертов.</w:t>
      </w:r>
    </w:p>
    <w:bookmarkEnd w:id="41"/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21.3. Наименование (для юридического лица), фамилия, имя, отчество (для индивидуального предпринимателя) каждого претендента, конверт с заявкой на участие в конкурсе которого вскрывается, сведения и информация о наличии документов, предусмотренных конкурсной документацией, объявляются при вскрытии конвертов и заносятся в протокол вскрытия конвертов с заявками на </w:t>
      </w:r>
      <w:r>
        <w:rPr>
          <w:rFonts w:ascii="Times New Roman" w:hAnsi="Times New Roman" w:cs="Times New Roman"/>
          <w:sz w:val="26"/>
          <w:szCs w:val="26"/>
        </w:rPr>
        <w:lastRenderedPageBreak/>
        <w:t>участие в конкурсе</w:t>
      </w:r>
      <w:r w:rsidR="00691693">
        <w:rPr>
          <w:rFonts w:ascii="Times New Roman" w:hAnsi="Times New Roman" w:cs="Times New Roman"/>
          <w:sz w:val="26"/>
          <w:szCs w:val="26"/>
        </w:rPr>
        <w:t xml:space="preserve"> </w:t>
      </w:r>
      <w:r w:rsidR="00691693" w:rsidRPr="00691693">
        <w:rPr>
          <w:rFonts w:ascii="Times New Roman" w:hAnsi="Times New Roman" w:cs="Times New Roman"/>
          <w:sz w:val="26"/>
          <w:szCs w:val="26"/>
        </w:rPr>
        <w:t>по отбору управляющей организации для управления многоквартирным домом</w:t>
      </w:r>
      <w:r w:rsidR="00691693">
        <w:rPr>
          <w:rFonts w:ascii="Times New Roman" w:hAnsi="Times New Roman" w:cs="Times New Roman"/>
          <w:sz w:val="26"/>
          <w:szCs w:val="26"/>
        </w:rPr>
        <w:t xml:space="preserve"> (приложение № 5)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21.4. При вскрытии конвертов с заявками на участие в конкурсе конкурсная комиссия вправе потребовать от претендента, присутствующего на ее заседании, разъяснений сведений, содержащихся в представленных им документах и в заявке на участие в конкурсе. При этом не допускается изменение заявки на участие в конкурсе. Конкурсная комиссия не вправе предъявлять дополнительные требования к претендентам. Не допускается изменять предусмотренные конкурсной документацией требования к претендентам. Указанные разъяснения вносятся в протокол вскрытия конвертов с заявками на участие в конкурсе.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конвертов. Протокол размещается на официальном сайте организатором конкурса в день его подписания.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21.5. Организатор конкурса обязан осуществлять аудиозапись процедуры вскрытия конвертов с заявками на участие в конкурсе. Любое лицо, присутствующее при вскрытии конвертов с заявками на участие в конкурсе, вправе осуществлять аудио- и видеозапись процедуры вскрытия.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2" w:name="_Ref119430397"/>
      <w:r>
        <w:rPr>
          <w:rFonts w:ascii="Times New Roman" w:hAnsi="Times New Roman" w:cs="Times New Roman"/>
          <w:sz w:val="26"/>
          <w:szCs w:val="26"/>
        </w:rPr>
        <w:t xml:space="preserve">21.6. </w:t>
      </w:r>
      <w:bookmarkEnd w:id="42"/>
      <w:r>
        <w:rPr>
          <w:rFonts w:ascii="Times New Roman" w:hAnsi="Times New Roman" w:cs="Times New Roman"/>
          <w:sz w:val="26"/>
          <w:szCs w:val="26"/>
        </w:rPr>
        <w:t>В случае если до начала процедуры вскрытия конвертов с заявками на участие в конкурсе не подана ни одна заявка на участие в конкурсе, организатор конкурса в течение 3 месяцев с даты окончания срока подачи заявок проводит новый конкурс. 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этом случае размер платы за содержание и ремонт жилого помещения не может превышать размер платы за содержание и ремонт жилого помещения, который устанавливается органом местного самоуправления в соответствии с </w:t>
      </w:r>
      <w:hyperlink r:id="rId12" w:tooltip="&quot;Жилищный кодекс Российской Федерации&quot; от 29.12.2004 N 188-ФЗ (ред. от 28.11.2018)------------ Недействующая редакция{КонсультантПлюс}" w:history="1">
        <w:r>
          <w:rPr>
            <w:rFonts w:ascii="Times New Roman" w:hAnsi="Times New Roman" w:cs="Times New Roman"/>
            <w:sz w:val="26"/>
            <w:szCs w:val="26"/>
          </w:rPr>
          <w:t>частью 3 статьи 156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Федерации, более чем в 1,5 раза.</w:t>
      </w:r>
    </w:p>
    <w:p w:rsidR="00396DB3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sz w:val="26"/>
          <w:szCs w:val="26"/>
        </w:rPr>
      </w:pPr>
    </w:p>
    <w:p w:rsidR="00396DB3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22. Порядок рассмотрения заявок на участие в конкурсе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22.1. Конкурсная комиссия оценивает заявки на участие в конкурсе на соответствие требованиям, установленным конкурсной документацией, а также на соответствие претендентов требованиям, установленных пункте 8 конкурсной документации.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22.2. Срок рассмотрения заявок на участие в конкурсе не может превышать 7 рабочих дней с даты начала процедуры вскрытия конвертов с заявками на участие в конкурсе.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22.3.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основаниям, предусмотренным конкурсной документацией. Конкурсная комиссия оформляет протокол рассмотрения заявок на участие в конкурсе</w:t>
      </w:r>
      <w:r w:rsidR="00691693">
        <w:rPr>
          <w:rFonts w:ascii="Times New Roman" w:hAnsi="Times New Roman" w:cs="Times New Roman"/>
          <w:sz w:val="26"/>
          <w:szCs w:val="26"/>
        </w:rPr>
        <w:t xml:space="preserve"> </w:t>
      </w:r>
      <w:r w:rsidR="00691693" w:rsidRPr="00691693">
        <w:rPr>
          <w:rFonts w:ascii="Times New Roman" w:hAnsi="Times New Roman" w:cs="Times New Roman"/>
          <w:sz w:val="26"/>
          <w:szCs w:val="26"/>
        </w:rPr>
        <w:t>по отбору управляющей организации для управления многоквартирным домом</w:t>
      </w:r>
      <w:r w:rsidR="00691693">
        <w:rPr>
          <w:rFonts w:ascii="Times New Roman" w:hAnsi="Times New Roman" w:cs="Times New Roman"/>
          <w:sz w:val="26"/>
          <w:szCs w:val="26"/>
        </w:rPr>
        <w:t xml:space="preserve"> согласно приложению № 6</w:t>
      </w:r>
      <w:r>
        <w:rPr>
          <w:rFonts w:ascii="Times New Roman" w:hAnsi="Times New Roman" w:cs="Times New Roman"/>
          <w:sz w:val="26"/>
          <w:szCs w:val="26"/>
        </w:rPr>
        <w:t>, который подписывается присутствующими на заседании членами конкурсной комиссии в день окончания рассмотрения заявок на участие в конкурсе.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Текст указанного протокола в день окончания рассмотрения заявок на участие в конкурсе размещается на официальном сайте организатором конкурса.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подписания протокола рассмотрения заявок на участие в конкурсе.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22.4. В случае если только один претендент признан участником конкурса, организатор конкурса в течение 3 рабочих дней с даты подписания протокола </w:t>
      </w:r>
      <w:r>
        <w:rPr>
          <w:rFonts w:ascii="Times New Roman" w:hAnsi="Times New Roman" w:cs="Times New Roman"/>
          <w:sz w:val="26"/>
          <w:szCs w:val="26"/>
        </w:rPr>
        <w:lastRenderedPageBreak/>
        <w:t>рассмотрения заявок на участие в конкурсе передает этому претенденту проект договора управления многоквартирным домом, входящий в состав конкурсной документации. При этом договор управления многоквартирным домом заключается на условиях выполнения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Такой участник конкурса не вправе отказаться от заключения договора управления многоквартирным домом.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22.5. Средства, внесенные в качестве обеспечения заявки на участие в конкурсе,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 домом,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средства, внесенные им в качестве обеспечения заявки на участие в конкурсе, не возвращаются.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22.6. 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претендентов, организатор конкурса в течение 3 месяцев проводит новый конкурс. При этом организатор конкурса вправе изменить условия проведения конкурса.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Организатор конкурса возвращает внесенные в качестве обеспечения заявки на участие в конкурсе средства претендентам, не допущенным к участию в конкурсе, в течение 5 рабочих дней со дня подписания протокола рассмотрения заявок на участие в конкурсе.</w:t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43" w:name="_Toc121738320"/>
      <w:bookmarkStart w:id="44" w:name="_Ref119430371"/>
      <w:bookmarkStart w:id="45" w:name="_Ref119429773"/>
      <w:r>
        <w:rPr>
          <w:sz w:val="26"/>
          <w:szCs w:val="26"/>
        </w:rPr>
        <w:t>ПОРЯДОК ПРОВЕДЕНИЯ КОНКУРСА</w:t>
      </w:r>
      <w:bookmarkEnd w:id="43"/>
      <w:bookmarkEnd w:id="44"/>
      <w:bookmarkEnd w:id="45"/>
      <w:r>
        <w:rPr>
          <w:sz w:val="26"/>
          <w:szCs w:val="26"/>
        </w:rPr>
        <w:t xml:space="preserve"> И ОФОРМЛЕНИЕ ЕГО РЕЗУЛЬТАТОВ</w:t>
      </w:r>
    </w:p>
    <w:p w:rsidR="00396DB3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Default="00396DB3">
      <w:pPr>
        <w:pStyle w:val="11"/>
        <w:tabs>
          <w:tab w:val="clear" w:pos="432"/>
        </w:tabs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23. Порядок проведения конкурса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23.1. В конкурсе могут участвовать только лица, признанные участниками конкурса в соответствии с протоколом рассмотрения заявок на участие в конкурсе. Организатор конкурса обязан обеспечить участникам конкурса возможность принять участие в конкурсе непосредственно или через представителей. Организатор конкурса обязан осуществлять аудиозапись конкурса. Любое лицо, присутствующее при проведении конкурса, вправе осуществлять аудио- и видеозапись конкурса.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23.2. Конкурс начинается с объявления конкурсной комиссией наименования участника конкурса, заявка на участие в конкурсе которого поступила к организатору конкурса первой, и размера платы за содержание и ремонт жилого помещения.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23.3. Участники конкурса предлагают установить размер платы за содержание и ремонт жилого помещения за выполнение перечня работ и услуг, меньший, чем размер платы за содержание и ремонт жилого помещения, указанный в извещении о проведении конкурса, с пошаговым снижением размера платы за содержание и ремонт жилого помещения на 0,1 процента (далее - предложение).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В случае если после троекратного объявления предложения, являющегося наименьшим по размеру платы за содержание и ремонт жилого помещения (относительно указанного в извещении о проведении конкурса), ни один из участников конкурса не сделает иное предложение по снижению размера платы за содержание и ремонт жилого помещения, конкурсная комиссия объявляет о </w:t>
      </w:r>
      <w:r>
        <w:rPr>
          <w:sz w:val="26"/>
          <w:szCs w:val="26"/>
        </w:rPr>
        <w:lastRenderedPageBreak/>
        <w:t>признании победителем конкурса участника конкурса, сделавшего последнее предложение.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23.4.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помещения, указанного в извещении о проведении конкурса. В случае снижения указанного размера платы за содержание и ремонт жилого помещения более чем на 10 процентов конкурс признается несостоявшимся, что влечет за собой обязанность организатора конкурса провести новый конкурс в соответствии с настоящими Правилами.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процентов.</w:t>
      </w:r>
    </w:p>
    <w:p w:rsidR="00396DB3" w:rsidRDefault="00396DB3">
      <w:pPr>
        <w:pStyle w:val="ConsPlusNormal"/>
        <w:widowControl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23.5.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</w:t>
      </w:r>
      <w:r>
        <w:rPr>
          <w:sz w:val="26"/>
          <w:szCs w:val="26"/>
        </w:rPr>
        <w:t>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</w:p>
    <w:p w:rsidR="00396DB3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24. Оформление результатов конкурса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24.1. Конкурсная комиссия ведет протокол конкурса по отбору управляющей организации для управления многоквартирным домом</w:t>
      </w:r>
      <w:r w:rsidR="00691693">
        <w:rPr>
          <w:rFonts w:ascii="Times New Roman" w:hAnsi="Times New Roman" w:cs="Times New Roman"/>
          <w:sz w:val="26"/>
          <w:szCs w:val="26"/>
        </w:rPr>
        <w:t xml:space="preserve"> согласно приложению № 7</w:t>
      </w:r>
      <w:r>
        <w:rPr>
          <w:rFonts w:ascii="Times New Roman" w:hAnsi="Times New Roman" w:cs="Times New Roman"/>
          <w:sz w:val="26"/>
          <w:szCs w:val="26"/>
        </w:rPr>
        <w:t>, который подписывается в день проведения конкурса. Указанный протокол составляется в 3 экземплярах, один экземпляр остается у организатора конкурса.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>24.2. 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При этом указываемая в договоре управления многоквартирным домом стоимость каждой работы и услуги, входящей в перечень работ и услуг, подлежит пересчету исходя из того, что общая стоимость работ и услуг должна быть равна плате за содержание и ремонт жилого помещения, размер которой определен по итогам конкурса, в случаях признания участника конкурса победителем в соответствии с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>
          <w:rPr>
            <w:sz w:val="26"/>
            <w:szCs w:val="26"/>
          </w:rPr>
          <w:t xml:space="preserve">пунктами </w:t>
        </w:r>
      </w:hyperlink>
      <w:r>
        <w:rPr>
          <w:sz w:val="26"/>
          <w:szCs w:val="26"/>
        </w:rPr>
        <w:t xml:space="preserve">23.3 и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>
          <w:rPr>
            <w:sz w:val="26"/>
            <w:szCs w:val="26"/>
          </w:rPr>
          <w:t>23.5</w:t>
        </w:r>
      </w:hyperlink>
      <w:r>
        <w:rPr>
          <w:sz w:val="26"/>
          <w:szCs w:val="26"/>
        </w:rPr>
        <w:t xml:space="preserve"> настоящей конкурсной документации.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24.3. Текст протокола конкурса размещается на официальном сайте организатором конкурса в течение 1 рабочего дня с даты его утверждения.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24.4. Организатор конкурса обязан возвратить в течение 5 рабочих дней с даты утверждения протокола конкурса средства, внесенные в качестве обеспечения заявки на участие в конкурсе, участникам конкурса, которые не стали победителями конкурса, за исключением участника конкурса, сделавшего предпоследнее предложение по наименьшему размеру платы за содержание и ремонт жилого помещения, которому средства возвращаются в порядке, предусмотренном пунктом 30.4. настоящей конкурсной документации.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24.5.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конкурса. Организатор конкурса в течение 2 рабочих дней с даты поступления запроса обязан представить такому участнику конкурса соответствующие разъяснения в письменной форме.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24.6.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лиц, принявших помещения, о результатах открытого конкурса и об условиях договора управления этим домом путем размещения проекта договора в</w:t>
      </w:r>
      <w:r>
        <w:rPr>
          <w:rFonts w:ascii="Times New Roman" w:hAnsi="Times New Roman" w:cs="Times New Roman"/>
          <w:color w:val="33CCCC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местах, удобных для ознакомления - 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дом, а так же путем размещения сообщения о проведении конкурса на официальном сайте.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bookmarkStart w:id="46" w:name="_Toc121738321"/>
      <w:r>
        <w:rPr>
          <w:sz w:val="26"/>
          <w:szCs w:val="26"/>
        </w:rPr>
        <w:lastRenderedPageBreak/>
        <w:t>ЗАКЛЮЧЕНИЕ ДОГОВОРА УПРАВЛЕНИЯ МНОГОКВАРТИРНЫМ ДОМОМ ПО РЕЗУЛЬТАТАМ ПРОВЕДЕНИЯ КОНКУРСА</w:t>
      </w:r>
      <w:bookmarkEnd w:id="46"/>
    </w:p>
    <w:p w:rsidR="00396DB3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</w:p>
    <w:p w:rsidR="00396DB3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47" w:name="_Toc121738322"/>
      <w:bookmarkStart w:id="48" w:name="_Ref119429973"/>
      <w:r>
        <w:rPr>
          <w:sz w:val="26"/>
          <w:szCs w:val="26"/>
        </w:rPr>
        <w:t xml:space="preserve">25. Срок заключения </w:t>
      </w:r>
      <w:bookmarkEnd w:id="47"/>
      <w:bookmarkEnd w:id="48"/>
      <w:r>
        <w:rPr>
          <w:sz w:val="26"/>
          <w:szCs w:val="26"/>
        </w:rPr>
        <w:t>договора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25.1.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25.2. Победитель конкурса в течение 20 дней с даты утверждения протокола конкурса, но не ранее чем через 10 дней со дня размещения протокола конкурса на официальном сайте, направляет подписанные им проекты договоров управления многоквартирным домом собственникам помещений в многоквартирном доме и лицам, принявшим помещения, для подписания указанных договоров в порядке, установленном </w:t>
      </w:r>
      <w:hyperlink r:id="rId13" w:history="1">
        <w:r>
          <w:rPr>
            <w:rFonts w:ascii="Times New Roman" w:hAnsi="Times New Roman" w:cs="Times New Roman"/>
            <w:sz w:val="26"/>
            <w:szCs w:val="26"/>
          </w:rPr>
          <w:t>статьей 445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26. Обеспечение исполнения обязательств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26.1. Обеспечение исполнения обязательств реализуется в случае неисполнения либо ненадлежащего исполнения управляющей организацией обязательств по договорам управления многоквартирным домом, в том числе в случае невыполнения обязательств по оплате коммунальных ресурсов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ресурсоснабжающим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организациям, а также в случае причинения управляющей организацией вреда общему имуществу.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26.2.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многоквартирном доме и лицами, принявшими помещения, в течение месяца. Размер обеспечения исполнения обязательств рассчитывается по формуле: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= К </w:t>
      </w:r>
      <w:proofErr w:type="spellStart"/>
      <w:r>
        <w:rPr>
          <w:rFonts w:ascii="Times New Roman" w:hAnsi="Times New Roman" w:cs="Times New Roman"/>
          <w:sz w:val="26"/>
          <w:szCs w:val="26"/>
        </w:rPr>
        <w:t>x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>
        <w:rPr>
          <w:rFonts w:ascii="Times New Roman" w:hAnsi="Times New Roman" w:cs="Times New Roman"/>
          <w:sz w:val="26"/>
          <w:szCs w:val="26"/>
        </w:rPr>
        <w:t xml:space="preserve">   + </w:t>
      </w:r>
      <w:proofErr w:type="spellStart"/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>
        <w:rPr>
          <w:rFonts w:ascii="Times New Roman" w:hAnsi="Times New Roman" w:cs="Times New Roman"/>
          <w:sz w:val="26"/>
          <w:szCs w:val="26"/>
        </w:rPr>
        <w:t>),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где:</w:t>
      </w:r>
    </w:p>
    <w:p w:rsidR="00396DB3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- размер обеспечения исполнения обязательств;</w:t>
      </w:r>
    </w:p>
    <w:p w:rsidR="00396DB3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- коэффициент, установленный организатором конкурса в пределах от 0,5 до 0,75;</w:t>
      </w:r>
    </w:p>
    <w:p w:rsidR="00396DB3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>
        <w:rPr>
          <w:rFonts w:ascii="Times New Roman" w:hAnsi="Times New Roman" w:cs="Times New Roman"/>
          <w:sz w:val="26"/>
          <w:szCs w:val="26"/>
        </w:rPr>
        <w:t xml:space="preserve">   - размер  ежемесячной платы  за содержание и ремонт общего  имущества, указанный в извещении о проведении конкурса, умноженный на  общую  площадь  жилых  и  нежилых  помещений  (за  исключением помещений общего пользования) в многоквартирном доме;</w:t>
      </w:r>
    </w:p>
    <w:p w:rsidR="00396DB3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- размер  ежемесячной  платы   за   коммунальные   услуги, рассчитанный исходя из среднемесячных объемов потребления ресурсов (холодная  и  горячая вода,  сетевой газ, электрическая и тепловая энергия)  за  предыдущий календарный год,  а  в  случае отсутствия таких сведений - исходя  из нормативов потребления соответствующих коммунальных услуг, утвержденных в порядке, установленном Жилищным кодексом  Российской Федерации,  площади жилых помещений и тарифов на   товары   и   услуги   организаций  коммунального  комплекса, утвержденных   в  соответствии   с  законодательством   Российской Федерации.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26.3. Мерами по обеспечению исполнения обязательств могут являться страхование ответственности управляющей организации, безотзывная банковская гарантия и залог депозита. 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Обеспечение исполнения обязательств по уплате управляющей организацией собственникам помещений в многоквартирном доме и лицам принявшим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помещения,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договорам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 и лиц принявших помещения, а обеспечение исполнения обязательств по оплате управляющей организацией ресурсов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организаций - в пользу соответствующих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обязательств управляющая организация обязана гарантировать его ежемесячное возобновление. Указанное требование подлежит отражению в договорах управления многоквартирным домом и в договорах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ресурсоснабжения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приема (сброса) сточных вод в качестве существенного условия этих договоров.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26.4.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Договор управления заключается после предоставления отобранной по конкурсу управляющей организацией документов, подтверждающих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 в зависимости от выбранного этой организацией способа обеспечения исполнения обязательств в соответствии с п. 26.3 конкурсной документации 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27. Требования к порядку изменения обязательств сторон по договору управления многоквартирным домом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27.1.  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доме, лицам принявшим помещения, счета по оплате таких выполненных работ и оказанных услуг.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услуг.</w:t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28. Срок начала выполнения управляющей организацией возникших по результатам конкурса обязательств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28.1. Срок начала выполнения управляющей организацией возникших по результатам конкурса обязательств, должен составлять не более 30 дней с даты подписания собственниками помещений в многоквартирном доме и (или) лицами, принявшими помещения, и управляющей организацией договоров управления многоквартирным домом. Управляющая организация вправе взимать с собственников помещений в многоквартирном доме и лиц, принявших помещения, плату за содержание и ремонт жилого помещения, а также плату за коммунальные услуги в порядке, предусмотренном определенным по результатам конкурса договором управления многоквартирным домом. Собственники помещений в </w:t>
      </w:r>
      <w:r>
        <w:rPr>
          <w:sz w:val="26"/>
          <w:szCs w:val="26"/>
        </w:rPr>
        <w:lastRenderedPageBreak/>
        <w:t>многоквартирном доме и лица, принявшие помещения, обязаны вносить указанную плату.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29. Порядок оплаты собственниками помещений в многоквартирном доме и лицами, принявшими помещения,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29.1. Собственники помещений в многоквартирном доме и лица, принявшие помещения, в случае неисполнения либо ненадлежащего исполнения управляющей организацией обязательств по договорам управления многоквартирным домом, вправе оплачивать фактически выполненные работы и оказанные услуги по содержанию и ремонту общего имущества в соответствии с Правилами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№ 491.</w:t>
      </w:r>
    </w:p>
    <w:p w:rsidR="00396DB3" w:rsidRDefault="00396DB3">
      <w:pPr>
        <w:pStyle w:val="ConsPlusNormal"/>
        <w:widowControl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30. Прочие существенные условия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>30.1. В случае если победитель конкурса в срок, предусмотренный пунктом 25.1. настоящей конкурсной документации, не представил организатору конкурса подписанный им проект договора управления многоквартирным домом, а также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гарантию), он признается уклонившимся от заключения договора управления многоквартирным домом.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30.2. 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>
          <w:rPr>
            <w:sz w:val="26"/>
            <w:szCs w:val="26"/>
          </w:rPr>
          <w:t>пунктом</w:t>
        </w:r>
      </w:hyperlink>
      <w:r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>
          <w:rPr>
            <w:sz w:val="26"/>
            <w:szCs w:val="26"/>
          </w:rPr>
          <w:t>23.3</w:t>
        </w:r>
      </w:hyperlink>
      <w:r>
        <w:rPr>
          <w:sz w:val="26"/>
          <w:szCs w:val="26"/>
        </w:rPr>
        <w:t xml:space="preserve">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сделавшему предыдущее предложение по наименьшему размеру платы за содержание и ремонт жилого помещения.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>
          <w:rPr>
            <w:sz w:val="26"/>
            <w:szCs w:val="26"/>
          </w:rPr>
          <w:t>пунктом</w:t>
        </w:r>
      </w:hyperlink>
      <w:r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>
          <w:rPr>
            <w:sz w:val="26"/>
            <w:szCs w:val="26"/>
          </w:rPr>
          <w:t>23.</w:t>
        </w:r>
      </w:hyperlink>
      <w:r>
        <w:rPr>
          <w:sz w:val="26"/>
          <w:szCs w:val="26"/>
        </w:rPr>
        <w:t>5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30.3. В случае уклонения от заключения договора управления многоквартирным домом средства, внесенные в качестве обеспечения заявки на участие в конкурсе, не возвращаются.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30.4. Средства, внесенные в качестве обеспечения заявки на участие в конкурсе, возвращаются победителю конкурса и участнику конкурса, который сделал предыдущее предложение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по наименьшему размеру платы за содержание и ремонт жилого помещения, 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обязательств.</w:t>
      </w:r>
    </w:p>
    <w:p w:rsidR="00396DB3" w:rsidRDefault="00396DB3">
      <w:pPr>
        <w:pStyle w:val="afb"/>
        <w:rPr>
          <w:sz w:val="26"/>
          <w:szCs w:val="26"/>
        </w:rPr>
      </w:pPr>
      <w:r>
        <w:rPr>
          <w:sz w:val="26"/>
          <w:szCs w:val="26"/>
        </w:rPr>
        <w:t xml:space="preserve">  30.5. Победитель конкурса в случаях, предусмотренных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>
          <w:rPr>
            <w:sz w:val="26"/>
            <w:szCs w:val="26"/>
          </w:rPr>
          <w:t xml:space="preserve">пунктами </w:t>
        </w:r>
      </w:hyperlink>
      <w:r>
        <w:rPr>
          <w:sz w:val="26"/>
          <w:szCs w:val="26"/>
        </w:rPr>
        <w:t xml:space="preserve">23.3 и 23.5  настоящей конкурсной документации (участник конкурса в случаях, предусмотренных </w:t>
      </w:r>
      <w:hyperlink w:anchor="Par285" w:tooltip="71. В случае если только один претендент признан участником конкурса,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" w:history="1">
        <w:r>
          <w:rPr>
            <w:sz w:val="26"/>
            <w:szCs w:val="26"/>
          </w:rPr>
          <w:t xml:space="preserve">пунктами </w:t>
        </w:r>
      </w:hyperlink>
      <w:r>
        <w:rPr>
          <w:sz w:val="26"/>
          <w:szCs w:val="26"/>
        </w:rPr>
        <w:t xml:space="preserve">22.4 и </w:t>
      </w:r>
      <w:hyperlink w:anchor="Par328" w:tooltip="93. В случае признания победителя конкурса, признанного победителем в соответствии с пунктом 76 настоящих Правил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" w:history="1">
        <w:r>
          <w:rPr>
            <w:sz w:val="26"/>
            <w:szCs w:val="26"/>
          </w:rPr>
          <w:t>30.2</w:t>
        </w:r>
      </w:hyperlink>
      <w:r>
        <w:rPr>
          <w:sz w:val="26"/>
          <w:szCs w:val="26"/>
        </w:rPr>
        <w:t xml:space="preserve"> настоящей конкурсной документации), принимает на себя обязательства выполнять работы и услуги, входящие в перечень </w:t>
      </w:r>
      <w:r>
        <w:rPr>
          <w:sz w:val="26"/>
          <w:szCs w:val="26"/>
        </w:rPr>
        <w:lastRenderedPageBreak/>
        <w:t>работ и услуг, за плату за содержание и ремонт жилого помещения в размере, предложенном таким победителем (таким участником) конкурса.</w:t>
      </w:r>
    </w:p>
    <w:p w:rsidR="00396DB3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31. Формы и способы осуществления собственниками помещений в многоквартирном доме и лицами, принявшими помещения, контроля за выполнением управляющей организацией ее обязательств по договорам управления многоквартирным домом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Формы и способы осуществления собственниками помещений в многоквартирном доме и лицами, принявшими помещения, контроля за выполнением управляющей организацией ее обязательств по договорам управления многоквартирным домом, предусматривают: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обязанность управляющей организации предоставлять по запросу собственника помещения в многоквартирном доме и лица, принявшего помещения, в течение 3 рабочих дней документы, связанные с выполнением обязательств по договору управления многоквартирным домом;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право собственника помещения в многоквартирном доме и лица, принявшего помещения,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домом, включающим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32. Срок действия договора управления многоквартирным домом, а так же условия продления срока действия договоров управления многоквартирным домом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Срок действия договоров управления многоквартирным домом, составляет 1 год.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Срок действия указанных договоров продлевается на 3 месяца, если: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</w:t>
      </w:r>
      <w:hyperlink r:id="rId14" w:history="1">
        <w:r>
          <w:rPr>
            <w:color w:val="0000FF"/>
            <w:sz w:val="26"/>
            <w:szCs w:val="26"/>
          </w:rPr>
          <w:t>статьей 164</w:t>
        </w:r>
      </w:hyperlink>
      <w:r>
        <w:rPr>
          <w:sz w:val="26"/>
          <w:szCs w:val="26"/>
        </w:rPr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</w:p>
    <w:p w:rsidR="00396DB3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другая управляющая организация, отобранная органом местного самоуправления для управления многоквартирным домом не приступила к выполнению договора управления многоквартирным домом.</w:t>
      </w:r>
    </w:p>
    <w:p w:rsidR="00396DB3" w:rsidRDefault="00396DB3" w:rsidP="008D33BD">
      <w:pPr>
        <w:ind w:firstLine="0"/>
        <w:rPr>
          <w:b/>
          <w:sz w:val="26"/>
          <w:szCs w:val="26"/>
        </w:rPr>
      </w:pPr>
    </w:p>
    <w:p w:rsidR="00396DB3" w:rsidRDefault="00396DB3">
      <w:pPr>
        <w:pStyle w:val="1"/>
        <w:keepNext w:val="0"/>
        <w:pageBreakBefore/>
        <w:widowControl w:val="0"/>
        <w:spacing w:before="0" w:after="0"/>
        <w:ind w:firstLine="567"/>
        <w:rPr>
          <w:sz w:val="20"/>
        </w:rPr>
      </w:pPr>
      <w:bookmarkStart w:id="49" w:name="_Toc184803472"/>
      <w:r>
        <w:rPr>
          <w:sz w:val="20"/>
        </w:rPr>
        <w:lastRenderedPageBreak/>
        <w:t>ИНФОРМАЦИОННАЯ КАРТА КОНКУРСА</w:t>
      </w:r>
      <w:bookmarkEnd w:id="49"/>
    </w:p>
    <w:p w:rsidR="00396DB3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>
        <w:rPr>
          <w:sz w:val="20"/>
        </w:rPr>
        <w:t>При возникновении противоречия между положениями, закрепленными в Конкурсной документации</w:t>
      </w:r>
    </w:p>
    <w:p w:rsidR="00396DB3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>
        <w:rPr>
          <w:sz w:val="20"/>
        </w:rPr>
        <w:t>и настоящей Информационной карты, применяются положения Информационной карты.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907"/>
        <w:gridCol w:w="6024"/>
      </w:tblGrid>
      <w:tr w:rsidR="00396DB3" w:rsidTr="004A6D20">
        <w:trPr>
          <w:trHeight w:val="409"/>
          <w:tblHeader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№</w:t>
            </w:r>
          </w:p>
          <w:p w:rsidR="00396DB3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caps/>
                <w:sz w:val="20"/>
              </w:rPr>
            </w:pPr>
            <w:proofErr w:type="spellStart"/>
            <w:r>
              <w:rPr>
                <w:b/>
                <w:iCs/>
                <w:sz w:val="20"/>
              </w:rPr>
              <w:t>п</w:t>
            </w:r>
            <w:proofErr w:type="spellEnd"/>
            <w:r>
              <w:rPr>
                <w:b/>
                <w:iCs/>
                <w:sz w:val="20"/>
              </w:rPr>
              <w:t>/</w:t>
            </w:r>
            <w:proofErr w:type="spellStart"/>
            <w:r>
              <w:rPr>
                <w:b/>
                <w:iCs/>
                <w:sz w:val="20"/>
              </w:rPr>
              <w:t>п</w:t>
            </w:r>
            <w:proofErr w:type="spellEnd"/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94"/>
              <w:jc w:val="center"/>
              <w:rPr>
                <w:b/>
                <w:bCs/>
                <w:iCs/>
                <w:caps/>
                <w:sz w:val="20"/>
              </w:rPr>
            </w:pPr>
            <w:r>
              <w:rPr>
                <w:b/>
                <w:iCs/>
                <w:sz w:val="20"/>
              </w:rPr>
              <w:t>Наименование пункта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jc w:val="center"/>
              <w:rPr>
                <w:b/>
                <w:bCs/>
                <w:iCs/>
                <w:caps/>
                <w:sz w:val="20"/>
              </w:rPr>
            </w:pPr>
            <w:r>
              <w:rPr>
                <w:b/>
                <w:iCs/>
                <w:sz w:val="20"/>
              </w:rPr>
              <w:t>Показатели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1.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Организатор конкурса: 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</w:t>
            </w:r>
            <w:r w:rsidR="00D7333B">
              <w:rPr>
                <w:bCs/>
                <w:sz w:val="20"/>
              </w:rPr>
              <w:t>Администрация Киржачского муниципального округа Владимирской области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1.1.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Место нахождения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F31D2D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1.2.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Почтовый адрес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F31D2D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1.3.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Адрес электронной почты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r>
              <w:rPr>
                <w:sz w:val="20"/>
                <w:u w:val="single"/>
                <w:lang w:val="en-US"/>
              </w:rPr>
              <w:t>super.zhkh@yandex.ru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1.4.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Контактный телефон, факс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D7333B" w:rsidP="00B04EC5">
            <w:pPr>
              <w:widowControl w:val="0"/>
              <w:ind w:firstLine="0"/>
              <w:rPr>
                <w:iCs/>
                <w:sz w:val="20"/>
                <w:lang w:val="en-US"/>
              </w:rPr>
            </w:pPr>
            <w:r>
              <w:rPr>
                <w:sz w:val="20"/>
              </w:rPr>
              <w:t>(492</w:t>
            </w:r>
            <w:r>
              <w:rPr>
                <w:sz w:val="20"/>
                <w:lang w:val="en-US"/>
              </w:rPr>
              <w:t>37</w:t>
            </w:r>
            <w:r>
              <w:rPr>
                <w:sz w:val="20"/>
              </w:rPr>
              <w:t>) 2-00-21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1.5.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iCs/>
                <w:sz w:val="20"/>
              </w:rPr>
              <w:t>Контактное лицо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proofErr w:type="spellStart"/>
            <w:r>
              <w:rPr>
                <w:iCs/>
                <w:sz w:val="20"/>
              </w:rPr>
              <w:t>Шипина</w:t>
            </w:r>
            <w:proofErr w:type="spellEnd"/>
            <w:r>
              <w:rPr>
                <w:iCs/>
                <w:sz w:val="20"/>
              </w:rPr>
              <w:t xml:space="preserve"> Любовь Владимировна </w:t>
            </w:r>
          </w:p>
        </w:tc>
      </w:tr>
      <w:tr w:rsidR="00396DB3" w:rsidTr="004A6D20">
        <w:trPr>
          <w:trHeight w:val="887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>
              <w:rPr>
                <w:b/>
                <w:iCs/>
                <w:sz w:val="20"/>
              </w:rPr>
              <w:t>2</w:t>
            </w:r>
            <w:r>
              <w:rPr>
                <w:iCs/>
                <w:sz w:val="20"/>
              </w:rPr>
              <w:t>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>
              <w:rPr>
                <w:b/>
                <w:bCs/>
                <w:sz w:val="20"/>
              </w:rPr>
              <w:t>Предмет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Право заключения договора управления многоквартирным домом  в отношении указанных в лотах объектов конкурса:</w:t>
            </w:r>
          </w:p>
          <w:p w:rsidR="009900E8" w:rsidRDefault="004138BC" w:rsidP="000D5F8A">
            <w:pPr>
              <w:ind w:firstLine="0"/>
              <w:rPr>
                <w:sz w:val="20"/>
              </w:rPr>
            </w:pPr>
            <w:r>
              <w:rPr>
                <w:bCs/>
                <w:iCs/>
                <w:sz w:val="20"/>
              </w:rPr>
              <w:t xml:space="preserve">Лот № </w:t>
            </w:r>
            <w:r w:rsidR="000D5F8A">
              <w:rPr>
                <w:bCs/>
                <w:iCs/>
                <w:sz w:val="20"/>
              </w:rPr>
              <w:t>1</w:t>
            </w:r>
            <w:r>
              <w:rPr>
                <w:bCs/>
                <w:iCs/>
                <w:sz w:val="20"/>
              </w:rPr>
              <w:t xml:space="preserve"> – </w:t>
            </w:r>
            <w:r w:rsidR="009900E8">
              <w:rPr>
                <w:sz w:val="20"/>
              </w:rPr>
              <w:t>кв-л. Прибрежный, дом № 7А</w:t>
            </w:r>
            <w:r w:rsidR="000D5F8A">
              <w:rPr>
                <w:sz w:val="20"/>
              </w:rPr>
              <w:t>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numPr>
                <w:ilvl w:val="0"/>
                <w:numId w:val="3"/>
              </w:numPr>
              <w:tabs>
                <w:tab w:val="left" w:pos="928"/>
              </w:tabs>
              <w:ind w:left="0" w:firstLine="142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 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52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Объект конкурса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Общее имущество собственников помещений в многоквартирном доме, на право управления которым проводится конкурс</w:t>
            </w:r>
          </w:p>
        </w:tc>
      </w:tr>
      <w:tr w:rsidR="00396DB3" w:rsidTr="000D5F8A">
        <w:trPr>
          <w:trHeight w:val="2262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4.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52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Размер платы за содержание и ремонт жилого помещения (работы)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tbl>
            <w:tblPr>
              <w:tblW w:w="5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313"/>
              <w:gridCol w:w="2834"/>
              <w:gridCol w:w="1418"/>
              <w:gridCol w:w="1276"/>
            </w:tblGrid>
            <w:tr w:rsidR="00396DB3" w:rsidTr="008D33BD">
              <w:trPr>
                <w:trHeight w:val="1326"/>
              </w:trPr>
              <w:tc>
                <w:tcPr>
                  <w:tcW w:w="313" w:type="dxa"/>
                  <w:vAlign w:val="center"/>
                </w:tcPr>
                <w:p w:rsidR="00396DB3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№ лота</w:t>
                  </w:r>
                </w:p>
              </w:tc>
              <w:tc>
                <w:tcPr>
                  <w:tcW w:w="2834" w:type="dxa"/>
                  <w:vAlign w:val="center"/>
                </w:tcPr>
                <w:p w:rsidR="00396DB3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Адрес</w:t>
                  </w:r>
                </w:p>
              </w:tc>
              <w:tc>
                <w:tcPr>
                  <w:tcW w:w="1418" w:type="dxa"/>
                  <w:vAlign w:val="center"/>
                </w:tcPr>
                <w:p w:rsidR="00396DB3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Размер платы за содержание и ремонт жилого помещения в мес. за 1 кв.м., руб. с НДС</w:t>
                  </w:r>
                </w:p>
              </w:tc>
              <w:tc>
                <w:tcPr>
                  <w:tcW w:w="1276" w:type="dxa"/>
                  <w:vAlign w:val="center"/>
                </w:tcPr>
                <w:p w:rsidR="00396DB3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Размер годовой платы за содержание и ремонт жилого помещения работ и услуг, руб. с НДС</w:t>
                  </w:r>
                </w:p>
              </w:tc>
            </w:tr>
            <w:tr w:rsidR="005E664E" w:rsidTr="00B5168F">
              <w:trPr>
                <w:trHeight w:val="249"/>
              </w:trPr>
              <w:tc>
                <w:tcPr>
                  <w:tcW w:w="313" w:type="dxa"/>
                  <w:vAlign w:val="center"/>
                </w:tcPr>
                <w:p w:rsidR="005E664E" w:rsidRDefault="005E664E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834" w:type="dxa"/>
                </w:tcPr>
                <w:p w:rsidR="005E664E" w:rsidRDefault="005E664E" w:rsidP="003B5236">
                  <w:pPr>
                    <w:autoSpaceDE w:val="0"/>
                    <w:autoSpaceDN w:val="0"/>
                    <w:adjustRightInd w:val="0"/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  <w:t>кв-л. Прибрежный, дом № 7А</w:t>
                  </w:r>
                </w:p>
              </w:tc>
              <w:tc>
                <w:tcPr>
                  <w:tcW w:w="1418" w:type="dxa"/>
                  <w:vAlign w:val="bottom"/>
                </w:tcPr>
                <w:p w:rsidR="005E664E" w:rsidRDefault="005E664E" w:rsidP="005E664E">
                  <w:pPr>
                    <w:ind w:firstLine="112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34,82</w:t>
                  </w:r>
                </w:p>
              </w:tc>
              <w:tc>
                <w:tcPr>
                  <w:tcW w:w="1276" w:type="dxa"/>
                  <w:vAlign w:val="bottom"/>
                </w:tcPr>
                <w:p w:rsidR="005E664E" w:rsidRDefault="005E664E" w:rsidP="005E664E">
                  <w:pPr>
                    <w:ind w:firstLine="112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259959,156</w:t>
                  </w:r>
                </w:p>
              </w:tc>
            </w:tr>
          </w:tbl>
          <w:p w:rsidR="00396DB3" w:rsidRDefault="00396DB3">
            <w:pPr>
              <w:widowControl w:val="0"/>
              <w:ind w:firstLine="34"/>
              <w:rPr>
                <w:bCs/>
                <w:iCs/>
                <w:sz w:val="20"/>
              </w:rPr>
            </w:pP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left="142"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5.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Срок (период) действия договора управления многоквартирным домом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34"/>
              <w:rPr>
                <w:iCs/>
                <w:sz w:val="20"/>
              </w:rPr>
            </w:pPr>
            <w:r>
              <w:rPr>
                <w:iCs/>
                <w:sz w:val="20"/>
              </w:rPr>
              <w:t>Договор заключается на 1 год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6.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Сроки внесения платы  за содержание и ремонт общего имущества собственников в многоквартирном доме и коммунальные услуги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34"/>
              <w:rPr>
                <w:iCs/>
                <w:sz w:val="20"/>
              </w:rPr>
            </w:pPr>
            <w:r>
              <w:rPr>
                <w:iCs/>
                <w:sz w:val="20"/>
              </w:rPr>
              <w:t>Плата за жилое помещение и коммунальные услуги вносится ежемесячно до 10 числа месяца, следующего за расчетным месяцем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7.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Форма подачи заявки на   участие в конкурсе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34"/>
              <w:rPr>
                <w:iCs/>
                <w:sz w:val="20"/>
              </w:rPr>
            </w:pPr>
            <w:r>
              <w:rPr>
                <w:color w:val="000000"/>
                <w:sz w:val="20"/>
              </w:rPr>
              <w:t xml:space="preserve">Оформляется на бумажном носителе на типовом бланке, входящем в комплект конкурсной документации </w:t>
            </w:r>
          </w:p>
        </w:tc>
      </w:tr>
      <w:tr w:rsidR="00396DB3" w:rsidTr="004A6D20">
        <w:trPr>
          <w:trHeight w:val="356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8.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Сведения и документы, входящие в состав заявки на участие в конкурсе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numPr>
                <w:ilvl w:val="0"/>
                <w:numId w:val="4"/>
              </w:numPr>
              <w:tabs>
                <w:tab w:val="clear" w:pos="999"/>
                <w:tab w:val="left" w:pos="480"/>
              </w:tabs>
              <w:ind w:left="0" w:hanging="34"/>
              <w:rPr>
                <w:iCs/>
                <w:sz w:val="20"/>
              </w:rPr>
            </w:pPr>
            <w:r>
              <w:rPr>
                <w:iCs/>
                <w:sz w:val="20"/>
              </w:rPr>
              <w:t>Сведения и документы о претенденте: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наименование, организационно-правовая форма, место нахождения, почтовый адрес - для юридического лица;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фамилию, имя, отчество (при наличии), данные документа, удостоверяющего личность, место жительства - для индивидуального предпринимателя;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телефона;</w:t>
            </w:r>
          </w:p>
          <w:p w:rsidR="00396DB3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выписка из единого государственного реестра юридических лиц (для юридических лиц); </w:t>
            </w:r>
          </w:p>
          <w:p w:rsidR="00396DB3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>
              <w:rPr>
                <w:iCs/>
                <w:sz w:val="20"/>
              </w:rPr>
              <w:t>Выписка из единого государственного реестра индивидуальных предпринимателей (для индивидуального предпринимателя)</w:t>
            </w:r>
            <w:r>
              <w:rPr>
                <w:color w:val="000000"/>
                <w:sz w:val="20"/>
              </w:rPr>
              <w:t>;</w:t>
            </w:r>
          </w:p>
          <w:p w:rsidR="00396DB3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>
              <w:rPr>
                <w:iCs/>
                <w:sz w:val="20"/>
              </w:rPr>
              <w:t>документ, подтверждающий полномочия лица, на осуществление действий от имени юридического лица или индивидуального предпринимателя, подавшего заявку на участие в конкурсе;</w:t>
            </w:r>
          </w:p>
          <w:p w:rsidR="00396DB3" w:rsidRDefault="00396DB3">
            <w:pPr>
              <w:widowControl w:val="0"/>
              <w:ind w:left="34" w:firstLine="0"/>
              <w:rPr>
                <w:sz w:val="20"/>
              </w:rPr>
            </w:pPr>
            <w:r>
              <w:rPr>
                <w:sz w:val="20"/>
              </w:rPr>
              <w:t>реквизиты банковского счета для возврата средств, внесенных в качестве обеспечения заявки на участие в конкурсе.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документы, подтверждающие внесение средств в качестве обеспечения заявки на участие в конкурсе;</w:t>
            </w:r>
          </w:p>
          <w:p w:rsidR="00396DB3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копию документов, подтверждающих соответствие претендента требованию, установленному подпунктом 1 пункта 8.1.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      </w:r>
          </w:p>
          <w:p w:rsidR="00396DB3" w:rsidRDefault="00396DB3">
            <w:pPr>
              <w:pStyle w:val="afb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копию утвержденного бухгалтерского баланса за последний отчетный период. </w:t>
            </w:r>
          </w:p>
          <w:p w:rsidR="00396DB3" w:rsidRDefault="00396DB3">
            <w:pPr>
              <w:pStyle w:val="afb"/>
              <w:ind w:firstLine="0"/>
              <w:rPr>
                <w:sz w:val="20"/>
              </w:rPr>
            </w:pPr>
            <w:r>
              <w:rPr>
                <w:iCs/>
                <w:sz w:val="20"/>
              </w:rPr>
              <w:t>3. Р</w:t>
            </w:r>
            <w:r>
              <w:rPr>
                <w:sz w:val="20"/>
              </w:rPr>
              <w:t xml:space="preserve">еквизиты банковского счета для внесения собственниками </w:t>
            </w:r>
            <w:r>
              <w:rPr>
                <w:sz w:val="20"/>
              </w:rPr>
              <w:lastRenderedPageBreak/>
              <w:t xml:space="preserve">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      </w:r>
          </w:p>
          <w:p w:rsidR="00396DB3" w:rsidRDefault="00396DB3">
            <w:pPr>
              <w:widowControl w:val="0"/>
              <w:ind w:left="34" w:hanging="34"/>
              <w:rPr>
                <w:b/>
                <w:sz w:val="20"/>
              </w:rPr>
            </w:pPr>
            <w:r>
              <w:rPr>
                <w:sz w:val="20"/>
              </w:rPr>
              <w:t xml:space="preserve">4. Согласие претендента на включение его в перечень организаций для управления многоквартирным домом, предусмотренное </w:t>
            </w:r>
      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      <w:r>
                <w:rPr>
                  <w:sz w:val="20"/>
                </w:rPr>
                <w:t xml:space="preserve">пунктом </w:t>
              </w:r>
            </w:hyperlink>
            <w:r>
              <w:rPr>
                <w:sz w:val="20"/>
              </w:rPr>
              <w:t>17 настоящей конкурсной документации</w:t>
            </w:r>
            <w:r>
              <w:rPr>
                <w:color w:val="FF0000"/>
                <w:sz w:val="20"/>
              </w:rPr>
              <w:t>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lastRenderedPageBreak/>
              <w:t>9.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Default="00396DB3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iCs/>
                <w:sz w:val="20"/>
              </w:rPr>
              <w:t xml:space="preserve">Иные документы, подтверждающие соответствие участника размещения заказа установленным требованиям и условиям допуска к участию в конкурсе </w:t>
            </w:r>
            <w:r>
              <w:rPr>
                <w:b/>
                <w:bCs/>
                <w:iCs/>
                <w:sz w:val="20"/>
              </w:rPr>
              <w:t>(представляются в добровольном порядке)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numPr>
                <w:ilvl w:val="0"/>
                <w:numId w:val="5"/>
              </w:numPr>
              <w:tabs>
                <w:tab w:val="left" w:pos="34"/>
                <w:tab w:val="left" w:pos="360"/>
              </w:tabs>
              <w:ind w:left="34" w:hanging="366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 Справка налогового органа (иного уполномоченного органа) о том, что участник размещения заказа не находится в стадии ликвидации, в отношении его не проводится процедура банкротства.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10.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FC48E1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FC48E1">
              <w:rPr>
                <w:b/>
                <w:sz w:val="20"/>
              </w:rPr>
              <w:t xml:space="preserve">Размер обеспечения заявок на участие в конкурсе 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710DD" w:rsidRPr="00F710DD" w:rsidRDefault="00F07D7E" w:rsidP="005E664E">
            <w:pPr>
              <w:ind w:firstLine="0"/>
              <w:rPr>
                <w:sz w:val="20"/>
              </w:rPr>
            </w:pPr>
            <w:r w:rsidRPr="002933B8">
              <w:rPr>
                <w:bCs/>
                <w:iCs/>
                <w:sz w:val="20"/>
              </w:rPr>
              <w:t>Л</w:t>
            </w:r>
            <w:r w:rsidR="000D5F8A">
              <w:rPr>
                <w:bCs/>
                <w:iCs/>
                <w:sz w:val="20"/>
              </w:rPr>
              <w:t>от № 1</w:t>
            </w:r>
            <w:r w:rsidRPr="002933B8">
              <w:rPr>
                <w:bCs/>
                <w:iCs/>
                <w:sz w:val="20"/>
              </w:rPr>
              <w:t xml:space="preserve"> </w:t>
            </w:r>
            <w:r w:rsidRPr="002933B8">
              <w:rPr>
                <w:sz w:val="20"/>
              </w:rPr>
              <w:t xml:space="preserve">–  </w:t>
            </w:r>
            <w:r w:rsidR="005E664E">
              <w:rPr>
                <w:rFonts w:ascii="Calibri" w:hAnsi="Calibri" w:cs="Calibri"/>
                <w:color w:val="000000"/>
                <w:sz w:val="22"/>
                <w:szCs w:val="22"/>
              </w:rPr>
              <w:t>108,32</w:t>
            </w:r>
            <w:r w:rsidR="005E664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2933B8">
              <w:rPr>
                <w:sz w:val="20"/>
              </w:rPr>
              <w:t>рублей</w:t>
            </w:r>
            <w:r w:rsidR="000D5F8A">
              <w:rPr>
                <w:sz w:val="20"/>
              </w:rPr>
              <w:t>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11.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6DB3" w:rsidRDefault="00396DB3">
            <w:pPr>
              <w:widowControl w:val="0"/>
              <w:ind w:firstLin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Реквизиты счета для перечисления денежных средств  в качестве обеспечения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D7738" w:rsidRPr="005571F8" w:rsidRDefault="005571F8" w:rsidP="004D773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5571F8">
              <w:rPr>
                <w:bCs/>
                <w:iCs/>
                <w:sz w:val="20"/>
              </w:rPr>
              <w:t>Администрация Киржачского муниципально</w:t>
            </w:r>
            <w:r w:rsidR="004D7738">
              <w:rPr>
                <w:bCs/>
                <w:iCs/>
                <w:sz w:val="20"/>
              </w:rPr>
              <w:t xml:space="preserve">го округа Владимирской области </w:t>
            </w:r>
            <w:r w:rsidR="004D7738" w:rsidRPr="005571F8">
              <w:rPr>
                <w:bCs/>
                <w:iCs/>
                <w:sz w:val="20"/>
              </w:rPr>
              <w:t xml:space="preserve">601010, Владимирская область, </w:t>
            </w:r>
            <w:proofErr w:type="spellStart"/>
            <w:r w:rsidR="004D7738" w:rsidRPr="005571F8">
              <w:rPr>
                <w:bCs/>
                <w:iCs/>
                <w:sz w:val="20"/>
              </w:rPr>
              <w:t>г.Киржач</w:t>
            </w:r>
            <w:proofErr w:type="spellEnd"/>
            <w:r w:rsidR="004D7738" w:rsidRPr="005571F8">
              <w:rPr>
                <w:bCs/>
                <w:iCs/>
                <w:sz w:val="20"/>
              </w:rPr>
              <w:t xml:space="preserve">, ул. Серегина, </w:t>
            </w:r>
            <w:proofErr w:type="spellStart"/>
            <w:r w:rsidR="004D7738" w:rsidRPr="005571F8">
              <w:rPr>
                <w:bCs/>
                <w:iCs/>
                <w:sz w:val="20"/>
              </w:rPr>
              <w:t>д</w:t>
            </w:r>
            <w:proofErr w:type="spellEnd"/>
            <w:r w:rsidR="004D7738">
              <w:rPr>
                <w:bCs/>
                <w:iCs/>
                <w:sz w:val="20"/>
              </w:rPr>
              <w:t xml:space="preserve"> </w:t>
            </w:r>
            <w:r w:rsidR="004D7738" w:rsidRPr="005571F8">
              <w:rPr>
                <w:bCs/>
                <w:iCs/>
                <w:sz w:val="20"/>
              </w:rPr>
              <w:t>7</w:t>
            </w:r>
            <w:r w:rsidR="004D7738">
              <w:rPr>
                <w:bCs/>
                <w:iCs/>
                <w:sz w:val="20"/>
              </w:rPr>
              <w:t xml:space="preserve">, </w:t>
            </w:r>
            <w:r w:rsidR="004D7738" w:rsidRPr="005571F8">
              <w:rPr>
                <w:bCs/>
                <w:iCs/>
                <w:sz w:val="20"/>
              </w:rPr>
              <w:t>тел. 49 (237) 2-01-77 (приемная), 49 (237) 2-26-58 (отдел бюджетного учета)</w:t>
            </w:r>
          </w:p>
          <w:p w:rsidR="005571F8" w:rsidRPr="005571F8" w:rsidRDefault="004D773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 xml:space="preserve"> </w:t>
            </w:r>
            <w:r w:rsidR="005571F8" w:rsidRPr="005571F8">
              <w:rPr>
                <w:bCs/>
                <w:iCs/>
                <w:sz w:val="20"/>
              </w:rPr>
              <w:t>ИНН 3300027471, КПП 330001001, ОГРН 125300008444</w:t>
            </w:r>
          </w:p>
          <w:p w:rsidR="005571F8" w:rsidRPr="005571F8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t>Л/с</w:t>
            </w:r>
            <w:r w:rsidRPr="005571F8">
              <w:rPr>
                <w:bCs/>
                <w:iCs/>
                <w:sz w:val="20"/>
              </w:rPr>
              <w:t xml:space="preserve"> 0528ИJ3Ц20 в   УФК по  Владимирской   области</w:t>
            </w:r>
          </w:p>
          <w:p w:rsidR="005571F8" w:rsidRPr="005571F8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proofErr w:type="spellStart"/>
            <w:r w:rsidRPr="005571F8">
              <w:rPr>
                <w:bCs/>
                <w:iCs/>
                <w:sz w:val="20"/>
              </w:rPr>
              <w:t>р</w:t>
            </w:r>
            <w:proofErr w:type="spellEnd"/>
            <w:r w:rsidRPr="005571F8">
              <w:rPr>
                <w:bCs/>
                <w:iCs/>
                <w:sz w:val="20"/>
              </w:rPr>
              <w:t xml:space="preserve">/с  № 03232643175300002800 </w:t>
            </w:r>
          </w:p>
          <w:p w:rsidR="00396DB3" w:rsidRPr="005571F8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5571F8">
              <w:rPr>
                <w:bCs/>
                <w:iCs/>
                <w:sz w:val="20"/>
              </w:rPr>
              <w:t xml:space="preserve"> ОКЦ № 1 ВВГУ Банка России//УФК по Владимирской области, г.Владимир</w:t>
            </w:r>
            <w:r w:rsidR="004D7738">
              <w:rPr>
                <w:bCs/>
                <w:iCs/>
                <w:sz w:val="20"/>
              </w:rPr>
              <w:t>,</w:t>
            </w:r>
            <w:r>
              <w:rPr>
                <w:bCs/>
                <w:iCs/>
                <w:sz w:val="20"/>
              </w:rPr>
              <w:t xml:space="preserve"> </w:t>
            </w:r>
            <w:r w:rsidRPr="005571F8">
              <w:rPr>
                <w:bCs/>
                <w:iCs/>
                <w:sz w:val="20"/>
              </w:rPr>
              <w:t>БИК 042202111</w:t>
            </w:r>
            <w:r w:rsidR="004D7738">
              <w:rPr>
                <w:bCs/>
                <w:iCs/>
                <w:sz w:val="20"/>
              </w:rPr>
              <w:t>,</w:t>
            </w:r>
            <w:r>
              <w:rPr>
                <w:bCs/>
                <w:iCs/>
                <w:sz w:val="20"/>
              </w:rPr>
              <w:t xml:space="preserve"> </w:t>
            </w:r>
            <w:r w:rsidRPr="005571F8">
              <w:rPr>
                <w:bCs/>
                <w:iCs/>
                <w:sz w:val="20"/>
              </w:rPr>
              <w:t>Единый казначейский счет 40102810645370000111</w:t>
            </w:r>
          </w:p>
        </w:tc>
      </w:tr>
      <w:tr w:rsidR="00D7333B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12.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Место подачи заявок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7333B" w:rsidRPr="00F31D2D" w:rsidRDefault="00D7333B" w:rsidP="00396DB3">
            <w:pPr>
              <w:ind w:firstLine="33"/>
              <w:rPr>
                <w:sz w:val="20"/>
              </w:rPr>
            </w:pPr>
            <w:r w:rsidRPr="00F31D2D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D7333B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13.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Дата, время и место вскрытия конвертов с заявками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63EBC" w:rsidRDefault="00700A61" w:rsidP="00DF580E">
            <w:pPr>
              <w:ind w:firstLine="33"/>
              <w:rPr>
                <w:sz w:val="20"/>
              </w:rPr>
            </w:pPr>
            <w:r w:rsidRPr="00700A61">
              <w:rPr>
                <w:sz w:val="20"/>
              </w:rPr>
              <w:t>1</w:t>
            </w:r>
            <w:r w:rsidR="00050571">
              <w:rPr>
                <w:sz w:val="20"/>
              </w:rPr>
              <w:t>8</w:t>
            </w:r>
            <w:r w:rsidR="00A63EBC" w:rsidRPr="00A63EBC">
              <w:rPr>
                <w:sz w:val="20"/>
              </w:rPr>
              <w:t>.05</w:t>
            </w:r>
            <w:r w:rsidR="00D7333B" w:rsidRPr="00A63EBC">
              <w:rPr>
                <w:sz w:val="20"/>
              </w:rPr>
              <w:t>.202</w:t>
            </w:r>
            <w:r w:rsidR="00A63EBC" w:rsidRPr="00A63EBC">
              <w:rPr>
                <w:sz w:val="20"/>
              </w:rPr>
              <w:t>6</w:t>
            </w:r>
            <w:r w:rsidR="00D7333B" w:rsidRPr="00A63EBC">
              <w:rPr>
                <w:sz w:val="20"/>
              </w:rPr>
              <w:t>, в 1</w:t>
            </w:r>
            <w:r w:rsidR="00701682">
              <w:rPr>
                <w:sz w:val="20"/>
              </w:rPr>
              <w:t>0</w:t>
            </w:r>
            <w:r w:rsidR="00D7333B" w:rsidRPr="00A63EBC">
              <w:rPr>
                <w:sz w:val="20"/>
              </w:rPr>
              <w:t>.00  часов по московскому времени по адресу: 601010, Владимирская область, г. Киржач, ул. Серегина, д. 7</w:t>
            </w:r>
          </w:p>
        </w:tc>
      </w:tr>
      <w:tr w:rsidR="00D7333B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14.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Default="00D7333B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sz w:val="20"/>
              </w:rPr>
              <w:t>Место, дата и время рассмотрения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63EBC" w:rsidRDefault="00050571" w:rsidP="00396DB3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18</w:t>
            </w:r>
            <w:r w:rsidR="00A63EBC" w:rsidRPr="00A63EBC">
              <w:rPr>
                <w:sz w:val="20"/>
              </w:rPr>
              <w:t>.05.2026</w:t>
            </w:r>
            <w:r w:rsidR="00701682">
              <w:rPr>
                <w:sz w:val="20"/>
              </w:rPr>
              <w:t>, в 10</w:t>
            </w:r>
            <w:r w:rsidR="00D7333B" w:rsidRPr="00A63EBC">
              <w:rPr>
                <w:sz w:val="20"/>
              </w:rPr>
              <w:t>.10  часов по московскому времени по адресу: 601010, Владимирская область, г. Киржач, ул. Серегина, д. 7</w:t>
            </w:r>
          </w:p>
        </w:tc>
      </w:tr>
      <w:tr w:rsidR="00D7333B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Дата, время и место проведения конкурса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63EBC" w:rsidRDefault="00050571" w:rsidP="00396DB3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18</w:t>
            </w:r>
            <w:r w:rsidR="00A63EBC" w:rsidRPr="00A63EBC">
              <w:rPr>
                <w:sz w:val="20"/>
              </w:rPr>
              <w:t>.05.2026</w:t>
            </w:r>
            <w:r w:rsidR="00701682">
              <w:rPr>
                <w:sz w:val="20"/>
              </w:rPr>
              <w:t>, в 11</w:t>
            </w:r>
            <w:r w:rsidR="00D7333B" w:rsidRPr="00A63EBC">
              <w:rPr>
                <w:sz w:val="20"/>
              </w:rPr>
              <w:t>.00  часов по московскому времени по адресу: 601010, Владимирская область, г. Киржач, ул. Серегина, д. 7</w:t>
            </w:r>
          </w:p>
        </w:tc>
      </w:tr>
      <w:tr w:rsidR="00396DB3" w:rsidTr="004A6D20">
        <w:trPr>
          <w:trHeight w:val="599"/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16.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Размер обеспечения исполнения обязательств 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В случае реализации обеспечения исполнения обязательств управляющая компания обязана гарантировать его ежемесячное возобновление.</w:t>
            </w:r>
          </w:p>
          <w:p w:rsidR="00396DB3" w:rsidRDefault="00396DB3">
            <w:pPr>
              <w:shd w:val="clear" w:color="auto" w:fill="FFFFFF"/>
              <w:ind w:firstLine="0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Размер обеспечения исполнения управляющей организацией обязательств составляет: </w:t>
            </w:r>
          </w:p>
          <w:p w:rsidR="00CF1087" w:rsidRPr="00DA0EDC" w:rsidRDefault="00F07D7E" w:rsidP="005E664E">
            <w:pPr>
              <w:ind w:firstLine="0"/>
              <w:rPr>
                <w:sz w:val="20"/>
                <w:highlight w:val="yellow"/>
              </w:rPr>
            </w:pPr>
            <w:r w:rsidRPr="002933B8">
              <w:rPr>
                <w:bCs/>
                <w:iCs/>
                <w:sz w:val="20"/>
              </w:rPr>
              <w:t xml:space="preserve">Лот № </w:t>
            </w:r>
            <w:r w:rsidR="000D5F8A">
              <w:rPr>
                <w:bCs/>
                <w:iCs/>
                <w:sz w:val="20"/>
              </w:rPr>
              <w:t>1</w:t>
            </w:r>
            <w:r w:rsidRPr="002933B8">
              <w:rPr>
                <w:bCs/>
                <w:iCs/>
                <w:sz w:val="20"/>
              </w:rPr>
              <w:t xml:space="preserve"> </w:t>
            </w:r>
            <w:r w:rsidRPr="002933B8">
              <w:rPr>
                <w:sz w:val="20"/>
              </w:rPr>
              <w:t xml:space="preserve">–  </w:t>
            </w:r>
            <w:r w:rsidR="005E664E">
              <w:rPr>
                <w:rFonts w:ascii="Calibri" w:hAnsi="Calibri" w:cs="Calibri"/>
                <w:color w:val="000000"/>
                <w:sz w:val="22"/>
                <w:szCs w:val="22"/>
              </w:rPr>
              <w:t>1083,16</w:t>
            </w:r>
            <w:r w:rsidR="005E664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2933B8">
              <w:rPr>
                <w:sz w:val="20"/>
              </w:rPr>
              <w:t>рублей</w:t>
            </w:r>
            <w:r w:rsidR="000D5F8A">
              <w:rPr>
                <w:sz w:val="20"/>
              </w:rPr>
              <w:t>.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17.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Срок предоставления обеспечения исполнения обязательств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sz w:val="20"/>
              </w:rPr>
            </w:pPr>
            <w:r>
              <w:rPr>
                <w:sz w:val="20"/>
              </w:rPr>
              <w:t>Не позднее 10 рабочих дней с даты утверждения протокола конкурса (предоставляется вместе с подписанным проектом договора управления)</w:t>
            </w:r>
          </w:p>
        </w:tc>
      </w:tr>
      <w:tr w:rsidR="00396DB3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18.</w:t>
            </w:r>
          </w:p>
        </w:tc>
        <w:tc>
          <w:tcPr>
            <w:tcW w:w="2907" w:type="dxa"/>
            <w:vAlign w:val="center"/>
          </w:tcPr>
          <w:p w:rsidR="00396DB3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Срок подписания договора управления многоквартирным домом победителем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Default="00396DB3">
            <w:pPr>
              <w:widowControl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Не позднее 10 рабочих дней с даты утверждения протокола конкурса</w:t>
            </w:r>
          </w:p>
        </w:tc>
      </w:tr>
    </w:tbl>
    <w:p w:rsidR="00396DB3" w:rsidRDefault="00396DB3">
      <w:pPr>
        <w:widowControl w:val="0"/>
        <w:rPr>
          <w:szCs w:val="24"/>
        </w:rPr>
      </w:pPr>
    </w:p>
    <w:p w:rsidR="00396DB3" w:rsidRDefault="00396DB3">
      <w:pPr>
        <w:tabs>
          <w:tab w:val="left" w:pos="4116"/>
        </w:tabs>
        <w:ind w:firstLine="0"/>
        <w:rPr>
          <w:sz w:val="22"/>
          <w:szCs w:val="22"/>
        </w:rPr>
      </w:pPr>
      <w:bookmarkStart w:id="50" w:name="_Toc119428349"/>
      <w:bookmarkStart w:id="51" w:name="_Toc120453046"/>
      <w:bookmarkEnd w:id="0"/>
      <w:bookmarkEnd w:id="1"/>
    </w:p>
    <w:p w:rsidR="00396DB3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396DB3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D7333B" w:rsidRDefault="00D7333B" w:rsidP="00DA0EDC">
      <w:pPr>
        <w:tabs>
          <w:tab w:val="left" w:pos="4116"/>
        </w:tabs>
        <w:ind w:firstLine="0"/>
        <w:rPr>
          <w:sz w:val="22"/>
          <w:szCs w:val="22"/>
        </w:rPr>
      </w:pPr>
    </w:p>
    <w:p w:rsidR="00FD3456" w:rsidRPr="00E47B86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E47B86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E47B86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E47B86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E47B86" w:rsidRDefault="00FD3456" w:rsidP="00FD3456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292893" w:rsidRDefault="00A358F5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292893" w:rsidRPr="00292893" w:rsidRDefault="00292893" w:rsidP="00292893">
      <w:pPr>
        <w:pStyle w:val="ConsPlusNonformat"/>
        <w:jc w:val="center"/>
        <w:rPr>
          <w:rFonts w:ascii="Times New Roman" w:hAnsi="Times New Roman" w:cs="Times New Roman"/>
          <w:b/>
          <w:sz w:val="18"/>
        </w:rPr>
      </w:pPr>
      <w:r w:rsidRPr="00292893">
        <w:rPr>
          <w:rFonts w:ascii="Times New Roman" w:hAnsi="Times New Roman" w:cs="Times New Roman"/>
          <w:b/>
          <w:szCs w:val="26"/>
        </w:rPr>
        <w:lastRenderedPageBreak/>
        <w:t>ТЕХНИЧЕСКИЕ ХАРАКТЕРИСТИКИ МНОГОКВАРТИРН</w:t>
      </w:r>
      <w:r w:rsidR="000D5F8A">
        <w:rPr>
          <w:rFonts w:ascii="Times New Roman" w:hAnsi="Times New Roman" w:cs="Times New Roman"/>
          <w:b/>
          <w:szCs w:val="26"/>
        </w:rPr>
        <w:t>ОГО</w:t>
      </w:r>
      <w:r w:rsidRPr="00292893">
        <w:rPr>
          <w:rFonts w:ascii="Times New Roman" w:hAnsi="Times New Roman" w:cs="Times New Roman"/>
          <w:b/>
          <w:szCs w:val="26"/>
        </w:rPr>
        <w:t xml:space="preserve"> ДОМ</w:t>
      </w:r>
      <w:r w:rsidR="000D5F8A">
        <w:rPr>
          <w:rFonts w:ascii="Times New Roman" w:hAnsi="Times New Roman" w:cs="Times New Roman"/>
          <w:b/>
          <w:szCs w:val="26"/>
        </w:rPr>
        <w:t>А</w:t>
      </w:r>
    </w:p>
    <w:p w:rsidR="00292893" w:rsidRDefault="00292893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E47B86">
        <w:rPr>
          <w:rFonts w:ascii="Times New Roman" w:hAnsi="Times New Roman" w:cs="Times New Roman"/>
          <w:b/>
          <w:sz w:val="24"/>
        </w:rPr>
        <w:t>Утверждаю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E47B86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E47B86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E47B86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E47B86">
        <w:rPr>
          <w:rFonts w:ascii="Times New Roman" w:hAnsi="Times New Roman" w:cs="Times New Roman"/>
          <w:sz w:val="22"/>
          <w:szCs w:val="22"/>
        </w:rPr>
        <w:t xml:space="preserve">    </w:t>
      </w:r>
      <w:r w:rsidRPr="00E47B86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7B86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E47B86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E47B86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E47B86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</w:t>
      </w:r>
      <w:r w:rsidRPr="00E47B86">
        <w:rPr>
          <w:rFonts w:ascii="Times New Roman" w:hAnsi="Times New Roman" w:cs="Times New Roman"/>
          <w:b/>
          <w:sz w:val="24"/>
        </w:rPr>
        <w:t xml:space="preserve"> </w:t>
      </w:r>
      <w:r w:rsidRPr="00E47B86">
        <w:rPr>
          <w:rFonts w:ascii="Times New Roman" w:hAnsi="Times New Roman" w:cs="Times New Roman"/>
          <w:sz w:val="24"/>
          <w:u w:val="single"/>
        </w:rPr>
        <w:t xml:space="preserve">8(49237) 2-01-77, </w:t>
      </w:r>
      <w:hyperlink r:id="rId15" w:history="1">
        <w:r w:rsidRPr="00E47B86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E47B86"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E47B86">
        <w:rPr>
          <w:rFonts w:ascii="Times New Roman" w:hAnsi="Times New Roman" w:cs="Times New Roman"/>
          <w:b/>
          <w:sz w:val="24"/>
        </w:rPr>
        <w:t>"____" _________________ 20___ г.</w:t>
      </w:r>
    </w:p>
    <w:p w:rsidR="002933B8" w:rsidRPr="00E47B86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7B86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E47B86">
        <w:rPr>
          <w:rFonts w:ascii="Times New Roman" w:hAnsi="Times New Roman" w:cs="Times New Roman"/>
          <w:sz w:val="22"/>
          <w:szCs w:val="22"/>
        </w:rPr>
        <w:t>.</w:t>
      </w:r>
    </w:p>
    <w:p w:rsidR="002933B8" w:rsidRDefault="002933B8" w:rsidP="00374522">
      <w:pPr>
        <w:ind w:firstLine="0"/>
        <w:jc w:val="center"/>
        <w:rPr>
          <w:b/>
          <w:sz w:val="22"/>
          <w:szCs w:val="22"/>
        </w:rPr>
      </w:pPr>
    </w:p>
    <w:p w:rsidR="00374522" w:rsidRPr="007C3743" w:rsidRDefault="00374522" w:rsidP="00374522">
      <w:pPr>
        <w:ind w:firstLine="0"/>
        <w:jc w:val="center"/>
        <w:rPr>
          <w:b/>
          <w:sz w:val="22"/>
          <w:szCs w:val="22"/>
        </w:rPr>
      </w:pPr>
      <w:r w:rsidRPr="007C3743">
        <w:rPr>
          <w:b/>
          <w:sz w:val="22"/>
          <w:szCs w:val="22"/>
        </w:rPr>
        <w:t>Акт</w:t>
      </w:r>
    </w:p>
    <w:p w:rsidR="00374522" w:rsidRPr="007C3743" w:rsidRDefault="00374522" w:rsidP="00374522">
      <w:pPr>
        <w:ind w:firstLine="0"/>
        <w:jc w:val="center"/>
        <w:rPr>
          <w:b/>
          <w:sz w:val="22"/>
          <w:szCs w:val="22"/>
        </w:rPr>
      </w:pPr>
      <w:r w:rsidRPr="007C3743">
        <w:rPr>
          <w:b/>
          <w:sz w:val="22"/>
          <w:szCs w:val="22"/>
        </w:rPr>
        <w:t xml:space="preserve">о состоянии общего имущества собственников помещений в многоквартирном доме </w:t>
      </w:r>
    </w:p>
    <w:p w:rsidR="00374522" w:rsidRPr="007C3743" w:rsidRDefault="00106069" w:rsidP="00374522">
      <w:pPr>
        <w:ind w:firstLine="0"/>
        <w:jc w:val="center"/>
        <w:rPr>
          <w:b/>
          <w:sz w:val="22"/>
          <w:szCs w:val="22"/>
        </w:rPr>
      </w:pPr>
      <w:r w:rsidRPr="00106069">
        <w:rPr>
          <w:b/>
          <w:sz w:val="22"/>
          <w:szCs w:val="22"/>
        </w:rPr>
        <w:t xml:space="preserve">г. Киржач, </w:t>
      </w:r>
      <w:r w:rsidR="00374522" w:rsidRPr="007C3743">
        <w:rPr>
          <w:b/>
          <w:sz w:val="22"/>
          <w:szCs w:val="22"/>
        </w:rPr>
        <w:t>кв-л. Прибрежный, д.7А</w:t>
      </w:r>
    </w:p>
    <w:p w:rsidR="00374522" w:rsidRPr="007C3743" w:rsidRDefault="00374522" w:rsidP="00374522">
      <w:pPr>
        <w:jc w:val="center"/>
        <w:rPr>
          <w:b/>
          <w:sz w:val="22"/>
          <w:szCs w:val="22"/>
        </w:rPr>
      </w:pPr>
    </w:p>
    <w:p w:rsidR="00374522" w:rsidRPr="007C3743" w:rsidRDefault="00374522" w:rsidP="00374522">
      <w:pPr>
        <w:rPr>
          <w:sz w:val="22"/>
          <w:szCs w:val="22"/>
        </w:rPr>
      </w:pPr>
      <w:r w:rsidRPr="007C3743">
        <w:rPr>
          <w:sz w:val="22"/>
          <w:szCs w:val="22"/>
        </w:rPr>
        <w:t>1. Общие сведения о многоквартирном доме</w:t>
      </w:r>
    </w:p>
    <w:p w:rsidR="00374522" w:rsidRPr="007C3743" w:rsidRDefault="00374522" w:rsidP="00374522">
      <w:pPr>
        <w:rPr>
          <w:sz w:val="22"/>
          <w:szCs w:val="22"/>
          <w:u w:val="single"/>
        </w:rPr>
      </w:pPr>
      <w:r w:rsidRPr="007C3743">
        <w:rPr>
          <w:sz w:val="22"/>
          <w:szCs w:val="22"/>
        </w:rPr>
        <w:t>1. Адрес многоквартирного дома</w:t>
      </w:r>
      <w:r w:rsidRPr="007C3743">
        <w:rPr>
          <w:sz w:val="22"/>
          <w:szCs w:val="22"/>
          <w:u w:val="single"/>
        </w:rPr>
        <w:t xml:space="preserve">: </w:t>
      </w:r>
      <w:r w:rsidR="00106069" w:rsidRPr="00106069">
        <w:rPr>
          <w:sz w:val="22"/>
          <w:szCs w:val="22"/>
          <w:u w:val="single"/>
        </w:rPr>
        <w:t>г. Киржач,</w:t>
      </w:r>
      <w:r w:rsidRPr="007C3743">
        <w:rPr>
          <w:sz w:val="22"/>
          <w:szCs w:val="22"/>
          <w:u w:val="single"/>
        </w:rPr>
        <w:t xml:space="preserve"> кв-л. Прибрежный, д.7А</w:t>
      </w:r>
    </w:p>
    <w:p w:rsidR="00374522" w:rsidRPr="007C3743" w:rsidRDefault="00374522" w:rsidP="00374522">
      <w:pPr>
        <w:rPr>
          <w:sz w:val="22"/>
          <w:szCs w:val="22"/>
          <w:u w:val="single"/>
        </w:rPr>
      </w:pPr>
      <w:r w:rsidRPr="007C3743">
        <w:rPr>
          <w:sz w:val="22"/>
          <w:szCs w:val="22"/>
        </w:rPr>
        <w:t xml:space="preserve">2. Кадастровый номер многоквартирного дома (при его наличии) </w:t>
      </w:r>
      <w:r w:rsidRPr="007C3743">
        <w:rPr>
          <w:sz w:val="22"/>
          <w:szCs w:val="22"/>
          <w:u w:val="single"/>
        </w:rPr>
        <w:t>33:02:010802:100</w:t>
      </w:r>
    </w:p>
    <w:p w:rsidR="00374522" w:rsidRPr="007C3743" w:rsidRDefault="00374522" w:rsidP="00374522">
      <w:pPr>
        <w:rPr>
          <w:sz w:val="22"/>
          <w:szCs w:val="22"/>
        </w:rPr>
      </w:pPr>
      <w:r w:rsidRPr="007C3743">
        <w:rPr>
          <w:sz w:val="22"/>
          <w:szCs w:val="22"/>
        </w:rPr>
        <w:t xml:space="preserve">3. Серия, тип постройки   </w:t>
      </w:r>
      <w:r w:rsidRPr="007C3743">
        <w:rPr>
          <w:sz w:val="22"/>
          <w:szCs w:val="22"/>
          <w:u w:val="single"/>
        </w:rPr>
        <w:t>жилой дом</w:t>
      </w:r>
      <w:r w:rsidRPr="007C3743">
        <w:rPr>
          <w:sz w:val="22"/>
          <w:szCs w:val="22"/>
        </w:rPr>
        <w:t>_</w:t>
      </w:r>
    </w:p>
    <w:p w:rsidR="00374522" w:rsidRPr="007C3743" w:rsidRDefault="00374522" w:rsidP="00374522">
      <w:pPr>
        <w:rPr>
          <w:sz w:val="22"/>
          <w:szCs w:val="22"/>
        </w:rPr>
      </w:pPr>
      <w:r w:rsidRPr="007C3743">
        <w:rPr>
          <w:sz w:val="22"/>
          <w:szCs w:val="22"/>
        </w:rPr>
        <w:t xml:space="preserve">4. Год постройки     </w:t>
      </w:r>
      <w:r w:rsidRPr="007C3743">
        <w:rPr>
          <w:sz w:val="22"/>
          <w:szCs w:val="22"/>
          <w:u w:val="single"/>
        </w:rPr>
        <w:t>1976 г.</w:t>
      </w:r>
      <w:r w:rsidRPr="007C3743">
        <w:rPr>
          <w:sz w:val="22"/>
          <w:szCs w:val="22"/>
        </w:rPr>
        <w:t xml:space="preserve">   </w:t>
      </w:r>
    </w:p>
    <w:p w:rsidR="00374522" w:rsidRPr="007C3743" w:rsidRDefault="00374522" w:rsidP="00374522">
      <w:pPr>
        <w:rPr>
          <w:sz w:val="22"/>
          <w:szCs w:val="22"/>
          <w:u w:val="single"/>
        </w:rPr>
      </w:pPr>
      <w:r w:rsidRPr="007C3743">
        <w:rPr>
          <w:sz w:val="22"/>
          <w:szCs w:val="22"/>
        </w:rPr>
        <w:t xml:space="preserve">5. Степень износа по данным государственного технического учета на </w:t>
      </w:r>
      <w:r w:rsidRPr="007C3743">
        <w:rPr>
          <w:sz w:val="22"/>
          <w:szCs w:val="22"/>
          <w:u w:val="single"/>
        </w:rPr>
        <w:t>03.04.2006 г.</w:t>
      </w:r>
      <w:r w:rsidRPr="007C3743">
        <w:rPr>
          <w:sz w:val="22"/>
          <w:szCs w:val="22"/>
        </w:rPr>
        <w:t xml:space="preserve">    </w:t>
      </w:r>
      <w:r w:rsidRPr="007C3743">
        <w:rPr>
          <w:sz w:val="22"/>
          <w:szCs w:val="22"/>
          <w:u w:val="single"/>
        </w:rPr>
        <w:t xml:space="preserve">15%   </w:t>
      </w:r>
    </w:p>
    <w:p w:rsidR="00374522" w:rsidRPr="007C3743" w:rsidRDefault="00374522" w:rsidP="00374522">
      <w:pPr>
        <w:rPr>
          <w:sz w:val="22"/>
          <w:szCs w:val="22"/>
          <w:u w:val="single"/>
        </w:rPr>
      </w:pPr>
      <w:r w:rsidRPr="007C3743">
        <w:rPr>
          <w:sz w:val="22"/>
          <w:szCs w:val="22"/>
        </w:rPr>
        <w:t xml:space="preserve">6. Степень фактического износа с сайта ГИС ЖКХ  </w:t>
      </w:r>
      <w:r w:rsidRPr="007C3743">
        <w:rPr>
          <w:sz w:val="22"/>
          <w:szCs w:val="22"/>
          <w:u w:val="single"/>
        </w:rPr>
        <w:t xml:space="preserve">   -   %</w:t>
      </w:r>
    </w:p>
    <w:p w:rsidR="00374522" w:rsidRPr="007C3743" w:rsidRDefault="00374522" w:rsidP="00374522">
      <w:pPr>
        <w:rPr>
          <w:sz w:val="22"/>
          <w:szCs w:val="22"/>
          <w:u w:val="single"/>
        </w:rPr>
      </w:pPr>
      <w:r w:rsidRPr="007C3743">
        <w:rPr>
          <w:sz w:val="22"/>
          <w:szCs w:val="22"/>
        </w:rPr>
        <w:t xml:space="preserve">7. Год последнего капитального ремонта  </w:t>
      </w:r>
      <w:r w:rsidRPr="007C3743">
        <w:rPr>
          <w:sz w:val="22"/>
          <w:szCs w:val="22"/>
          <w:u w:val="single"/>
        </w:rPr>
        <w:t xml:space="preserve">    -     г.</w:t>
      </w:r>
    </w:p>
    <w:p w:rsidR="00374522" w:rsidRPr="007C3743" w:rsidRDefault="00374522" w:rsidP="00374522">
      <w:pPr>
        <w:rPr>
          <w:sz w:val="22"/>
          <w:szCs w:val="22"/>
        </w:rPr>
      </w:pPr>
      <w:r w:rsidRPr="007C3743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</w:t>
      </w:r>
      <w:proofErr w:type="spellStart"/>
      <w:r w:rsidRPr="007C3743">
        <w:rPr>
          <w:sz w:val="22"/>
          <w:szCs w:val="22"/>
        </w:rPr>
        <w:t>износу____________</w:t>
      </w:r>
      <w:proofErr w:type="spellEnd"/>
      <w:r w:rsidRPr="007C3743">
        <w:rPr>
          <w:sz w:val="22"/>
          <w:szCs w:val="22"/>
          <w:u w:val="single"/>
        </w:rPr>
        <w:t>-</w:t>
      </w:r>
      <w:r w:rsidRPr="007C3743">
        <w:rPr>
          <w:sz w:val="22"/>
          <w:szCs w:val="22"/>
        </w:rPr>
        <w:t>____________</w:t>
      </w:r>
    </w:p>
    <w:p w:rsidR="00374522" w:rsidRPr="007C3743" w:rsidRDefault="00374522" w:rsidP="00374522">
      <w:pPr>
        <w:rPr>
          <w:sz w:val="22"/>
          <w:szCs w:val="22"/>
        </w:rPr>
      </w:pPr>
      <w:r w:rsidRPr="007C3743">
        <w:rPr>
          <w:sz w:val="22"/>
          <w:szCs w:val="22"/>
        </w:rPr>
        <w:t>9. Количество этажей _____</w:t>
      </w:r>
      <w:r w:rsidRPr="007C3743">
        <w:rPr>
          <w:sz w:val="22"/>
          <w:szCs w:val="22"/>
          <w:u w:val="single"/>
        </w:rPr>
        <w:t xml:space="preserve">5 </w:t>
      </w:r>
      <w:r w:rsidRPr="007C3743">
        <w:rPr>
          <w:sz w:val="22"/>
          <w:szCs w:val="22"/>
        </w:rPr>
        <w:t>______</w:t>
      </w:r>
    </w:p>
    <w:p w:rsidR="00374522" w:rsidRPr="007C3743" w:rsidRDefault="00374522" w:rsidP="00374522">
      <w:pPr>
        <w:rPr>
          <w:sz w:val="22"/>
          <w:szCs w:val="22"/>
        </w:rPr>
      </w:pPr>
      <w:r w:rsidRPr="007C3743">
        <w:rPr>
          <w:sz w:val="22"/>
          <w:szCs w:val="22"/>
        </w:rPr>
        <w:t>10. Наличие подвала _______</w:t>
      </w:r>
      <w:r w:rsidRPr="007C3743">
        <w:rPr>
          <w:sz w:val="22"/>
          <w:szCs w:val="22"/>
          <w:u w:val="single"/>
        </w:rPr>
        <w:t>272 кв.м</w:t>
      </w:r>
      <w:r w:rsidRPr="007C3743">
        <w:rPr>
          <w:sz w:val="22"/>
          <w:szCs w:val="22"/>
        </w:rPr>
        <w:t>_______</w:t>
      </w:r>
    </w:p>
    <w:p w:rsidR="00374522" w:rsidRPr="007C3743" w:rsidRDefault="00374522" w:rsidP="00374522">
      <w:pPr>
        <w:rPr>
          <w:sz w:val="22"/>
          <w:szCs w:val="22"/>
        </w:rPr>
      </w:pPr>
      <w:r w:rsidRPr="007C3743">
        <w:rPr>
          <w:sz w:val="22"/>
          <w:szCs w:val="22"/>
        </w:rPr>
        <w:t>11. Наличие цокольного этажа ___-________</w:t>
      </w:r>
    </w:p>
    <w:p w:rsidR="00374522" w:rsidRPr="007C3743" w:rsidRDefault="00374522" w:rsidP="00374522">
      <w:pPr>
        <w:rPr>
          <w:sz w:val="22"/>
          <w:szCs w:val="22"/>
        </w:rPr>
      </w:pPr>
      <w:r w:rsidRPr="007C3743">
        <w:rPr>
          <w:sz w:val="22"/>
          <w:szCs w:val="22"/>
        </w:rPr>
        <w:t>12. Наличие мансарды __________</w:t>
      </w:r>
      <w:r w:rsidRPr="007C3743">
        <w:rPr>
          <w:sz w:val="22"/>
          <w:szCs w:val="22"/>
          <w:u w:val="single"/>
        </w:rPr>
        <w:t>-</w:t>
      </w:r>
      <w:r w:rsidRPr="007C3743">
        <w:rPr>
          <w:sz w:val="22"/>
          <w:szCs w:val="22"/>
        </w:rPr>
        <w:t>________</w:t>
      </w:r>
    </w:p>
    <w:p w:rsidR="00374522" w:rsidRPr="007C3743" w:rsidRDefault="00374522" w:rsidP="00374522">
      <w:pPr>
        <w:rPr>
          <w:sz w:val="22"/>
          <w:szCs w:val="22"/>
        </w:rPr>
      </w:pPr>
      <w:r w:rsidRPr="007C3743">
        <w:rPr>
          <w:sz w:val="22"/>
          <w:szCs w:val="22"/>
        </w:rPr>
        <w:t>13. Наличие мезонина ____________-_______</w:t>
      </w:r>
    </w:p>
    <w:p w:rsidR="00374522" w:rsidRPr="007C3743" w:rsidRDefault="00374522" w:rsidP="00374522">
      <w:pPr>
        <w:rPr>
          <w:sz w:val="22"/>
          <w:szCs w:val="22"/>
        </w:rPr>
      </w:pPr>
      <w:r w:rsidRPr="007C3743">
        <w:rPr>
          <w:sz w:val="22"/>
          <w:szCs w:val="22"/>
        </w:rPr>
        <w:t>14. Количество квартир_______</w:t>
      </w:r>
      <w:r w:rsidRPr="007C3743">
        <w:rPr>
          <w:sz w:val="22"/>
          <w:szCs w:val="22"/>
          <w:u w:val="single"/>
        </w:rPr>
        <w:t>12</w:t>
      </w:r>
      <w:r w:rsidRPr="007C3743">
        <w:rPr>
          <w:sz w:val="22"/>
          <w:szCs w:val="22"/>
        </w:rPr>
        <w:t>______</w:t>
      </w:r>
    </w:p>
    <w:p w:rsidR="00374522" w:rsidRPr="007C3743" w:rsidRDefault="00374522" w:rsidP="00374522">
      <w:pPr>
        <w:rPr>
          <w:sz w:val="22"/>
          <w:szCs w:val="22"/>
          <w:u w:val="single"/>
        </w:rPr>
      </w:pPr>
      <w:r w:rsidRPr="007C3743">
        <w:rPr>
          <w:sz w:val="22"/>
          <w:szCs w:val="22"/>
        </w:rPr>
        <w:t>15. Количество нежилых помещений, не входящих в состав общего имущества ____</w:t>
      </w:r>
      <w:r w:rsidRPr="007C3743">
        <w:rPr>
          <w:sz w:val="22"/>
          <w:szCs w:val="22"/>
          <w:u w:val="single"/>
        </w:rPr>
        <w:t>-</w:t>
      </w:r>
      <w:r w:rsidRPr="007C3743">
        <w:rPr>
          <w:sz w:val="22"/>
          <w:szCs w:val="22"/>
        </w:rPr>
        <w:t>_____</w:t>
      </w:r>
    </w:p>
    <w:p w:rsidR="00374522" w:rsidRPr="007C3743" w:rsidRDefault="00374522" w:rsidP="00374522">
      <w:pPr>
        <w:rPr>
          <w:sz w:val="22"/>
          <w:szCs w:val="22"/>
        </w:rPr>
      </w:pPr>
      <w:r w:rsidRPr="007C3743">
        <w:rPr>
          <w:sz w:val="22"/>
          <w:szCs w:val="22"/>
        </w:rPr>
        <w:t>16. Реквизиты правового акта о признании всех жилых помещений в многоквартирном доме непригодными для проживания ____________________</w:t>
      </w:r>
      <w:r w:rsidRPr="007C3743">
        <w:rPr>
          <w:sz w:val="22"/>
          <w:szCs w:val="22"/>
          <w:u w:val="single"/>
        </w:rPr>
        <w:t>-</w:t>
      </w:r>
      <w:r w:rsidRPr="007C3743">
        <w:rPr>
          <w:sz w:val="22"/>
          <w:szCs w:val="22"/>
        </w:rPr>
        <w:t>_____________________</w:t>
      </w:r>
    </w:p>
    <w:p w:rsidR="00374522" w:rsidRPr="007C3743" w:rsidRDefault="00374522" w:rsidP="00374522">
      <w:pPr>
        <w:rPr>
          <w:sz w:val="22"/>
          <w:szCs w:val="22"/>
        </w:rPr>
      </w:pPr>
      <w:r w:rsidRPr="007C3743">
        <w:rPr>
          <w:sz w:val="22"/>
          <w:szCs w:val="22"/>
        </w:rPr>
        <w:t>17. Перечень жилых помещений, признанных непригодных непригодными для проживании (с указанием реквизитов правовых актов о признании жилых помещений непригодными для проживании)________________________</w:t>
      </w:r>
      <w:r w:rsidRPr="007C3743">
        <w:rPr>
          <w:sz w:val="22"/>
          <w:szCs w:val="22"/>
          <w:u w:val="single"/>
        </w:rPr>
        <w:t>-</w:t>
      </w:r>
      <w:r w:rsidRPr="007C3743">
        <w:rPr>
          <w:sz w:val="22"/>
          <w:szCs w:val="22"/>
        </w:rPr>
        <w:t>______________________</w:t>
      </w:r>
    </w:p>
    <w:p w:rsidR="00374522" w:rsidRPr="007C3743" w:rsidRDefault="00374522" w:rsidP="00374522">
      <w:pPr>
        <w:rPr>
          <w:sz w:val="22"/>
          <w:szCs w:val="22"/>
        </w:rPr>
      </w:pPr>
      <w:r w:rsidRPr="007C3743">
        <w:rPr>
          <w:sz w:val="22"/>
          <w:szCs w:val="22"/>
        </w:rPr>
        <w:t>18. Строительный объем__</w:t>
      </w:r>
      <w:r w:rsidRPr="007C3743">
        <w:rPr>
          <w:sz w:val="22"/>
          <w:szCs w:val="22"/>
          <w:u w:val="single"/>
        </w:rPr>
        <w:t>3831 куб.м</w:t>
      </w:r>
    </w:p>
    <w:p w:rsidR="00374522" w:rsidRPr="007C3743" w:rsidRDefault="00374522" w:rsidP="00374522">
      <w:pPr>
        <w:rPr>
          <w:sz w:val="22"/>
          <w:szCs w:val="22"/>
        </w:rPr>
      </w:pPr>
      <w:r w:rsidRPr="007C3743">
        <w:rPr>
          <w:sz w:val="22"/>
          <w:szCs w:val="22"/>
        </w:rPr>
        <w:t>19. Площадь:</w:t>
      </w:r>
    </w:p>
    <w:p w:rsidR="00374522" w:rsidRPr="007C3743" w:rsidRDefault="00374522" w:rsidP="00374522">
      <w:pPr>
        <w:rPr>
          <w:sz w:val="22"/>
          <w:szCs w:val="22"/>
        </w:rPr>
      </w:pPr>
      <w:r w:rsidRPr="007C3743">
        <w:rPr>
          <w:sz w:val="22"/>
          <w:szCs w:val="22"/>
        </w:rPr>
        <w:t>а) многоквартирного дома с лоджиями, балконами, шкафами, коридорами и лестничными клетками_</w:t>
      </w:r>
      <w:r w:rsidRPr="007C3743">
        <w:rPr>
          <w:sz w:val="22"/>
          <w:szCs w:val="22"/>
          <w:u w:val="single"/>
        </w:rPr>
        <w:t xml:space="preserve">622,15  </w:t>
      </w:r>
      <w:r w:rsidRPr="007C3743">
        <w:rPr>
          <w:sz w:val="22"/>
          <w:szCs w:val="22"/>
        </w:rPr>
        <w:t xml:space="preserve"> кв.м.</w:t>
      </w:r>
    </w:p>
    <w:p w:rsidR="00374522" w:rsidRPr="007C3743" w:rsidRDefault="00374522" w:rsidP="00374522">
      <w:pPr>
        <w:rPr>
          <w:sz w:val="22"/>
          <w:szCs w:val="22"/>
        </w:rPr>
      </w:pPr>
      <w:r w:rsidRPr="007C3743">
        <w:rPr>
          <w:sz w:val="22"/>
          <w:szCs w:val="22"/>
        </w:rPr>
        <w:t>б) жилых помещений (общая площадь квартир</w:t>
      </w:r>
      <w:r w:rsidRPr="007C3743">
        <w:rPr>
          <w:sz w:val="22"/>
          <w:szCs w:val="22"/>
          <w:u w:val="single"/>
        </w:rPr>
        <w:t>)   378,37</w:t>
      </w:r>
      <w:r w:rsidRPr="007C3743">
        <w:rPr>
          <w:sz w:val="22"/>
          <w:szCs w:val="22"/>
        </w:rPr>
        <w:t>_кв.м.</w:t>
      </w:r>
    </w:p>
    <w:p w:rsidR="00374522" w:rsidRPr="007C3743" w:rsidRDefault="00374522" w:rsidP="00374522">
      <w:pPr>
        <w:rPr>
          <w:sz w:val="22"/>
          <w:szCs w:val="22"/>
        </w:rPr>
      </w:pPr>
      <w:r w:rsidRPr="007C3743">
        <w:rPr>
          <w:sz w:val="22"/>
          <w:szCs w:val="22"/>
        </w:rPr>
        <w:t>в) нежилых помещений (общая площадь помещений, не входящих в состав общего имущества в многоквартирном доме)________</w:t>
      </w:r>
      <w:r w:rsidRPr="007C3743">
        <w:rPr>
          <w:sz w:val="22"/>
          <w:szCs w:val="22"/>
          <w:u w:val="single"/>
        </w:rPr>
        <w:t>-</w:t>
      </w:r>
      <w:r w:rsidRPr="007C3743">
        <w:rPr>
          <w:sz w:val="22"/>
          <w:szCs w:val="22"/>
        </w:rPr>
        <w:t>_______ кв.м.</w:t>
      </w:r>
    </w:p>
    <w:p w:rsidR="00374522" w:rsidRPr="007C3743" w:rsidRDefault="00374522" w:rsidP="00374522">
      <w:pPr>
        <w:rPr>
          <w:sz w:val="22"/>
          <w:szCs w:val="22"/>
          <w:u w:val="single"/>
        </w:rPr>
      </w:pPr>
      <w:r w:rsidRPr="007C3743">
        <w:rPr>
          <w:sz w:val="22"/>
          <w:szCs w:val="22"/>
        </w:rPr>
        <w:t>г) помещений общего пользования (общая площадь нежилых помещений, входящих в состав общего имущества в многоквартирном доме)__</w:t>
      </w:r>
      <w:r w:rsidRPr="007C3743">
        <w:rPr>
          <w:sz w:val="22"/>
          <w:szCs w:val="22"/>
          <w:u w:val="single"/>
        </w:rPr>
        <w:t>-</w:t>
      </w:r>
      <w:r w:rsidRPr="007C3743">
        <w:rPr>
          <w:sz w:val="22"/>
          <w:szCs w:val="22"/>
        </w:rPr>
        <w:t xml:space="preserve">__ </w:t>
      </w:r>
      <w:r w:rsidRPr="007C3743">
        <w:rPr>
          <w:sz w:val="22"/>
          <w:szCs w:val="22"/>
          <w:u w:val="single"/>
        </w:rPr>
        <w:t>кв.м.</w:t>
      </w:r>
    </w:p>
    <w:p w:rsidR="00374522" w:rsidRPr="007C3743" w:rsidRDefault="00374522" w:rsidP="00374522">
      <w:pPr>
        <w:rPr>
          <w:sz w:val="22"/>
          <w:szCs w:val="22"/>
        </w:rPr>
      </w:pPr>
      <w:r w:rsidRPr="007C3743">
        <w:rPr>
          <w:sz w:val="22"/>
          <w:szCs w:val="22"/>
        </w:rPr>
        <w:t xml:space="preserve">20. Количество лестничных клеток </w:t>
      </w:r>
      <w:r w:rsidRPr="007C3743">
        <w:rPr>
          <w:sz w:val="22"/>
          <w:szCs w:val="22"/>
          <w:u w:val="single"/>
        </w:rPr>
        <w:t xml:space="preserve"> 1  шт.</w:t>
      </w:r>
    </w:p>
    <w:p w:rsidR="00374522" w:rsidRPr="007C3743" w:rsidRDefault="00374522" w:rsidP="00374522">
      <w:pPr>
        <w:rPr>
          <w:sz w:val="22"/>
          <w:szCs w:val="22"/>
        </w:rPr>
      </w:pPr>
      <w:r w:rsidRPr="007C3743">
        <w:rPr>
          <w:sz w:val="22"/>
          <w:szCs w:val="22"/>
        </w:rPr>
        <w:t xml:space="preserve">21. Уборочная площадь лестничных клеток и общих коридоров (включая межквартирные лестничные площадки) </w:t>
      </w:r>
      <w:r w:rsidRPr="007C3743">
        <w:rPr>
          <w:sz w:val="22"/>
          <w:szCs w:val="22"/>
          <w:u w:val="single"/>
        </w:rPr>
        <w:t xml:space="preserve"> 61,96  </w:t>
      </w:r>
      <w:r w:rsidRPr="007C3743">
        <w:rPr>
          <w:sz w:val="22"/>
          <w:szCs w:val="22"/>
        </w:rPr>
        <w:t>кв.м</w:t>
      </w:r>
    </w:p>
    <w:p w:rsidR="00374522" w:rsidRPr="007C3743" w:rsidRDefault="00374522" w:rsidP="00374522">
      <w:pPr>
        <w:rPr>
          <w:sz w:val="22"/>
          <w:szCs w:val="22"/>
        </w:rPr>
      </w:pPr>
      <w:r w:rsidRPr="007C3743">
        <w:rPr>
          <w:sz w:val="22"/>
          <w:szCs w:val="22"/>
        </w:rPr>
        <w:t>22. Уборочная площадь других помещений общего пользования (включая технические этажи, чердаки, технические подвалы)___________-__________ кв.м.</w:t>
      </w:r>
    </w:p>
    <w:p w:rsidR="00374522" w:rsidRPr="007C3743" w:rsidRDefault="00374522" w:rsidP="00374522">
      <w:pPr>
        <w:rPr>
          <w:sz w:val="22"/>
          <w:szCs w:val="22"/>
          <w:u w:val="single"/>
        </w:rPr>
      </w:pPr>
      <w:r w:rsidRPr="007C3743">
        <w:rPr>
          <w:sz w:val="22"/>
          <w:szCs w:val="22"/>
        </w:rPr>
        <w:t>23. Площадь земельного участка, входящего в состав общего имущества многоквартирного дома ____________- _________________________ кв.м.</w:t>
      </w:r>
    </w:p>
    <w:p w:rsidR="00374522" w:rsidRPr="007C3743" w:rsidRDefault="00374522" w:rsidP="00374522">
      <w:pPr>
        <w:rPr>
          <w:sz w:val="22"/>
          <w:szCs w:val="22"/>
        </w:rPr>
      </w:pPr>
      <w:r w:rsidRPr="007C3743">
        <w:rPr>
          <w:sz w:val="22"/>
          <w:szCs w:val="22"/>
        </w:rPr>
        <w:t>24. Кадастровый номер земельного участка (при наличии)_</w:t>
      </w:r>
      <w:r w:rsidRPr="007C3743">
        <w:rPr>
          <w:sz w:val="22"/>
          <w:szCs w:val="22"/>
          <w:u w:val="single"/>
        </w:rPr>
        <w:t>33:02:010802:21</w:t>
      </w:r>
      <w:r w:rsidRPr="007C3743">
        <w:rPr>
          <w:sz w:val="22"/>
          <w:szCs w:val="22"/>
        </w:rPr>
        <w:t>_</w:t>
      </w:r>
    </w:p>
    <w:p w:rsidR="00374522" w:rsidRPr="007C3743" w:rsidRDefault="00374522" w:rsidP="00374522">
      <w:pPr>
        <w:rPr>
          <w:sz w:val="22"/>
          <w:szCs w:val="22"/>
        </w:rPr>
      </w:pPr>
      <w:r w:rsidRPr="007C3743">
        <w:rPr>
          <w:sz w:val="22"/>
          <w:szCs w:val="22"/>
        </w:rPr>
        <w:t xml:space="preserve">25. </w:t>
      </w:r>
      <w:r w:rsidRPr="007C3743">
        <w:rPr>
          <w:b/>
          <w:sz w:val="22"/>
          <w:szCs w:val="22"/>
        </w:rPr>
        <w:t xml:space="preserve">Перечень предоставляемых коммунальных услуг: </w:t>
      </w:r>
      <w:r w:rsidRPr="007C3743">
        <w:rPr>
          <w:sz w:val="22"/>
          <w:szCs w:val="22"/>
        </w:rPr>
        <w:t xml:space="preserve">электроснабжение, газоснабжение, теплоснабжение, водоотведение, водоснабжение, </w:t>
      </w:r>
      <w:proofErr w:type="spellStart"/>
      <w:r w:rsidRPr="007C3743">
        <w:rPr>
          <w:sz w:val="22"/>
          <w:szCs w:val="22"/>
        </w:rPr>
        <w:t>тко</w:t>
      </w:r>
      <w:proofErr w:type="spellEnd"/>
      <w:r w:rsidRPr="007C3743">
        <w:rPr>
          <w:sz w:val="22"/>
          <w:szCs w:val="22"/>
        </w:rPr>
        <w:t>.</w:t>
      </w:r>
    </w:p>
    <w:p w:rsidR="00374522" w:rsidRPr="007C3743" w:rsidRDefault="00374522" w:rsidP="00374522">
      <w:pPr>
        <w:rPr>
          <w:sz w:val="22"/>
          <w:szCs w:val="22"/>
        </w:rPr>
      </w:pPr>
    </w:p>
    <w:p w:rsidR="00374522" w:rsidRPr="007C3743" w:rsidRDefault="00374522" w:rsidP="00374522">
      <w:pPr>
        <w:rPr>
          <w:sz w:val="22"/>
          <w:szCs w:val="22"/>
        </w:rPr>
      </w:pPr>
      <w:r w:rsidRPr="007C3743">
        <w:rPr>
          <w:sz w:val="22"/>
          <w:szCs w:val="22"/>
        </w:rPr>
        <w:t>2.Техническое состояние:</w:t>
      </w:r>
    </w:p>
    <w:p w:rsidR="00374522" w:rsidRPr="007C3743" w:rsidRDefault="00374522" w:rsidP="00374522">
      <w:pPr>
        <w:rPr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2"/>
        <w:gridCol w:w="5227"/>
        <w:gridCol w:w="2410"/>
      </w:tblGrid>
      <w:tr w:rsidR="00374522" w:rsidRPr="007C3743" w:rsidTr="008D33BD">
        <w:trPr>
          <w:trHeight w:val="990"/>
        </w:trPr>
        <w:tc>
          <w:tcPr>
            <w:tcW w:w="2252" w:type="dxa"/>
            <w:vAlign w:val="center"/>
          </w:tcPr>
          <w:p w:rsidR="00374522" w:rsidRPr="007C3743" w:rsidRDefault="00374522" w:rsidP="00374522">
            <w:pPr>
              <w:ind w:firstLine="0"/>
              <w:jc w:val="center"/>
              <w:rPr>
                <w:b/>
                <w:szCs w:val="22"/>
              </w:rPr>
            </w:pPr>
            <w:r w:rsidRPr="007C3743"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  <w:p w:rsidR="00374522" w:rsidRPr="007C3743" w:rsidRDefault="00374522" w:rsidP="00374522">
            <w:pPr>
              <w:jc w:val="center"/>
              <w:rPr>
                <w:b/>
                <w:szCs w:val="22"/>
              </w:rPr>
            </w:pPr>
          </w:p>
        </w:tc>
        <w:tc>
          <w:tcPr>
            <w:tcW w:w="5227" w:type="dxa"/>
            <w:vAlign w:val="center"/>
          </w:tcPr>
          <w:p w:rsidR="00374522" w:rsidRPr="007C3743" w:rsidRDefault="00374522" w:rsidP="00374522">
            <w:pPr>
              <w:ind w:firstLine="0"/>
              <w:jc w:val="center"/>
              <w:rPr>
                <w:b/>
                <w:szCs w:val="22"/>
              </w:rPr>
            </w:pPr>
            <w:r w:rsidRPr="007C3743"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прочие)</w:t>
            </w:r>
          </w:p>
        </w:tc>
        <w:tc>
          <w:tcPr>
            <w:tcW w:w="2410" w:type="dxa"/>
            <w:vAlign w:val="center"/>
          </w:tcPr>
          <w:p w:rsidR="00374522" w:rsidRPr="007C3743" w:rsidRDefault="00374522" w:rsidP="00374522">
            <w:pPr>
              <w:ind w:firstLine="0"/>
              <w:jc w:val="center"/>
              <w:rPr>
                <w:b/>
                <w:szCs w:val="22"/>
              </w:rPr>
            </w:pPr>
            <w:r w:rsidRPr="007C3743"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374522" w:rsidRPr="007C3743" w:rsidTr="008D33BD">
        <w:tc>
          <w:tcPr>
            <w:tcW w:w="2252" w:type="dxa"/>
            <w:vAlign w:val="center"/>
          </w:tcPr>
          <w:p w:rsidR="00374522" w:rsidRPr="007C3743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C3743">
              <w:rPr>
                <w:rFonts w:ascii="Times New Roman" w:hAnsi="Times New Roman" w:cs="Times New Roman"/>
              </w:rPr>
              <w:t>1.   Фундамент</w:t>
            </w:r>
          </w:p>
        </w:tc>
        <w:tc>
          <w:tcPr>
            <w:tcW w:w="5227" w:type="dxa"/>
            <w:vAlign w:val="center"/>
          </w:tcPr>
          <w:p w:rsidR="00374522" w:rsidRPr="007C3743" w:rsidRDefault="00374522" w:rsidP="00E512EF">
            <w:pPr>
              <w:ind w:firstLine="16"/>
              <w:jc w:val="center"/>
              <w:rPr>
                <w:szCs w:val="22"/>
              </w:rPr>
            </w:pPr>
            <w:r w:rsidRPr="007C3743">
              <w:rPr>
                <w:sz w:val="22"/>
                <w:szCs w:val="22"/>
              </w:rPr>
              <w:t>Ленточный</w:t>
            </w:r>
          </w:p>
        </w:tc>
        <w:tc>
          <w:tcPr>
            <w:tcW w:w="2410" w:type="dxa"/>
            <w:vAlign w:val="center"/>
          </w:tcPr>
          <w:p w:rsidR="00374522" w:rsidRPr="007C3743" w:rsidRDefault="00374522" w:rsidP="00374522">
            <w:pPr>
              <w:ind w:firstLine="0"/>
              <w:jc w:val="center"/>
              <w:rPr>
                <w:szCs w:val="22"/>
              </w:rPr>
            </w:pPr>
            <w:r w:rsidRPr="007C3743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7C3743" w:rsidTr="008D33BD">
        <w:tc>
          <w:tcPr>
            <w:tcW w:w="2252" w:type="dxa"/>
            <w:vAlign w:val="center"/>
          </w:tcPr>
          <w:p w:rsidR="00374522" w:rsidRPr="007C3743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C3743">
              <w:rPr>
                <w:rFonts w:ascii="Times New Roman" w:hAnsi="Times New Roman" w:cs="Times New Roman"/>
              </w:rPr>
              <w:t>2.   Наружные и внутренние капитальные стены</w:t>
            </w:r>
          </w:p>
        </w:tc>
        <w:tc>
          <w:tcPr>
            <w:tcW w:w="5227" w:type="dxa"/>
            <w:vAlign w:val="center"/>
          </w:tcPr>
          <w:p w:rsidR="00374522" w:rsidRPr="007C3743" w:rsidRDefault="00374522" w:rsidP="00E512EF">
            <w:pPr>
              <w:ind w:firstLine="16"/>
              <w:jc w:val="center"/>
              <w:rPr>
                <w:szCs w:val="22"/>
              </w:rPr>
            </w:pPr>
            <w:r w:rsidRPr="007C3743">
              <w:rPr>
                <w:szCs w:val="22"/>
              </w:rPr>
              <w:t>Панель</w:t>
            </w:r>
          </w:p>
        </w:tc>
        <w:tc>
          <w:tcPr>
            <w:tcW w:w="2410" w:type="dxa"/>
            <w:vAlign w:val="center"/>
          </w:tcPr>
          <w:p w:rsidR="00374522" w:rsidRPr="007C3743" w:rsidRDefault="00374522" w:rsidP="00374522">
            <w:pPr>
              <w:ind w:firstLine="0"/>
              <w:jc w:val="center"/>
              <w:rPr>
                <w:szCs w:val="22"/>
              </w:rPr>
            </w:pPr>
            <w:r w:rsidRPr="007C3743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7C3743" w:rsidTr="008D33BD">
        <w:tc>
          <w:tcPr>
            <w:tcW w:w="2252" w:type="dxa"/>
            <w:vAlign w:val="center"/>
          </w:tcPr>
          <w:p w:rsidR="00374522" w:rsidRPr="007C3743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C3743">
              <w:rPr>
                <w:rFonts w:ascii="Times New Roman" w:hAnsi="Times New Roman" w:cs="Times New Roman"/>
              </w:rPr>
              <w:t>3.   Перегородки</w:t>
            </w:r>
          </w:p>
        </w:tc>
        <w:tc>
          <w:tcPr>
            <w:tcW w:w="5227" w:type="dxa"/>
            <w:vAlign w:val="center"/>
          </w:tcPr>
          <w:p w:rsidR="00374522" w:rsidRPr="007C3743" w:rsidRDefault="00374522" w:rsidP="00E512EF">
            <w:pPr>
              <w:ind w:firstLine="16"/>
              <w:jc w:val="center"/>
              <w:rPr>
                <w:szCs w:val="22"/>
              </w:rPr>
            </w:pPr>
            <w:r w:rsidRPr="007C3743"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2410" w:type="dxa"/>
            <w:vAlign w:val="center"/>
          </w:tcPr>
          <w:p w:rsidR="00374522" w:rsidRPr="007C3743" w:rsidRDefault="00374522" w:rsidP="00374522">
            <w:pPr>
              <w:ind w:firstLine="0"/>
              <w:jc w:val="center"/>
              <w:rPr>
                <w:szCs w:val="22"/>
              </w:rPr>
            </w:pPr>
            <w:r w:rsidRPr="007C3743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7C3743" w:rsidTr="008D33BD">
        <w:tc>
          <w:tcPr>
            <w:tcW w:w="2252" w:type="dxa"/>
            <w:vAlign w:val="center"/>
          </w:tcPr>
          <w:p w:rsidR="00374522" w:rsidRPr="007C3743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C3743">
              <w:rPr>
                <w:rFonts w:ascii="Times New Roman" w:hAnsi="Times New Roman" w:cs="Times New Roman"/>
              </w:rPr>
              <w:t>4.   Перекрытия</w:t>
            </w:r>
          </w:p>
        </w:tc>
        <w:tc>
          <w:tcPr>
            <w:tcW w:w="5227" w:type="dxa"/>
            <w:vAlign w:val="center"/>
          </w:tcPr>
          <w:p w:rsidR="00374522" w:rsidRPr="007C3743" w:rsidRDefault="00374522" w:rsidP="00E512EF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74522" w:rsidRPr="007C3743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7C3743" w:rsidTr="008D33BD">
        <w:tc>
          <w:tcPr>
            <w:tcW w:w="2252" w:type="dxa"/>
            <w:vAlign w:val="center"/>
          </w:tcPr>
          <w:p w:rsidR="00374522" w:rsidRPr="007C3743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C3743">
              <w:rPr>
                <w:rFonts w:ascii="Times New Roman" w:hAnsi="Times New Roman" w:cs="Times New Roman"/>
              </w:rPr>
              <w:t>чердачные</w:t>
            </w:r>
          </w:p>
        </w:tc>
        <w:tc>
          <w:tcPr>
            <w:tcW w:w="5227" w:type="dxa"/>
            <w:vAlign w:val="center"/>
          </w:tcPr>
          <w:p w:rsidR="00374522" w:rsidRPr="007C3743" w:rsidRDefault="00461B8C" w:rsidP="00E512EF">
            <w:pPr>
              <w:ind w:firstLine="16"/>
              <w:jc w:val="center"/>
              <w:rPr>
                <w:szCs w:val="22"/>
              </w:rPr>
            </w:pPr>
            <w:r w:rsidRPr="007C3743"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2410" w:type="dxa"/>
            <w:vAlign w:val="center"/>
          </w:tcPr>
          <w:p w:rsidR="00374522" w:rsidRPr="007C3743" w:rsidRDefault="00374522" w:rsidP="00374522">
            <w:pPr>
              <w:ind w:firstLine="0"/>
              <w:jc w:val="center"/>
              <w:rPr>
                <w:szCs w:val="22"/>
              </w:rPr>
            </w:pPr>
            <w:r w:rsidRPr="007C3743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7C3743" w:rsidTr="008D33BD">
        <w:tc>
          <w:tcPr>
            <w:tcW w:w="2252" w:type="dxa"/>
            <w:vAlign w:val="center"/>
          </w:tcPr>
          <w:p w:rsidR="00374522" w:rsidRPr="007C3743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C3743">
              <w:rPr>
                <w:rFonts w:ascii="Times New Roman" w:hAnsi="Times New Roman" w:cs="Times New Roman"/>
              </w:rPr>
              <w:t>междуэтажные</w:t>
            </w:r>
          </w:p>
        </w:tc>
        <w:tc>
          <w:tcPr>
            <w:tcW w:w="5227" w:type="dxa"/>
            <w:vAlign w:val="center"/>
          </w:tcPr>
          <w:p w:rsidR="00374522" w:rsidRPr="007C3743" w:rsidRDefault="00461B8C" w:rsidP="00E512EF">
            <w:pPr>
              <w:ind w:firstLine="16"/>
              <w:jc w:val="center"/>
              <w:rPr>
                <w:szCs w:val="22"/>
              </w:rPr>
            </w:pPr>
            <w:r w:rsidRPr="007C3743"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2410" w:type="dxa"/>
            <w:vAlign w:val="center"/>
          </w:tcPr>
          <w:p w:rsidR="00374522" w:rsidRPr="007C3743" w:rsidRDefault="00374522" w:rsidP="00374522">
            <w:pPr>
              <w:ind w:firstLine="0"/>
              <w:jc w:val="center"/>
              <w:rPr>
                <w:szCs w:val="22"/>
              </w:rPr>
            </w:pPr>
            <w:r w:rsidRPr="007C3743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7C3743" w:rsidTr="008D33BD">
        <w:tc>
          <w:tcPr>
            <w:tcW w:w="2252" w:type="dxa"/>
            <w:vAlign w:val="center"/>
          </w:tcPr>
          <w:p w:rsidR="00374522" w:rsidRPr="007C3743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C3743">
              <w:rPr>
                <w:rFonts w:ascii="Times New Roman" w:hAnsi="Times New Roman" w:cs="Times New Roman"/>
              </w:rPr>
              <w:t>Подвальные</w:t>
            </w:r>
          </w:p>
        </w:tc>
        <w:tc>
          <w:tcPr>
            <w:tcW w:w="5227" w:type="dxa"/>
            <w:vAlign w:val="center"/>
          </w:tcPr>
          <w:p w:rsidR="00374522" w:rsidRPr="007C3743" w:rsidRDefault="00374522" w:rsidP="00E512EF">
            <w:pPr>
              <w:ind w:firstLine="16"/>
              <w:jc w:val="center"/>
              <w:rPr>
                <w:szCs w:val="22"/>
              </w:rPr>
            </w:pPr>
            <w:r w:rsidRPr="007C3743">
              <w:rPr>
                <w:szCs w:val="22"/>
              </w:rPr>
              <w:t>-</w:t>
            </w:r>
          </w:p>
        </w:tc>
        <w:tc>
          <w:tcPr>
            <w:tcW w:w="2410" w:type="dxa"/>
            <w:vAlign w:val="center"/>
          </w:tcPr>
          <w:p w:rsidR="00374522" w:rsidRPr="007C3743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7C3743" w:rsidTr="008D33BD">
        <w:tc>
          <w:tcPr>
            <w:tcW w:w="2252" w:type="dxa"/>
            <w:vAlign w:val="center"/>
          </w:tcPr>
          <w:p w:rsidR="00374522" w:rsidRPr="007C3743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C3743"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5227" w:type="dxa"/>
            <w:vAlign w:val="center"/>
          </w:tcPr>
          <w:p w:rsidR="00374522" w:rsidRPr="007C3743" w:rsidRDefault="00374522" w:rsidP="00E512EF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74522" w:rsidRPr="007C3743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7C3743" w:rsidTr="008D33BD">
        <w:tc>
          <w:tcPr>
            <w:tcW w:w="2252" w:type="dxa"/>
            <w:vAlign w:val="center"/>
          </w:tcPr>
          <w:p w:rsidR="00374522" w:rsidRPr="007C3743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C3743">
              <w:rPr>
                <w:rFonts w:ascii="Times New Roman" w:hAnsi="Times New Roman" w:cs="Times New Roman"/>
              </w:rPr>
              <w:t>5.   Крыша</w:t>
            </w:r>
          </w:p>
        </w:tc>
        <w:tc>
          <w:tcPr>
            <w:tcW w:w="5227" w:type="dxa"/>
            <w:vAlign w:val="center"/>
          </w:tcPr>
          <w:p w:rsidR="00374522" w:rsidRPr="007C3743" w:rsidRDefault="00374522" w:rsidP="00E512EF">
            <w:pPr>
              <w:ind w:firstLine="16"/>
              <w:jc w:val="center"/>
              <w:rPr>
                <w:szCs w:val="22"/>
              </w:rPr>
            </w:pPr>
            <w:r w:rsidRPr="007C3743">
              <w:rPr>
                <w:sz w:val="22"/>
                <w:szCs w:val="22"/>
              </w:rPr>
              <w:t>Мягкая кровля</w:t>
            </w:r>
          </w:p>
        </w:tc>
        <w:tc>
          <w:tcPr>
            <w:tcW w:w="2410" w:type="dxa"/>
            <w:vAlign w:val="center"/>
          </w:tcPr>
          <w:p w:rsidR="00374522" w:rsidRPr="007C3743" w:rsidRDefault="00374522" w:rsidP="00374522">
            <w:pPr>
              <w:ind w:firstLine="0"/>
              <w:jc w:val="center"/>
              <w:rPr>
                <w:szCs w:val="22"/>
              </w:rPr>
            </w:pPr>
            <w:r w:rsidRPr="007C3743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7C3743" w:rsidTr="008D33BD">
        <w:tc>
          <w:tcPr>
            <w:tcW w:w="2252" w:type="dxa"/>
            <w:vAlign w:val="center"/>
          </w:tcPr>
          <w:p w:rsidR="00374522" w:rsidRPr="007C3743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C3743">
              <w:rPr>
                <w:rFonts w:ascii="Times New Roman" w:hAnsi="Times New Roman" w:cs="Times New Roman"/>
              </w:rPr>
              <w:t>6.   Полы</w:t>
            </w:r>
          </w:p>
        </w:tc>
        <w:tc>
          <w:tcPr>
            <w:tcW w:w="5227" w:type="dxa"/>
            <w:vAlign w:val="center"/>
          </w:tcPr>
          <w:p w:rsidR="00374522" w:rsidRPr="007C3743" w:rsidRDefault="00374522" w:rsidP="00E512EF">
            <w:pPr>
              <w:ind w:firstLine="16"/>
              <w:jc w:val="center"/>
              <w:rPr>
                <w:color w:val="000000"/>
                <w:szCs w:val="22"/>
              </w:rPr>
            </w:pPr>
            <w:r w:rsidRPr="007C3743">
              <w:rPr>
                <w:color w:val="000000"/>
                <w:sz w:val="22"/>
                <w:szCs w:val="22"/>
              </w:rPr>
              <w:t xml:space="preserve">Дощатые, окрашены </w:t>
            </w:r>
          </w:p>
        </w:tc>
        <w:tc>
          <w:tcPr>
            <w:tcW w:w="2410" w:type="dxa"/>
            <w:vAlign w:val="center"/>
          </w:tcPr>
          <w:p w:rsidR="00374522" w:rsidRPr="007C3743" w:rsidRDefault="00374522" w:rsidP="00374522">
            <w:pPr>
              <w:ind w:firstLine="0"/>
              <w:jc w:val="center"/>
              <w:rPr>
                <w:szCs w:val="22"/>
              </w:rPr>
            </w:pPr>
            <w:r w:rsidRPr="007C3743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7C3743" w:rsidTr="008D33BD">
        <w:tc>
          <w:tcPr>
            <w:tcW w:w="2252" w:type="dxa"/>
            <w:vAlign w:val="center"/>
          </w:tcPr>
          <w:p w:rsidR="00374522" w:rsidRPr="007C3743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C3743">
              <w:rPr>
                <w:rFonts w:ascii="Times New Roman" w:hAnsi="Times New Roman" w:cs="Times New Roman"/>
              </w:rPr>
              <w:t>7.   Проемы</w:t>
            </w:r>
          </w:p>
        </w:tc>
        <w:tc>
          <w:tcPr>
            <w:tcW w:w="5227" w:type="dxa"/>
            <w:vAlign w:val="center"/>
          </w:tcPr>
          <w:p w:rsidR="00374522" w:rsidRPr="007C3743" w:rsidRDefault="00374522" w:rsidP="00E512EF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74522" w:rsidRPr="007C3743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7C3743" w:rsidTr="008D33BD">
        <w:tc>
          <w:tcPr>
            <w:tcW w:w="2252" w:type="dxa"/>
            <w:vAlign w:val="center"/>
          </w:tcPr>
          <w:p w:rsidR="00374522" w:rsidRPr="007C3743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C3743">
              <w:rPr>
                <w:rFonts w:ascii="Times New Roman" w:hAnsi="Times New Roman" w:cs="Times New Roman"/>
              </w:rPr>
              <w:t>окна</w:t>
            </w:r>
          </w:p>
        </w:tc>
        <w:tc>
          <w:tcPr>
            <w:tcW w:w="5227" w:type="dxa"/>
            <w:vAlign w:val="center"/>
          </w:tcPr>
          <w:p w:rsidR="00374522" w:rsidRPr="007C3743" w:rsidRDefault="00374522" w:rsidP="00E512EF">
            <w:pPr>
              <w:ind w:firstLine="16"/>
              <w:jc w:val="center"/>
              <w:rPr>
                <w:szCs w:val="22"/>
              </w:rPr>
            </w:pPr>
            <w:r w:rsidRPr="007C3743">
              <w:rPr>
                <w:sz w:val="22"/>
                <w:szCs w:val="22"/>
              </w:rPr>
              <w:t>Пластиковые, деревянные</w:t>
            </w:r>
          </w:p>
        </w:tc>
        <w:tc>
          <w:tcPr>
            <w:tcW w:w="2410" w:type="dxa"/>
            <w:vAlign w:val="center"/>
          </w:tcPr>
          <w:p w:rsidR="00374522" w:rsidRPr="007C3743" w:rsidRDefault="00374522" w:rsidP="00374522">
            <w:pPr>
              <w:ind w:firstLine="0"/>
              <w:jc w:val="center"/>
              <w:rPr>
                <w:szCs w:val="22"/>
              </w:rPr>
            </w:pPr>
            <w:r w:rsidRPr="007C3743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7C3743" w:rsidTr="008D33BD">
        <w:tc>
          <w:tcPr>
            <w:tcW w:w="2252" w:type="dxa"/>
            <w:vAlign w:val="center"/>
          </w:tcPr>
          <w:p w:rsidR="00374522" w:rsidRPr="007C3743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C3743">
              <w:rPr>
                <w:rFonts w:ascii="Times New Roman" w:hAnsi="Times New Roman" w:cs="Times New Roman"/>
              </w:rPr>
              <w:t>двери</w:t>
            </w:r>
          </w:p>
        </w:tc>
        <w:tc>
          <w:tcPr>
            <w:tcW w:w="5227" w:type="dxa"/>
            <w:vAlign w:val="center"/>
          </w:tcPr>
          <w:p w:rsidR="00374522" w:rsidRPr="007C3743" w:rsidRDefault="00E512EF" w:rsidP="00E512EF">
            <w:pPr>
              <w:ind w:firstLine="16"/>
              <w:jc w:val="center"/>
              <w:rPr>
                <w:color w:val="000000"/>
                <w:szCs w:val="22"/>
              </w:rPr>
            </w:pPr>
            <w:r w:rsidRPr="007C3743">
              <w:rPr>
                <w:color w:val="000000"/>
                <w:szCs w:val="22"/>
              </w:rPr>
              <w:t>Металлические</w:t>
            </w:r>
          </w:p>
        </w:tc>
        <w:tc>
          <w:tcPr>
            <w:tcW w:w="2410" w:type="dxa"/>
            <w:vAlign w:val="center"/>
          </w:tcPr>
          <w:p w:rsidR="00374522" w:rsidRPr="007C3743" w:rsidRDefault="00374522" w:rsidP="00374522">
            <w:pPr>
              <w:ind w:firstLine="0"/>
              <w:jc w:val="center"/>
              <w:rPr>
                <w:szCs w:val="22"/>
              </w:rPr>
            </w:pPr>
            <w:r w:rsidRPr="007C3743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7C3743" w:rsidTr="008D33BD">
        <w:tc>
          <w:tcPr>
            <w:tcW w:w="2252" w:type="dxa"/>
            <w:vAlign w:val="center"/>
          </w:tcPr>
          <w:p w:rsidR="00374522" w:rsidRPr="007C3743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C3743">
              <w:rPr>
                <w:rFonts w:ascii="Times New Roman" w:hAnsi="Times New Roman" w:cs="Times New Roman"/>
              </w:rPr>
              <w:t>Лестничные марши</w:t>
            </w:r>
          </w:p>
        </w:tc>
        <w:tc>
          <w:tcPr>
            <w:tcW w:w="5227" w:type="dxa"/>
            <w:vAlign w:val="center"/>
          </w:tcPr>
          <w:p w:rsidR="00374522" w:rsidRPr="007C3743" w:rsidRDefault="00374522" w:rsidP="00E512EF">
            <w:pPr>
              <w:ind w:firstLine="16"/>
              <w:jc w:val="center"/>
              <w:rPr>
                <w:szCs w:val="22"/>
              </w:rPr>
            </w:pPr>
            <w:r w:rsidRPr="007C3743"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2410" w:type="dxa"/>
            <w:vAlign w:val="center"/>
          </w:tcPr>
          <w:p w:rsidR="00374522" w:rsidRPr="007C3743" w:rsidRDefault="00374522" w:rsidP="00374522">
            <w:pPr>
              <w:ind w:firstLine="0"/>
              <w:jc w:val="center"/>
              <w:rPr>
                <w:szCs w:val="22"/>
              </w:rPr>
            </w:pPr>
            <w:r w:rsidRPr="007C3743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7C3743" w:rsidTr="008D33BD">
        <w:tc>
          <w:tcPr>
            <w:tcW w:w="2252" w:type="dxa"/>
            <w:vAlign w:val="center"/>
          </w:tcPr>
          <w:p w:rsidR="00374522" w:rsidRPr="007C3743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C3743">
              <w:rPr>
                <w:rFonts w:ascii="Times New Roman" w:hAnsi="Times New Roman" w:cs="Times New Roman"/>
              </w:rPr>
              <w:t>8.   Отделка</w:t>
            </w:r>
          </w:p>
        </w:tc>
        <w:tc>
          <w:tcPr>
            <w:tcW w:w="5227" w:type="dxa"/>
            <w:vAlign w:val="center"/>
          </w:tcPr>
          <w:p w:rsidR="00374522" w:rsidRPr="007C3743" w:rsidRDefault="00374522" w:rsidP="00E512EF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74522" w:rsidRPr="007C3743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7C3743" w:rsidTr="008D33BD">
        <w:tc>
          <w:tcPr>
            <w:tcW w:w="2252" w:type="dxa"/>
            <w:vAlign w:val="center"/>
          </w:tcPr>
          <w:p w:rsidR="00374522" w:rsidRPr="007C3743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C3743">
              <w:rPr>
                <w:rFonts w:ascii="Times New Roman" w:hAnsi="Times New Roman" w:cs="Times New Roman"/>
              </w:rPr>
              <w:t>внутренняя</w:t>
            </w:r>
          </w:p>
        </w:tc>
        <w:tc>
          <w:tcPr>
            <w:tcW w:w="5227" w:type="dxa"/>
            <w:vAlign w:val="center"/>
          </w:tcPr>
          <w:p w:rsidR="00374522" w:rsidRPr="007C3743" w:rsidRDefault="00374522" w:rsidP="00E512EF">
            <w:pPr>
              <w:ind w:firstLine="16"/>
              <w:jc w:val="center"/>
              <w:rPr>
                <w:szCs w:val="22"/>
              </w:rPr>
            </w:pPr>
            <w:r w:rsidRPr="007C3743">
              <w:rPr>
                <w:sz w:val="22"/>
                <w:szCs w:val="22"/>
              </w:rPr>
              <w:t>Штукатурка</w:t>
            </w:r>
          </w:p>
        </w:tc>
        <w:tc>
          <w:tcPr>
            <w:tcW w:w="2410" w:type="dxa"/>
            <w:vAlign w:val="center"/>
          </w:tcPr>
          <w:p w:rsidR="00374522" w:rsidRPr="007C3743" w:rsidRDefault="00AF4415" w:rsidP="00374522">
            <w:pPr>
              <w:ind w:firstLine="0"/>
              <w:jc w:val="center"/>
              <w:rPr>
                <w:szCs w:val="22"/>
              </w:rPr>
            </w:pPr>
            <w:r w:rsidRPr="001D7411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RPr="007C3743" w:rsidTr="008D33BD">
        <w:tc>
          <w:tcPr>
            <w:tcW w:w="2252" w:type="dxa"/>
            <w:vAlign w:val="center"/>
          </w:tcPr>
          <w:p w:rsidR="00374522" w:rsidRPr="007C3743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C3743">
              <w:rPr>
                <w:rFonts w:ascii="Times New Roman" w:hAnsi="Times New Roman" w:cs="Times New Roman"/>
              </w:rPr>
              <w:t>наружная</w:t>
            </w:r>
          </w:p>
        </w:tc>
        <w:tc>
          <w:tcPr>
            <w:tcW w:w="5227" w:type="dxa"/>
            <w:vAlign w:val="center"/>
          </w:tcPr>
          <w:p w:rsidR="00374522" w:rsidRPr="007C3743" w:rsidRDefault="00374522" w:rsidP="00E512EF">
            <w:pPr>
              <w:ind w:firstLine="16"/>
              <w:jc w:val="center"/>
              <w:rPr>
                <w:szCs w:val="22"/>
              </w:rPr>
            </w:pPr>
            <w:r w:rsidRPr="007C3743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vAlign w:val="center"/>
          </w:tcPr>
          <w:p w:rsidR="00374522" w:rsidRPr="007C3743" w:rsidRDefault="00374522" w:rsidP="00374522">
            <w:pPr>
              <w:ind w:firstLine="176"/>
              <w:jc w:val="center"/>
              <w:rPr>
                <w:szCs w:val="22"/>
              </w:rPr>
            </w:pPr>
          </w:p>
        </w:tc>
      </w:tr>
      <w:tr w:rsidR="00374522" w:rsidRPr="007C3743" w:rsidTr="008D33BD">
        <w:tc>
          <w:tcPr>
            <w:tcW w:w="2252" w:type="dxa"/>
            <w:vAlign w:val="center"/>
          </w:tcPr>
          <w:p w:rsidR="00374522" w:rsidRPr="007C3743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C3743"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5227" w:type="dxa"/>
            <w:vAlign w:val="center"/>
          </w:tcPr>
          <w:p w:rsidR="00374522" w:rsidRPr="007C3743" w:rsidRDefault="00374522" w:rsidP="00E512EF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74522" w:rsidRPr="007C3743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7C3743" w:rsidTr="008D33BD">
        <w:tc>
          <w:tcPr>
            <w:tcW w:w="2252" w:type="dxa"/>
            <w:vAlign w:val="center"/>
          </w:tcPr>
          <w:p w:rsidR="00374522" w:rsidRPr="007C3743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C3743">
              <w:rPr>
                <w:rFonts w:ascii="Times New Roman" w:hAnsi="Times New Roman" w:cs="Times New Roman"/>
              </w:rPr>
              <w:t>9.   Механическое,</w:t>
            </w:r>
          </w:p>
        </w:tc>
        <w:tc>
          <w:tcPr>
            <w:tcW w:w="5227" w:type="dxa"/>
            <w:vAlign w:val="center"/>
          </w:tcPr>
          <w:p w:rsidR="00374522" w:rsidRPr="007C3743" w:rsidRDefault="00374522" w:rsidP="00E512EF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74522" w:rsidRPr="007C3743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7C3743" w:rsidTr="008D33BD">
        <w:tc>
          <w:tcPr>
            <w:tcW w:w="2252" w:type="dxa"/>
            <w:vAlign w:val="center"/>
          </w:tcPr>
          <w:p w:rsidR="00374522" w:rsidRPr="007C3743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C3743">
              <w:rPr>
                <w:rFonts w:ascii="Times New Roman" w:hAnsi="Times New Roman" w:cs="Times New Roman"/>
              </w:rPr>
              <w:t>электрическое,</w:t>
            </w:r>
          </w:p>
        </w:tc>
        <w:tc>
          <w:tcPr>
            <w:tcW w:w="5227" w:type="dxa"/>
            <w:vAlign w:val="center"/>
          </w:tcPr>
          <w:p w:rsidR="00374522" w:rsidRPr="007C3743" w:rsidRDefault="00374522" w:rsidP="00E512EF">
            <w:pPr>
              <w:ind w:firstLine="16"/>
              <w:jc w:val="center"/>
              <w:rPr>
                <w:szCs w:val="22"/>
              </w:rPr>
            </w:pPr>
            <w:r w:rsidRPr="007C3743">
              <w:rPr>
                <w:sz w:val="22"/>
                <w:szCs w:val="22"/>
              </w:rPr>
              <w:t>Есть</w:t>
            </w:r>
          </w:p>
        </w:tc>
        <w:tc>
          <w:tcPr>
            <w:tcW w:w="2410" w:type="dxa"/>
            <w:vAlign w:val="center"/>
          </w:tcPr>
          <w:p w:rsidR="00374522" w:rsidRPr="007C3743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7C3743" w:rsidTr="008D33BD">
        <w:tc>
          <w:tcPr>
            <w:tcW w:w="2252" w:type="dxa"/>
            <w:vAlign w:val="center"/>
          </w:tcPr>
          <w:p w:rsidR="00374522" w:rsidRPr="007C3743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C3743">
              <w:rPr>
                <w:rFonts w:ascii="Times New Roman" w:hAnsi="Times New Roman" w:cs="Times New Roman"/>
              </w:rPr>
              <w:t>санитарно-техническое и  иное оборудование</w:t>
            </w:r>
          </w:p>
        </w:tc>
        <w:tc>
          <w:tcPr>
            <w:tcW w:w="5227" w:type="dxa"/>
            <w:vAlign w:val="center"/>
          </w:tcPr>
          <w:p w:rsidR="00374522" w:rsidRPr="007C3743" w:rsidRDefault="00374522" w:rsidP="00E512EF">
            <w:pPr>
              <w:ind w:firstLine="16"/>
              <w:jc w:val="center"/>
              <w:rPr>
                <w:szCs w:val="22"/>
              </w:rPr>
            </w:pPr>
            <w:r w:rsidRPr="007C3743">
              <w:rPr>
                <w:sz w:val="22"/>
                <w:szCs w:val="22"/>
              </w:rPr>
              <w:t>Есть</w:t>
            </w:r>
          </w:p>
        </w:tc>
        <w:tc>
          <w:tcPr>
            <w:tcW w:w="2410" w:type="dxa"/>
            <w:vAlign w:val="center"/>
          </w:tcPr>
          <w:p w:rsidR="00374522" w:rsidRPr="007C3743" w:rsidRDefault="00374522" w:rsidP="00374522">
            <w:pPr>
              <w:ind w:right="-108"/>
              <w:jc w:val="center"/>
              <w:rPr>
                <w:szCs w:val="22"/>
              </w:rPr>
            </w:pPr>
          </w:p>
        </w:tc>
      </w:tr>
      <w:tr w:rsidR="00374522" w:rsidRPr="007C3743" w:rsidTr="008D33BD">
        <w:tc>
          <w:tcPr>
            <w:tcW w:w="2252" w:type="dxa"/>
            <w:vAlign w:val="center"/>
          </w:tcPr>
          <w:p w:rsidR="00374522" w:rsidRPr="007C3743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C3743">
              <w:rPr>
                <w:rFonts w:ascii="Times New Roman" w:hAnsi="Times New Roman" w:cs="Times New Roman"/>
              </w:rPr>
              <w:t>ванны напольные</w:t>
            </w:r>
          </w:p>
        </w:tc>
        <w:tc>
          <w:tcPr>
            <w:tcW w:w="5227" w:type="dxa"/>
            <w:vAlign w:val="center"/>
          </w:tcPr>
          <w:p w:rsidR="00374522" w:rsidRPr="007C3743" w:rsidRDefault="00374522" w:rsidP="00E512EF">
            <w:pPr>
              <w:ind w:firstLine="16"/>
              <w:jc w:val="center"/>
              <w:rPr>
                <w:szCs w:val="22"/>
              </w:rPr>
            </w:pPr>
            <w:r w:rsidRPr="007C3743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vAlign w:val="center"/>
          </w:tcPr>
          <w:p w:rsidR="00374522" w:rsidRPr="007C3743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7C3743" w:rsidTr="008D33BD">
        <w:tc>
          <w:tcPr>
            <w:tcW w:w="2252" w:type="dxa"/>
            <w:vAlign w:val="center"/>
          </w:tcPr>
          <w:p w:rsidR="00374522" w:rsidRPr="007C3743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C3743">
              <w:rPr>
                <w:rFonts w:ascii="Times New Roman" w:hAnsi="Times New Roman" w:cs="Times New Roman"/>
              </w:rPr>
              <w:t>электроплиты</w:t>
            </w:r>
          </w:p>
        </w:tc>
        <w:tc>
          <w:tcPr>
            <w:tcW w:w="5227" w:type="dxa"/>
            <w:vAlign w:val="center"/>
          </w:tcPr>
          <w:p w:rsidR="00374522" w:rsidRPr="007C3743" w:rsidRDefault="00374522" w:rsidP="00E512EF">
            <w:pPr>
              <w:ind w:firstLine="16"/>
              <w:jc w:val="center"/>
              <w:rPr>
                <w:szCs w:val="22"/>
              </w:rPr>
            </w:pPr>
            <w:r w:rsidRPr="007C3743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vAlign w:val="center"/>
          </w:tcPr>
          <w:p w:rsidR="00374522" w:rsidRPr="007C3743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7C3743" w:rsidTr="008D33BD">
        <w:tc>
          <w:tcPr>
            <w:tcW w:w="2252" w:type="dxa"/>
            <w:vAlign w:val="center"/>
          </w:tcPr>
          <w:p w:rsidR="00374522" w:rsidRPr="007C3743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C3743">
              <w:rPr>
                <w:rFonts w:ascii="Times New Roman" w:hAnsi="Times New Roman" w:cs="Times New Roman"/>
              </w:rPr>
              <w:t>оборудование сети проводного радиовещания</w:t>
            </w:r>
          </w:p>
        </w:tc>
        <w:tc>
          <w:tcPr>
            <w:tcW w:w="5227" w:type="dxa"/>
            <w:vAlign w:val="center"/>
          </w:tcPr>
          <w:p w:rsidR="00374522" w:rsidRPr="007C3743" w:rsidRDefault="00374522" w:rsidP="00E512EF">
            <w:pPr>
              <w:ind w:firstLine="16"/>
              <w:jc w:val="center"/>
              <w:rPr>
                <w:szCs w:val="22"/>
              </w:rPr>
            </w:pPr>
            <w:r w:rsidRPr="007C3743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vAlign w:val="center"/>
          </w:tcPr>
          <w:p w:rsidR="00374522" w:rsidRPr="007C3743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7C3743" w:rsidTr="008D33BD">
        <w:tc>
          <w:tcPr>
            <w:tcW w:w="2252" w:type="dxa"/>
            <w:vAlign w:val="center"/>
          </w:tcPr>
          <w:p w:rsidR="00374522" w:rsidRPr="007C3743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C3743">
              <w:rPr>
                <w:rFonts w:ascii="Times New Roman" w:hAnsi="Times New Roman" w:cs="Times New Roman"/>
              </w:rPr>
              <w:t>сигнализация</w:t>
            </w:r>
          </w:p>
        </w:tc>
        <w:tc>
          <w:tcPr>
            <w:tcW w:w="5227" w:type="dxa"/>
            <w:vAlign w:val="center"/>
          </w:tcPr>
          <w:p w:rsidR="00374522" w:rsidRPr="007C3743" w:rsidRDefault="00374522" w:rsidP="00E512EF">
            <w:pPr>
              <w:ind w:firstLine="16"/>
              <w:jc w:val="center"/>
              <w:rPr>
                <w:szCs w:val="22"/>
              </w:rPr>
            </w:pPr>
            <w:r w:rsidRPr="007C3743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vAlign w:val="center"/>
          </w:tcPr>
          <w:p w:rsidR="00374522" w:rsidRPr="007C3743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7C3743" w:rsidTr="008D33BD">
        <w:tc>
          <w:tcPr>
            <w:tcW w:w="2252" w:type="dxa"/>
            <w:vAlign w:val="center"/>
          </w:tcPr>
          <w:p w:rsidR="00374522" w:rsidRPr="007C3743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C3743">
              <w:rPr>
                <w:rFonts w:ascii="Times New Roman" w:hAnsi="Times New Roman" w:cs="Times New Roman"/>
              </w:rPr>
              <w:t>мусоропровод</w:t>
            </w:r>
          </w:p>
        </w:tc>
        <w:tc>
          <w:tcPr>
            <w:tcW w:w="5227" w:type="dxa"/>
            <w:vAlign w:val="center"/>
          </w:tcPr>
          <w:p w:rsidR="00374522" w:rsidRPr="007C3743" w:rsidRDefault="00374522" w:rsidP="00E512EF">
            <w:pPr>
              <w:ind w:firstLine="16"/>
              <w:jc w:val="center"/>
              <w:rPr>
                <w:szCs w:val="22"/>
              </w:rPr>
            </w:pPr>
            <w:r w:rsidRPr="007C3743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vAlign w:val="center"/>
          </w:tcPr>
          <w:p w:rsidR="00374522" w:rsidRPr="007C3743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7C3743" w:rsidTr="008D33BD">
        <w:tc>
          <w:tcPr>
            <w:tcW w:w="2252" w:type="dxa"/>
            <w:vAlign w:val="center"/>
          </w:tcPr>
          <w:p w:rsidR="00374522" w:rsidRPr="007C3743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C3743">
              <w:rPr>
                <w:rFonts w:ascii="Times New Roman" w:hAnsi="Times New Roman" w:cs="Times New Roman"/>
              </w:rPr>
              <w:t>лифт</w:t>
            </w:r>
          </w:p>
        </w:tc>
        <w:tc>
          <w:tcPr>
            <w:tcW w:w="5227" w:type="dxa"/>
            <w:vAlign w:val="center"/>
          </w:tcPr>
          <w:p w:rsidR="00374522" w:rsidRPr="007C3743" w:rsidRDefault="00374522" w:rsidP="00E512EF">
            <w:pPr>
              <w:ind w:firstLine="16"/>
              <w:jc w:val="center"/>
              <w:rPr>
                <w:szCs w:val="22"/>
              </w:rPr>
            </w:pPr>
            <w:r w:rsidRPr="007C3743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vAlign w:val="center"/>
          </w:tcPr>
          <w:p w:rsidR="00374522" w:rsidRPr="007C3743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7C3743" w:rsidTr="008D33BD">
        <w:tc>
          <w:tcPr>
            <w:tcW w:w="2252" w:type="dxa"/>
            <w:vAlign w:val="center"/>
          </w:tcPr>
          <w:p w:rsidR="00374522" w:rsidRPr="007C3743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C3743">
              <w:rPr>
                <w:rFonts w:ascii="Times New Roman" w:hAnsi="Times New Roman" w:cs="Times New Roman"/>
              </w:rPr>
              <w:t>вентиляция</w:t>
            </w:r>
          </w:p>
        </w:tc>
        <w:tc>
          <w:tcPr>
            <w:tcW w:w="5227" w:type="dxa"/>
            <w:vAlign w:val="center"/>
          </w:tcPr>
          <w:p w:rsidR="00374522" w:rsidRPr="007C3743" w:rsidRDefault="00374522" w:rsidP="00E512EF">
            <w:pPr>
              <w:ind w:firstLine="16"/>
              <w:jc w:val="center"/>
              <w:rPr>
                <w:color w:val="FF0000"/>
                <w:szCs w:val="22"/>
                <w:lang w:val="en-US"/>
              </w:rPr>
            </w:pPr>
            <w:r w:rsidRPr="007C3743">
              <w:rPr>
                <w:color w:val="000000"/>
                <w:sz w:val="22"/>
                <w:szCs w:val="22"/>
              </w:rPr>
              <w:t>Вытяжная вентиляция</w:t>
            </w:r>
          </w:p>
        </w:tc>
        <w:tc>
          <w:tcPr>
            <w:tcW w:w="2410" w:type="dxa"/>
            <w:vAlign w:val="center"/>
          </w:tcPr>
          <w:p w:rsidR="00374522" w:rsidRPr="007C3743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7C3743" w:rsidTr="008D33BD">
        <w:tc>
          <w:tcPr>
            <w:tcW w:w="2252" w:type="dxa"/>
            <w:vAlign w:val="center"/>
          </w:tcPr>
          <w:p w:rsidR="00374522" w:rsidRPr="007C3743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C3743"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5227" w:type="dxa"/>
            <w:vAlign w:val="center"/>
          </w:tcPr>
          <w:p w:rsidR="00374522" w:rsidRPr="007C3743" w:rsidRDefault="00374522" w:rsidP="00E512EF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74522" w:rsidRPr="007C3743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7C3743" w:rsidTr="008D33BD">
        <w:tc>
          <w:tcPr>
            <w:tcW w:w="2252" w:type="dxa"/>
            <w:vAlign w:val="center"/>
          </w:tcPr>
          <w:p w:rsidR="00374522" w:rsidRPr="007C3743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C3743">
              <w:rPr>
                <w:rFonts w:ascii="Times New Roman" w:hAnsi="Times New Roman" w:cs="Times New Roman"/>
              </w:rPr>
              <w:t xml:space="preserve">10.  Внутридомовые </w:t>
            </w:r>
            <w:r w:rsidRPr="007C3743">
              <w:rPr>
                <w:rFonts w:ascii="Times New Roman" w:hAnsi="Times New Roman" w:cs="Times New Roman"/>
              </w:rPr>
              <w:lastRenderedPageBreak/>
              <w:t>инженерные коммуникации и оборудование для предоставления коммунальных услуг</w:t>
            </w:r>
          </w:p>
        </w:tc>
        <w:tc>
          <w:tcPr>
            <w:tcW w:w="5227" w:type="dxa"/>
            <w:vAlign w:val="center"/>
          </w:tcPr>
          <w:p w:rsidR="00374522" w:rsidRPr="007C3743" w:rsidRDefault="00374522" w:rsidP="00E512EF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74522" w:rsidRPr="007C3743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7C3743" w:rsidTr="008D33BD">
        <w:tc>
          <w:tcPr>
            <w:tcW w:w="2252" w:type="dxa"/>
            <w:vAlign w:val="center"/>
          </w:tcPr>
          <w:p w:rsidR="00374522" w:rsidRPr="007C3743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C3743">
              <w:rPr>
                <w:rFonts w:ascii="Times New Roman" w:hAnsi="Times New Roman" w:cs="Times New Roman"/>
              </w:rPr>
              <w:lastRenderedPageBreak/>
              <w:t>электроснабжение</w:t>
            </w:r>
          </w:p>
        </w:tc>
        <w:tc>
          <w:tcPr>
            <w:tcW w:w="5227" w:type="dxa"/>
            <w:vAlign w:val="center"/>
          </w:tcPr>
          <w:p w:rsidR="00374522" w:rsidRPr="007C3743" w:rsidRDefault="00374522" w:rsidP="00E512EF">
            <w:pPr>
              <w:ind w:firstLine="16"/>
              <w:jc w:val="center"/>
              <w:rPr>
                <w:color w:val="000000"/>
                <w:szCs w:val="22"/>
              </w:rPr>
            </w:pPr>
            <w:r w:rsidRPr="007C3743">
              <w:rPr>
                <w:color w:val="000000"/>
                <w:sz w:val="22"/>
                <w:szCs w:val="22"/>
              </w:rPr>
              <w:t>Провода, электротехнические изделия</w:t>
            </w:r>
          </w:p>
        </w:tc>
        <w:tc>
          <w:tcPr>
            <w:tcW w:w="2410" w:type="dxa"/>
            <w:vAlign w:val="center"/>
          </w:tcPr>
          <w:p w:rsidR="00374522" w:rsidRPr="007C3743" w:rsidRDefault="00374522" w:rsidP="00374522">
            <w:pPr>
              <w:jc w:val="center"/>
              <w:rPr>
                <w:color w:val="000000"/>
                <w:szCs w:val="22"/>
              </w:rPr>
            </w:pPr>
          </w:p>
        </w:tc>
      </w:tr>
      <w:tr w:rsidR="00374522" w:rsidRPr="007C3743" w:rsidTr="008D33BD">
        <w:tc>
          <w:tcPr>
            <w:tcW w:w="2252" w:type="dxa"/>
            <w:vAlign w:val="center"/>
          </w:tcPr>
          <w:p w:rsidR="00374522" w:rsidRPr="007C3743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C3743">
              <w:rPr>
                <w:rFonts w:ascii="Times New Roman" w:hAnsi="Times New Roman" w:cs="Times New Roman"/>
              </w:rPr>
              <w:t>холодное водоснабжение</w:t>
            </w:r>
          </w:p>
        </w:tc>
        <w:tc>
          <w:tcPr>
            <w:tcW w:w="5227" w:type="dxa"/>
            <w:vAlign w:val="center"/>
          </w:tcPr>
          <w:p w:rsidR="00374522" w:rsidRPr="007C3743" w:rsidRDefault="00374522" w:rsidP="00E512EF">
            <w:pPr>
              <w:ind w:firstLine="16"/>
              <w:jc w:val="center"/>
              <w:rPr>
                <w:szCs w:val="22"/>
              </w:rPr>
            </w:pPr>
            <w:r w:rsidRPr="007C3743"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410" w:type="dxa"/>
            <w:vAlign w:val="center"/>
          </w:tcPr>
          <w:p w:rsidR="00374522" w:rsidRPr="007C3743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7C3743" w:rsidTr="008D33BD">
        <w:tc>
          <w:tcPr>
            <w:tcW w:w="2252" w:type="dxa"/>
            <w:vAlign w:val="center"/>
          </w:tcPr>
          <w:p w:rsidR="00374522" w:rsidRPr="007C3743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C3743">
              <w:rPr>
                <w:rFonts w:ascii="Times New Roman" w:hAnsi="Times New Roman" w:cs="Times New Roman"/>
              </w:rPr>
              <w:t>горячее водоснабжение</w:t>
            </w:r>
          </w:p>
        </w:tc>
        <w:tc>
          <w:tcPr>
            <w:tcW w:w="5227" w:type="dxa"/>
            <w:vAlign w:val="center"/>
          </w:tcPr>
          <w:p w:rsidR="00374522" w:rsidRPr="007C3743" w:rsidRDefault="00374522" w:rsidP="00E512EF">
            <w:pPr>
              <w:ind w:firstLine="16"/>
              <w:jc w:val="center"/>
              <w:rPr>
                <w:szCs w:val="22"/>
              </w:rPr>
            </w:pPr>
            <w:r w:rsidRPr="007C3743">
              <w:rPr>
                <w:szCs w:val="22"/>
              </w:rPr>
              <w:t>Индивидуальное, водонагреватели</w:t>
            </w:r>
          </w:p>
        </w:tc>
        <w:tc>
          <w:tcPr>
            <w:tcW w:w="2410" w:type="dxa"/>
            <w:vAlign w:val="center"/>
          </w:tcPr>
          <w:p w:rsidR="00374522" w:rsidRPr="007C3743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7C3743" w:rsidTr="008D33BD">
        <w:tc>
          <w:tcPr>
            <w:tcW w:w="2252" w:type="dxa"/>
            <w:vAlign w:val="center"/>
          </w:tcPr>
          <w:p w:rsidR="00374522" w:rsidRPr="007C3743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C3743"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5227" w:type="dxa"/>
            <w:vAlign w:val="center"/>
          </w:tcPr>
          <w:p w:rsidR="00374522" w:rsidRPr="007C3743" w:rsidRDefault="00374522" w:rsidP="00E512EF">
            <w:pPr>
              <w:ind w:firstLine="16"/>
              <w:jc w:val="center"/>
              <w:rPr>
                <w:szCs w:val="22"/>
              </w:rPr>
            </w:pPr>
            <w:r w:rsidRPr="007C3743"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410" w:type="dxa"/>
            <w:vAlign w:val="center"/>
          </w:tcPr>
          <w:p w:rsidR="00374522" w:rsidRPr="007C3743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7C3743" w:rsidTr="008D33BD">
        <w:tc>
          <w:tcPr>
            <w:tcW w:w="2252" w:type="dxa"/>
            <w:vAlign w:val="center"/>
          </w:tcPr>
          <w:p w:rsidR="00374522" w:rsidRPr="007C3743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C3743">
              <w:rPr>
                <w:rFonts w:ascii="Times New Roman" w:hAnsi="Times New Roman" w:cs="Times New Roman"/>
              </w:rPr>
              <w:t>газоснабжение</w:t>
            </w:r>
          </w:p>
        </w:tc>
        <w:tc>
          <w:tcPr>
            <w:tcW w:w="5227" w:type="dxa"/>
            <w:vAlign w:val="center"/>
          </w:tcPr>
          <w:p w:rsidR="00374522" w:rsidRPr="007C3743" w:rsidRDefault="00374522" w:rsidP="00E512EF">
            <w:pPr>
              <w:ind w:firstLine="16"/>
              <w:jc w:val="center"/>
              <w:rPr>
                <w:szCs w:val="22"/>
              </w:rPr>
            </w:pPr>
            <w:r w:rsidRPr="007C3743"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410" w:type="dxa"/>
            <w:vAlign w:val="center"/>
          </w:tcPr>
          <w:p w:rsidR="00374522" w:rsidRPr="007C3743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7C3743" w:rsidTr="008D33BD">
        <w:tc>
          <w:tcPr>
            <w:tcW w:w="2252" w:type="dxa"/>
            <w:vAlign w:val="center"/>
          </w:tcPr>
          <w:p w:rsidR="00374522" w:rsidRPr="007C3743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C3743">
              <w:rPr>
                <w:rFonts w:ascii="Times New Roman" w:hAnsi="Times New Roman" w:cs="Times New Roman"/>
              </w:rPr>
              <w:t>отопление (от внешних котельных)</w:t>
            </w:r>
          </w:p>
        </w:tc>
        <w:tc>
          <w:tcPr>
            <w:tcW w:w="5227" w:type="dxa"/>
            <w:vAlign w:val="center"/>
          </w:tcPr>
          <w:p w:rsidR="00374522" w:rsidRPr="007C3743" w:rsidRDefault="00374522" w:rsidP="00E512EF">
            <w:pPr>
              <w:ind w:firstLine="16"/>
              <w:jc w:val="center"/>
              <w:rPr>
                <w:szCs w:val="22"/>
              </w:rPr>
            </w:pPr>
            <w:r w:rsidRPr="007C3743"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410" w:type="dxa"/>
            <w:vAlign w:val="center"/>
          </w:tcPr>
          <w:p w:rsidR="00374522" w:rsidRPr="007C3743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7C3743" w:rsidTr="008D33BD">
        <w:tc>
          <w:tcPr>
            <w:tcW w:w="2252" w:type="dxa"/>
            <w:vAlign w:val="center"/>
          </w:tcPr>
          <w:p w:rsidR="00374522" w:rsidRPr="007C3743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C3743">
              <w:rPr>
                <w:rFonts w:ascii="Times New Roman" w:hAnsi="Times New Roman" w:cs="Times New Roman"/>
              </w:rPr>
              <w:t>отопление  (от домовой   котельной)</w:t>
            </w:r>
          </w:p>
        </w:tc>
        <w:tc>
          <w:tcPr>
            <w:tcW w:w="5227" w:type="dxa"/>
            <w:vAlign w:val="center"/>
          </w:tcPr>
          <w:p w:rsidR="00374522" w:rsidRPr="007C3743" w:rsidRDefault="00374522" w:rsidP="00E512EF">
            <w:pPr>
              <w:ind w:firstLine="16"/>
              <w:jc w:val="center"/>
              <w:rPr>
                <w:szCs w:val="22"/>
              </w:rPr>
            </w:pPr>
            <w:r w:rsidRPr="007C3743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vAlign w:val="center"/>
          </w:tcPr>
          <w:p w:rsidR="00374522" w:rsidRPr="007C3743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7C3743" w:rsidTr="008D33BD">
        <w:tc>
          <w:tcPr>
            <w:tcW w:w="2252" w:type="dxa"/>
            <w:vAlign w:val="center"/>
          </w:tcPr>
          <w:p w:rsidR="00374522" w:rsidRPr="007C3743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C3743">
              <w:rPr>
                <w:rFonts w:ascii="Times New Roman" w:hAnsi="Times New Roman" w:cs="Times New Roman"/>
              </w:rPr>
              <w:t>печи</w:t>
            </w:r>
          </w:p>
        </w:tc>
        <w:tc>
          <w:tcPr>
            <w:tcW w:w="5227" w:type="dxa"/>
            <w:vAlign w:val="center"/>
          </w:tcPr>
          <w:p w:rsidR="00374522" w:rsidRPr="007C3743" w:rsidRDefault="00374522" w:rsidP="00E512EF">
            <w:pPr>
              <w:ind w:firstLine="16"/>
              <w:jc w:val="center"/>
              <w:rPr>
                <w:szCs w:val="22"/>
              </w:rPr>
            </w:pPr>
            <w:r w:rsidRPr="007C3743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vAlign w:val="center"/>
          </w:tcPr>
          <w:p w:rsidR="00374522" w:rsidRPr="007C3743" w:rsidRDefault="00374522" w:rsidP="00374522">
            <w:pPr>
              <w:jc w:val="center"/>
              <w:rPr>
                <w:szCs w:val="22"/>
              </w:rPr>
            </w:pPr>
          </w:p>
        </w:tc>
      </w:tr>
      <w:tr w:rsidR="00374522" w:rsidRPr="007C3743" w:rsidTr="008D33BD">
        <w:tc>
          <w:tcPr>
            <w:tcW w:w="2252" w:type="dxa"/>
            <w:vAlign w:val="center"/>
          </w:tcPr>
          <w:p w:rsidR="00374522" w:rsidRPr="007C3743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C3743">
              <w:rPr>
                <w:rFonts w:ascii="Times New Roman" w:hAnsi="Times New Roman" w:cs="Times New Roman"/>
              </w:rPr>
              <w:t>11. Крыльца</w:t>
            </w:r>
          </w:p>
        </w:tc>
        <w:tc>
          <w:tcPr>
            <w:tcW w:w="5227" w:type="dxa"/>
            <w:vAlign w:val="center"/>
          </w:tcPr>
          <w:p w:rsidR="00374522" w:rsidRPr="007C3743" w:rsidRDefault="00AF4415" w:rsidP="00E512EF">
            <w:pPr>
              <w:ind w:firstLine="1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Бетонная стяжка</w:t>
            </w:r>
          </w:p>
        </w:tc>
        <w:tc>
          <w:tcPr>
            <w:tcW w:w="2410" w:type="dxa"/>
            <w:vAlign w:val="center"/>
          </w:tcPr>
          <w:p w:rsidR="00374522" w:rsidRPr="00AF4415" w:rsidRDefault="00AF4415" w:rsidP="00374522">
            <w:pPr>
              <w:ind w:firstLine="0"/>
              <w:jc w:val="center"/>
              <w:rPr>
                <w:b/>
                <w:szCs w:val="22"/>
              </w:rPr>
            </w:pPr>
            <w:r w:rsidRPr="001D7411">
              <w:rPr>
                <w:sz w:val="22"/>
                <w:szCs w:val="22"/>
              </w:rPr>
              <w:t>Удовлетворительно</w:t>
            </w:r>
          </w:p>
        </w:tc>
      </w:tr>
      <w:tr w:rsidR="00374522" w:rsidTr="008D33BD">
        <w:tc>
          <w:tcPr>
            <w:tcW w:w="2252" w:type="dxa"/>
            <w:vAlign w:val="center"/>
          </w:tcPr>
          <w:p w:rsidR="00374522" w:rsidRPr="007C3743" w:rsidRDefault="00374522" w:rsidP="00374522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7C3743">
              <w:rPr>
                <w:rFonts w:ascii="Times New Roman" w:hAnsi="Times New Roman" w:cs="Times New Roman"/>
              </w:rPr>
              <w:t>12. Благоустройство:</w:t>
            </w:r>
          </w:p>
          <w:p w:rsidR="00374522" w:rsidRPr="007C3743" w:rsidRDefault="00374522" w:rsidP="00374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3743">
              <w:rPr>
                <w:rFonts w:ascii="Times New Roman" w:hAnsi="Times New Roman" w:cs="Times New Roman"/>
              </w:rPr>
              <w:t>Отмостка</w:t>
            </w:r>
            <w:proofErr w:type="spellEnd"/>
            <w:r w:rsidRPr="007C3743">
              <w:rPr>
                <w:rFonts w:ascii="Times New Roman" w:hAnsi="Times New Roman" w:cs="Times New Roman"/>
              </w:rPr>
              <w:t xml:space="preserve">  /  тротуары</w:t>
            </w:r>
          </w:p>
          <w:p w:rsidR="00374522" w:rsidRPr="007C3743" w:rsidRDefault="00374522" w:rsidP="00374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74522" w:rsidRPr="007C3743" w:rsidRDefault="00374522" w:rsidP="00374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C3743">
              <w:rPr>
                <w:rFonts w:ascii="Times New Roman" w:hAnsi="Times New Roman" w:cs="Times New Roman"/>
              </w:rPr>
              <w:t>Покрытие дорожных территорий</w:t>
            </w:r>
          </w:p>
          <w:p w:rsidR="00374522" w:rsidRPr="007C3743" w:rsidRDefault="00374522" w:rsidP="003745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C3743">
              <w:rPr>
                <w:rFonts w:ascii="Times New Roman" w:hAnsi="Times New Roman" w:cs="Times New Roman"/>
              </w:rPr>
              <w:t>Зеленые насаждения</w:t>
            </w:r>
          </w:p>
        </w:tc>
        <w:tc>
          <w:tcPr>
            <w:tcW w:w="5227" w:type="dxa"/>
            <w:vAlign w:val="center"/>
          </w:tcPr>
          <w:p w:rsidR="00374522" w:rsidRPr="007C3743" w:rsidRDefault="00374522" w:rsidP="00E512EF">
            <w:pPr>
              <w:ind w:firstLine="16"/>
              <w:jc w:val="center"/>
              <w:rPr>
                <w:szCs w:val="22"/>
              </w:rPr>
            </w:pPr>
          </w:p>
          <w:p w:rsidR="00374522" w:rsidRPr="007C3743" w:rsidRDefault="00374522" w:rsidP="00E512EF">
            <w:pPr>
              <w:ind w:firstLine="16"/>
              <w:jc w:val="center"/>
              <w:rPr>
                <w:szCs w:val="22"/>
              </w:rPr>
            </w:pPr>
          </w:p>
          <w:p w:rsidR="00374522" w:rsidRPr="007C3743" w:rsidRDefault="00374522" w:rsidP="00E512EF">
            <w:pPr>
              <w:ind w:firstLine="16"/>
              <w:jc w:val="center"/>
              <w:rPr>
                <w:szCs w:val="22"/>
              </w:rPr>
            </w:pPr>
          </w:p>
          <w:p w:rsidR="00374522" w:rsidRPr="007C3743" w:rsidRDefault="00374522" w:rsidP="00E512EF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374522" w:rsidRDefault="00374522" w:rsidP="00374522">
            <w:pPr>
              <w:ind w:firstLine="0"/>
              <w:jc w:val="center"/>
              <w:rPr>
                <w:szCs w:val="22"/>
              </w:rPr>
            </w:pPr>
          </w:p>
        </w:tc>
      </w:tr>
    </w:tbl>
    <w:p w:rsidR="00374522" w:rsidRDefault="00374522" w:rsidP="00374522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74522" w:rsidRDefault="00374522" w:rsidP="0037452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71CD2" w:rsidRPr="007C3743" w:rsidRDefault="00374522" w:rsidP="00537DE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color w:val="333333"/>
          <w:sz w:val="27"/>
          <w:szCs w:val="27"/>
        </w:rPr>
        <w:br w:type="page"/>
      </w:r>
    </w:p>
    <w:p w:rsidR="00B71CD2" w:rsidRDefault="00B71CD2" w:rsidP="00374522">
      <w:pPr>
        <w:jc w:val="center"/>
        <w:rPr>
          <w:color w:val="333333"/>
          <w:sz w:val="27"/>
          <w:szCs w:val="27"/>
        </w:rPr>
      </w:pPr>
    </w:p>
    <w:p w:rsidR="006176A1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Утверждаю</w:t>
      </w:r>
    </w:p>
    <w:p w:rsidR="006176A1" w:rsidRDefault="006176A1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6176A1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6176A1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6176A1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6176A1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6176A1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6176A1" w:rsidRDefault="006176A1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8(49237) 2-01-77, </w:t>
      </w:r>
      <w:hyperlink r:id="rId16" w:history="1">
        <w:r>
          <w:rPr>
            <w:rStyle w:val="a6"/>
            <w:rFonts w:ascii="Times New Roman" w:hAnsi="Times New Roman" w:cs="Times New Roman"/>
            <w:color w:val="auto"/>
            <w:sz w:val="24"/>
          </w:rPr>
          <w:t>info@kirzhach.su</w:t>
        </w:r>
      </w:hyperlink>
    </w:p>
    <w:p w:rsidR="006176A1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6176A1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"____" _________________ 20___ г.</w:t>
      </w:r>
    </w:p>
    <w:p w:rsidR="006176A1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6176A1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6176A1" w:rsidRDefault="006176A1" w:rsidP="000B21FA">
      <w:pPr>
        <w:ind w:firstLine="0"/>
        <w:jc w:val="center"/>
        <w:rPr>
          <w:b/>
        </w:rPr>
      </w:pPr>
      <w:r>
        <w:rPr>
          <w:b/>
        </w:rPr>
        <w:t>П Е Р Е Ч Е Н Ь</w:t>
      </w:r>
    </w:p>
    <w:p w:rsidR="006176A1" w:rsidRDefault="006176A1" w:rsidP="000B21FA">
      <w:pPr>
        <w:ind w:firstLine="0"/>
        <w:jc w:val="center"/>
        <w:rPr>
          <w:b/>
        </w:rPr>
      </w:pPr>
      <w:r>
        <w:rPr>
          <w:b/>
        </w:rPr>
        <w:t>работ и услуг по содержанию и ремонту общего имущества собственников помещений в многоквартирном доме, являющегося объектом конкурса</w:t>
      </w:r>
    </w:p>
    <w:p w:rsidR="006176A1" w:rsidRDefault="006176A1" w:rsidP="000B21FA">
      <w:pPr>
        <w:ind w:firstLine="0"/>
        <w:jc w:val="center"/>
        <w:rPr>
          <w:b/>
        </w:rPr>
      </w:pPr>
      <w:r>
        <w:rPr>
          <w:b/>
        </w:rPr>
        <w:t xml:space="preserve"> г. Киржач, ул. Прибрежный, д. 7А</w:t>
      </w:r>
    </w:p>
    <w:tbl>
      <w:tblPr>
        <w:tblW w:w="9860" w:type="dxa"/>
        <w:tblInd w:w="96" w:type="dxa"/>
        <w:tblLook w:val="04A0"/>
      </w:tblPr>
      <w:tblGrid>
        <w:gridCol w:w="1414"/>
        <w:gridCol w:w="718"/>
        <w:gridCol w:w="2960"/>
        <w:gridCol w:w="1578"/>
        <w:gridCol w:w="1592"/>
        <w:gridCol w:w="1598"/>
      </w:tblGrid>
      <w:tr w:rsidR="005E664E" w:rsidRPr="005E664E" w:rsidTr="005E664E">
        <w:trPr>
          <w:trHeight w:val="312"/>
        </w:trPr>
        <w:tc>
          <w:tcPr>
            <w:tcW w:w="66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bookmarkStart w:id="52" w:name="RANGE!A1:F38"/>
            <w:r w:rsidRPr="005E664E">
              <w:rPr>
                <w:rFonts w:eastAsia="Times New Roman"/>
                <w:b/>
                <w:bCs/>
                <w:color w:val="000000"/>
                <w:sz w:val="20"/>
              </w:rPr>
              <w:t xml:space="preserve">Стоимость ремонта обязательных работ </w:t>
            </w:r>
            <w:bookmarkEnd w:id="52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proofErr w:type="spellStart"/>
            <w:r w:rsidRPr="005E664E">
              <w:rPr>
                <w:rFonts w:eastAsia="Times New Roman"/>
                <w:color w:val="000000"/>
                <w:sz w:val="20"/>
              </w:rPr>
              <w:t>общ.площадь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622,15</w:t>
            </w:r>
          </w:p>
        </w:tc>
      </w:tr>
      <w:tr w:rsidR="005E664E" w:rsidRPr="005E664E" w:rsidTr="005E664E">
        <w:trPr>
          <w:trHeight w:val="312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№</w:t>
            </w:r>
            <w:proofErr w:type="spellStart"/>
            <w:r w:rsidRPr="005E664E">
              <w:rPr>
                <w:rFonts w:eastAsia="Times New Roman"/>
                <w:color w:val="000000"/>
                <w:sz w:val="20"/>
              </w:rPr>
              <w:t>п</w:t>
            </w:r>
            <w:proofErr w:type="spellEnd"/>
            <w:r w:rsidRPr="005E664E">
              <w:rPr>
                <w:rFonts w:eastAsia="Times New Roman"/>
                <w:color w:val="000000"/>
                <w:sz w:val="20"/>
              </w:rPr>
              <w:t>/</w:t>
            </w:r>
            <w:proofErr w:type="spellStart"/>
            <w:r w:rsidRPr="005E664E">
              <w:rPr>
                <w:rFonts w:eastAsia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Вид работ и услуг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Размер платы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Сумма в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Срок выполнен.</w:t>
            </w:r>
          </w:p>
        </w:tc>
      </w:tr>
      <w:tr w:rsidR="005E664E" w:rsidRPr="005E664E" w:rsidTr="005E664E">
        <w:trPr>
          <w:trHeight w:val="312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proofErr w:type="spellStart"/>
            <w:r w:rsidRPr="005E664E">
              <w:rPr>
                <w:rFonts w:eastAsia="Times New Roman"/>
                <w:color w:val="000000"/>
                <w:sz w:val="20"/>
              </w:rPr>
              <w:t>руб</w:t>
            </w:r>
            <w:proofErr w:type="spellEnd"/>
            <w:r w:rsidRPr="005E664E">
              <w:rPr>
                <w:rFonts w:eastAsia="Times New Roman"/>
                <w:color w:val="000000"/>
                <w:sz w:val="20"/>
              </w:rPr>
              <w:t>/1м2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руб.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периодичность</w:t>
            </w:r>
          </w:p>
        </w:tc>
      </w:tr>
      <w:tr w:rsidR="005E664E" w:rsidRPr="005E664E" w:rsidTr="005E664E">
        <w:trPr>
          <w:trHeight w:val="288"/>
        </w:trPr>
        <w:tc>
          <w:tcPr>
            <w:tcW w:w="9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664E" w:rsidRPr="005E664E" w:rsidRDefault="005E664E" w:rsidP="005E664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E664E">
              <w:rPr>
                <w:rFonts w:eastAsia="Times New Roman"/>
                <w:b/>
                <w:bCs/>
                <w:color w:val="000000"/>
                <w:sz w:val="20"/>
              </w:rPr>
              <w:t>1.Содержание общего имущества в многоквартирном доме</w:t>
            </w:r>
          </w:p>
        </w:tc>
      </w:tr>
      <w:tr w:rsidR="005E664E" w:rsidRPr="005E664E" w:rsidTr="005E664E">
        <w:trPr>
          <w:trHeight w:val="8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 xml:space="preserve"> 1.1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E664E">
              <w:rPr>
                <w:rFonts w:eastAsia="Times New Roman"/>
                <w:b/>
                <w:bCs/>
                <w:color w:val="000000"/>
                <w:sz w:val="20"/>
              </w:rPr>
              <w:t xml:space="preserve">Проверка </w:t>
            </w:r>
            <w:proofErr w:type="spellStart"/>
            <w:r w:rsidRPr="005E664E">
              <w:rPr>
                <w:rFonts w:eastAsia="Times New Roman"/>
                <w:b/>
                <w:bCs/>
                <w:color w:val="000000"/>
                <w:sz w:val="20"/>
              </w:rPr>
              <w:t>технич</w:t>
            </w:r>
            <w:proofErr w:type="spellEnd"/>
            <w:r w:rsidRPr="005E664E">
              <w:rPr>
                <w:rFonts w:eastAsia="Times New Roman"/>
                <w:b/>
                <w:bCs/>
                <w:color w:val="000000"/>
                <w:sz w:val="20"/>
              </w:rPr>
              <w:t>. состояния общ. имущества, выявление неисправностей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E664E">
              <w:rPr>
                <w:rFonts w:eastAsia="Times New Roman"/>
                <w:b/>
                <w:bCs/>
                <w:color w:val="000000"/>
                <w:sz w:val="20"/>
              </w:rPr>
              <w:t>п.2.1.1</w:t>
            </w:r>
          </w:p>
        </w:tc>
      </w:tr>
      <w:tr w:rsidR="005E664E" w:rsidRPr="005E664E" w:rsidTr="005E664E">
        <w:trPr>
          <w:trHeight w:val="276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5E664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4255,51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5E664E" w:rsidRPr="005E664E" w:rsidTr="005E664E">
        <w:trPr>
          <w:trHeight w:val="276"/>
        </w:trPr>
        <w:tc>
          <w:tcPr>
            <w:tcW w:w="9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664E" w:rsidRPr="005E664E" w:rsidRDefault="005E664E" w:rsidP="005E664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E664E">
              <w:rPr>
                <w:rFonts w:eastAsia="Times New Roman"/>
                <w:b/>
                <w:bCs/>
                <w:color w:val="000000"/>
                <w:sz w:val="20"/>
              </w:rPr>
              <w:t>2.Работы и услуги по содержанию иного общего имущества</w:t>
            </w:r>
          </w:p>
        </w:tc>
      </w:tr>
      <w:tr w:rsidR="005E664E" w:rsidRPr="005E664E" w:rsidTr="005E664E">
        <w:trPr>
          <w:trHeight w:val="1056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 xml:space="preserve"> 2.1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Содержание придомовой территории (дворник, покос травы, субботник, зимнее содержание)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2,5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18664,50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5E664E" w:rsidRPr="005E664E" w:rsidTr="005E664E">
        <w:trPr>
          <w:trHeight w:val="528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 xml:space="preserve"> 2.2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Санитарное содержание МОП (уборщик)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17022,02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5E664E" w:rsidRPr="005E664E" w:rsidTr="005E664E">
        <w:trPr>
          <w:trHeight w:val="528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 xml:space="preserve"> 2.3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Санитарное содержание контейнерных площадок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1,71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12766,52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5E664E" w:rsidRPr="005E664E" w:rsidTr="005E664E">
        <w:trPr>
          <w:trHeight w:val="468"/>
        </w:trPr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E664E">
              <w:rPr>
                <w:rFonts w:eastAsia="Times New Roman"/>
                <w:b/>
                <w:bCs/>
                <w:color w:val="000000"/>
                <w:sz w:val="20"/>
              </w:rPr>
              <w:t>3.Проведение технических осмотров и мелкого ремонта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664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пост.Правит</w:t>
            </w:r>
            <w:proofErr w:type="spellEnd"/>
            <w:r w:rsidRPr="005E664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№410 от 14.05.13г</w:t>
            </w:r>
          </w:p>
        </w:tc>
      </w:tr>
      <w:tr w:rsidR="005E664E" w:rsidRPr="005E664E" w:rsidTr="005E664E">
        <w:trPr>
          <w:trHeight w:val="792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 xml:space="preserve"> 3.1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E664E">
              <w:rPr>
                <w:rFonts w:eastAsia="Times New Roman"/>
                <w:b/>
                <w:bCs/>
                <w:color w:val="000000"/>
                <w:sz w:val="20"/>
              </w:rPr>
              <w:t>Содержание внутридомовых инженерных систем в исправном состоянии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E664E">
              <w:rPr>
                <w:rFonts w:eastAsia="Times New Roman"/>
                <w:b/>
                <w:bCs/>
                <w:color w:val="000000"/>
                <w:sz w:val="20"/>
              </w:rPr>
              <w:t>п.12</w:t>
            </w:r>
          </w:p>
        </w:tc>
      </w:tr>
      <w:tr w:rsidR="005E664E" w:rsidRPr="005E664E" w:rsidTr="005E664E">
        <w:trPr>
          <w:trHeight w:val="276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Система газоснабжения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0,56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4180,85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круглосуточно</w:t>
            </w:r>
          </w:p>
        </w:tc>
      </w:tr>
      <w:tr w:rsidR="005E664E" w:rsidRPr="005E664E" w:rsidTr="005E664E">
        <w:trPr>
          <w:trHeight w:val="528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в системе вентиляции - сезонный осмотр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4255,51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3 раза в год</w:t>
            </w:r>
          </w:p>
        </w:tc>
      </w:tr>
      <w:tr w:rsidR="005E664E" w:rsidRPr="005E664E" w:rsidTr="005E664E">
        <w:trPr>
          <w:trHeight w:val="792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E664E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 xml:space="preserve">Системы ХВС, ГВС, </w:t>
            </w:r>
            <w:proofErr w:type="spellStart"/>
            <w:r w:rsidRPr="005E664E">
              <w:rPr>
                <w:rFonts w:eastAsia="Times New Roman"/>
                <w:color w:val="000000"/>
                <w:sz w:val="20"/>
              </w:rPr>
              <w:t>отопление,эл.оборуд.,водоотвед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2,85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21277,53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5E664E" w:rsidRPr="005E664E" w:rsidTr="005E664E">
        <w:trPr>
          <w:trHeight w:val="276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E664E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5E664E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5E664E" w:rsidRPr="005E664E" w:rsidTr="005E664E">
        <w:trPr>
          <w:trHeight w:val="276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E664E">
              <w:rPr>
                <w:rFonts w:eastAsia="Times New Roman"/>
                <w:b/>
                <w:bCs/>
                <w:color w:val="000000"/>
                <w:sz w:val="20"/>
              </w:rPr>
              <w:t>4. Аварийно-диспетчерское обслуживание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3,42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25533,04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круглосуточно</w:t>
            </w:r>
          </w:p>
        </w:tc>
      </w:tr>
      <w:tr w:rsidR="005E664E" w:rsidRPr="005E664E" w:rsidTr="005E664E">
        <w:trPr>
          <w:trHeight w:val="276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E664E">
              <w:rPr>
                <w:rFonts w:eastAsia="Times New Roman"/>
                <w:b/>
                <w:bCs/>
                <w:color w:val="000000"/>
                <w:sz w:val="20"/>
              </w:rPr>
              <w:t>5. ОДПУ (</w:t>
            </w:r>
            <w:proofErr w:type="spellStart"/>
            <w:r w:rsidRPr="005E664E">
              <w:rPr>
                <w:rFonts w:eastAsia="Times New Roman"/>
                <w:b/>
                <w:bCs/>
                <w:color w:val="000000"/>
                <w:sz w:val="20"/>
              </w:rPr>
              <w:t>Общедомовые</w:t>
            </w:r>
            <w:proofErr w:type="spellEnd"/>
            <w:r w:rsidRPr="005E664E">
              <w:rPr>
                <w:rFonts w:eastAsia="Times New Roman"/>
                <w:b/>
                <w:bCs/>
                <w:color w:val="000000"/>
                <w:sz w:val="20"/>
              </w:rPr>
              <w:t xml:space="preserve"> приборы учёта)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5E664E" w:rsidRPr="005E664E" w:rsidTr="005E664E">
        <w:trPr>
          <w:trHeight w:val="276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E664E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Поверка ОДПУ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5E664E" w:rsidRPr="005E664E" w:rsidTr="005E664E">
        <w:trPr>
          <w:trHeight w:val="528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E664E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 xml:space="preserve">Снятие показаний ОДПУ </w:t>
            </w:r>
            <w:proofErr w:type="spellStart"/>
            <w:r w:rsidRPr="005E664E">
              <w:rPr>
                <w:rFonts w:eastAsia="Times New Roman"/>
                <w:color w:val="000000"/>
                <w:sz w:val="20"/>
              </w:rPr>
              <w:t>отопл</w:t>
            </w:r>
            <w:proofErr w:type="spellEnd"/>
            <w:r w:rsidRPr="005E664E">
              <w:rPr>
                <w:rFonts w:eastAsia="Times New Roman"/>
                <w:color w:val="000000"/>
                <w:sz w:val="20"/>
              </w:rPr>
              <w:t xml:space="preserve">., ГВС, ХВС, </w:t>
            </w:r>
            <w:proofErr w:type="spellStart"/>
            <w:r w:rsidRPr="005E664E">
              <w:rPr>
                <w:rFonts w:eastAsia="Times New Roman"/>
                <w:color w:val="000000"/>
                <w:sz w:val="20"/>
              </w:rPr>
              <w:t>эл.энерг</w:t>
            </w:r>
            <w:proofErr w:type="spellEnd"/>
            <w:r w:rsidRPr="005E664E">
              <w:rPr>
                <w:rFonts w:eastAsia="Times New Roman"/>
                <w:color w:val="000000"/>
                <w:sz w:val="20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ежемесячно</w:t>
            </w:r>
          </w:p>
        </w:tc>
      </w:tr>
      <w:tr w:rsidR="005E664E" w:rsidRPr="005E664E" w:rsidTr="005E664E">
        <w:trPr>
          <w:trHeight w:val="276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E664E">
              <w:rPr>
                <w:rFonts w:eastAsia="Times New Roman"/>
                <w:b/>
                <w:bCs/>
                <w:color w:val="000000"/>
                <w:sz w:val="20"/>
              </w:rPr>
              <w:t>Стоимость ремонта дополнительных  работ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5E664E" w:rsidRPr="005E664E" w:rsidTr="005E664E">
        <w:trPr>
          <w:trHeight w:val="276"/>
        </w:trPr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E664E">
              <w:rPr>
                <w:rFonts w:eastAsia="Times New Roman"/>
                <w:b/>
                <w:bCs/>
                <w:color w:val="000000"/>
                <w:sz w:val="20"/>
              </w:rPr>
              <w:t>6.Внутридомовое инженерное оборудование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E664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пост.Госстроя</w:t>
            </w:r>
            <w:proofErr w:type="spellEnd"/>
            <w:r w:rsidRPr="005E664E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№170 от 27.09.03г</w:t>
            </w:r>
          </w:p>
        </w:tc>
      </w:tr>
      <w:tr w:rsidR="005E664E" w:rsidRPr="005E664E" w:rsidTr="005E664E">
        <w:trPr>
          <w:trHeight w:val="276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E664E">
              <w:rPr>
                <w:rFonts w:eastAsia="Times New Roman"/>
                <w:b/>
                <w:bCs/>
                <w:color w:val="000000"/>
                <w:sz w:val="20"/>
              </w:rPr>
              <w:t>п.5.2.10</w:t>
            </w:r>
          </w:p>
        </w:tc>
      </w:tr>
      <w:tr w:rsidR="005E664E" w:rsidRPr="005E664E" w:rsidTr="005E664E">
        <w:trPr>
          <w:trHeight w:val="276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 xml:space="preserve"> 6.1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E664E">
              <w:rPr>
                <w:rFonts w:eastAsia="Times New Roman"/>
                <w:b/>
                <w:bCs/>
                <w:color w:val="000000"/>
                <w:sz w:val="20"/>
              </w:rPr>
              <w:t>Теплоснабжение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5E664E" w:rsidRPr="005E664E" w:rsidTr="005E664E">
        <w:trPr>
          <w:trHeight w:val="528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 xml:space="preserve">Промывка системы отопления, </w:t>
            </w:r>
            <w:proofErr w:type="spellStart"/>
            <w:r w:rsidRPr="005E664E">
              <w:rPr>
                <w:rFonts w:eastAsia="Times New Roman"/>
                <w:color w:val="000000"/>
                <w:sz w:val="20"/>
              </w:rPr>
              <w:t>опрессовка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2,05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15304,89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5E664E" w:rsidRPr="005E664E" w:rsidTr="005E664E">
        <w:trPr>
          <w:trHeight w:val="276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 xml:space="preserve"> 6.2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E664E">
              <w:rPr>
                <w:rFonts w:eastAsia="Times New Roman"/>
                <w:b/>
                <w:bCs/>
                <w:color w:val="000000"/>
                <w:sz w:val="20"/>
              </w:rPr>
              <w:t>Водоотведение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5E664E" w:rsidRPr="005E664E" w:rsidTr="005E664E">
        <w:trPr>
          <w:trHeight w:val="528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Прочистка канализации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0,80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5957,71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по необходимости</w:t>
            </w:r>
          </w:p>
        </w:tc>
      </w:tr>
      <w:tr w:rsidR="005E664E" w:rsidRPr="005E664E" w:rsidTr="005E664E">
        <w:trPr>
          <w:trHeight w:val="276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E664E">
              <w:rPr>
                <w:rFonts w:eastAsia="Times New Roman"/>
                <w:b/>
                <w:bCs/>
                <w:color w:val="000000"/>
                <w:sz w:val="20"/>
              </w:rPr>
              <w:t>7.Конструктивные элементы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5E664E" w:rsidRPr="005E664E" w:rsidTr="005E664E">
        <w:trPr>
          <w:trHeight w:val="528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 xml:space="preserve"> 7.1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E664E">
              <w:rPr>
                <w:rFonts w:eastAsia="Times New Roman"/>
                <w:b/>
                <w:bCs/>
                <w:color w:val="000000"/>
                <w:sz w:val="20"/>
              </w:rPr>
              <w:t>МОП (Места общего пользования)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5E664E" w:rsidRPr="005E664E" w:rsidTr="005E664E">
        <w:trPr>
          <w:trHeight w:val="276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ремонт МКД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17022,02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5E664E" w:rsidRPr="005E664E" w:rsidTr="005E664E">
        <w:trPr>
          <w:trHeight w:val="276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 xml:space="preserve"> 7.2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E664E">
              <w:rPr>
                <w:rFonts w:eastAsia="Times New Roman"/>
                <w:b/>
                <w:bCs/>
                <w:color w:val="000000"/>
                <w:sz w:val="20"/>
              </w:rPr>
              <w:t>Кровли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5E664E" w:rsidRPr="005E664E" w:rsidTr="005E664E">
        <w:trPr>
          <w:trHeight w:val="528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 xml:space="preserve">Устранен. протечек кровли ремонт, </w:t>
            </w:r>
            <w:proofErr w:type="spellStart"/>
            <w:r w:rsidRPr="005E664E">
              <w:rPr>
                <w:rFonts w:eastAsia="Times New Roman"/>
                <w:color w:val="000000"/>
                <w:sz w:val="20"/>
              </w:rPr>
              <w:t>очиста</w:t>
            </w:r>
            <w:proofErr w:type="spellEnd"/>
            <w:r w:rsidRPr="005E664E">
              <w:rPr>
                <w:rFonts w:eastAsia="Times New Roman"/>
                <w:color w:val="000000"/>
                <w:sz w:val="20"/>
              </w:rPr>
              <w:t xml:space="preserve"> от снега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1,5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11198,70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5E664E" w:rsidRPr="005E664E" w:rsidTr="005E664E">
        <w:trPr>
          <w:trHeight w:val="276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Прочистка и ремонт вентиляции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0,85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6345,93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1 кв.</w:t>
            </w:r>
          </w:p>
        </w:tc>
      </w:tr>
      <w:tr w:rsidR="005E664E" w:rsidRPr="005E664E" w:rsidTr="005E664E">
        <w:trPr>
          <w:trHeight w:val="276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E664E">
              <w:rPr>
                <w:rFonts w:eastAsia="Times New Roman"/>
                <w:b/>
                <w:bCs/>
                <w:color w:val="000000"/>
                <w:sz w:val="20"/>
              </w:rPr>
              <w:t>8.Услуги по управлению МКД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6,84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51066,07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круглогодично</w:t>
            </w:r>
          </w:p>
        </w:tc>
      </w:tr>
      <w:tr w:rsidR="005E664E" w:rsidRPr="005E664E" w:rsidTr="005E664E">
        <w:trPr>
          <w:trHeight w:val="312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5E664E">
              <w:rPr>
                <w:rFonts w:eastAsia="Times New Roman"/>
                <w:b/>
                <w:bCs/>
                <w:color w:val="000000"/>
                <w:szCs w:val="24"/>
              </w:rPr>
              <w:t>Итого расходов: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28,78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214850,79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5E664E" w:rsidRPr="005E664E" w:rsidTr="005E664E">
        <w:trPr>
          <w:trHeight w:val="276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E664E">
              <w:rPr>
                <w:rFonts w:eastAsia="Times New Roman"/>
                <w:b/>
                <w:bCs/>
                <w:color w:val="000000"/>
                <w:sz w:val="20"/>
              </w:rPr>
              <w:t>9.Прибыль предприятия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5,61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41874,18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5E664E" w:rsidRPr="005E664E" w:rsidTr="005E664E">
        <w:trPr>
          <w:trHeight w:val="276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E664E">
              <w:rPr>
                <w:rFonts w:eastAsia="Times New Roman"/>
                <w:b/>
                <w:bCs/>
                <w:color w:val="000000"/>
                <w:sz w:val="20"/>
              </w:rPr>
              <w:t>10. Налоги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0,43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3234,18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5E664E" w:rsidRPr="005E664E" w:rsidTr="005E664E">
        <w:trPr>
          <w:trHeight w:val="312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5E664E">
              <w:rPr>
                <w:rFonts w:eastAsia="Times New Roman"/>
                <w:b/>
                <w:bCs/>
                <w:color w:val="000000"/>
                <w:szCs w:val="24"/>
              </w:rPr>
              <w:t>Всего расходов: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E664E">
              <w:rPr>
                <w:rFonts w:eastAsia="Times New Roman"/>
                <w:b/>
                <w:bCs/>
                <w:color w:val="000000"/>
                <w:sz w:val="20"/>
              </w:rPr>
              <w:t>34,82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5E664E">
              <w:rPr>
                <w:rFonts w:eastAsia="Times New Roman"/>
                <w:b/>
                <w:bCs/>
                <w:color w:val="000000"/>
                <w:sz w:val="20"/>
              </w:rPr>
              <w:t>259959,16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64E" w:rsidRPr="005E664E" w:rsidRDefault="005E664E" w:rsidP="005E664E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5E664E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</w:tbl>
    <w:p w:rsidR="00844122" w:rsidRDefault="00844122" w:rsidP="000B21FA">
      <w:pPr>
        <w:jc w:val="center"/>
        <w:rPr>
          <w:b/>
        </w:rPr>
      </w:pPr>
    </w:p>
    <w:p w:rsidR="006176A1" w:rsidRDefault="006176A1" w:rsidP="000B21FA">
      <w:pPr>
        <w:jc w:val="center"/>
        <w:rPr>
          <w:b/>
        </w:rPr>
      </w:pPr>
    </w:p>
    <w:p w:rsidR="006176A1" w:rsidRDefault="006176A1" w:rsidP="000B21FA">
      <w:pPr>
        <w:jc w:val="center"/>
        <w:rPr>
          <w:b/>
        </w:rPr>
      </w:pPr>
    </w:p>
    <w:p w:rsidR="006176A1" w:rsidRDefault="006176A1" w:rsidP="000B21FA">
      <w:pPr>
        <w:ind w:firstLine="0"/>
        <w:jc w:val="left"/>
        <w:rPr>
          <w:b/>
        </w:rPr>
      </w:pPr>
      <w:r>
        <w:rPr>
          <w:b/>
        </w:rPr>
        <w:br w:type="page"/>
      </w:r>
    </w:p>
    <w:tbl>
      <w:tblPr>
        <w:tblpPr w:leftFromText="180" w:rightFromText="180" w:vertAnchor="text" w:horzAnchor="margin" w:tblpX="4831" w:tblpY="-336"/>
        <w:tblW w:w="0" w:type="auto"/>
        <w:tblLook w:val="0000"/>
      </w:tblPr>
      <w:tblGrid>
        <w:gridCol w:w="4928"/>
      </w:tblGrid>
      <w:tr w:rsidR="00396DB3" w:rsidTr="008D33BD">
        <w:trPr>
          <w:trHeight w:val="1904"/>
        </w:trPr>
        <w:tc>
          <w:tcPr>
            <w:tcW w:w="4928" w:type="dxa"/>
          </w:tcPr>
          <w:p w:rsidR="00396DB3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1</w:t>
            </w:r>
          </w:p>
          <w:p w:rsidR="00396DB3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FD3456" w:rsidRDefault="00FD3456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участие в конкурсе по отбору управляющей организации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управления многоквартирным домом</w:t>
      </w:r>
    </w:p>
    <w:p w:rsidR="00396DB3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numPr>
          <w:ilvl w:val="2"/>
          <w:numId w:val="6"/>
        </w:numPr>
        <w:tabs>
          <w:tab w:val="left" w:pos="44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об участии в конкурсе</w:t>
      </w:r>
    </w:p>
    <w:p w:rsidR="00396DB3" w:rsidRDefault="00396DB3">
      <w:pPr>
        <w:ind w:firstLine="0"/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___________________________________________________________________________________,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(организационно-правовая форма, наименование/фирменное наименование организации или ф.и.о. физического лица, данные документа, удостоверяющего личность)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___________________________________________________________________________________,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(место нахождения, почтовый адрес организации или место жительства индивидуального предпринимателя)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(номер телефона)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заявляет    об    участии    в   конкурсе  по  отбору  управляющей организации для управления многоквартирным домом (многоквартирными домами), расположенным(и) по адресу: ______________________________________________________________________________________.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(адрес многоквартирного дома)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Средства, внесенные в качестве обеспечения заявки на участие в конкурсе, просим возвратить на счет: _____________________________________________________________________________________________________________________________________________________________________________.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(реквизиты банковского счета)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Предложения претендента по условиям договора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управления многоквартирным домом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(описание предлагаемого претендентом в качестве условия договора 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управления многоквартирным домом способа внесения</w:t>
      </w:r>
    </w:p>
    <w:p w:rsidR="00396DB3" w:rsidRDefault="00396DB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собственниками помещений в многоквартирном доме и нанимателями жилых помещений по 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услуги)</w:t>
      </w:r>
    </w:p>
    <w:p w:rsidR="00396DB3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Внесение  собственниками  помещений  в  многоквартирном доме и нанимателями  жилых  помещений  по  договору  социального  найма и договору найма жилых помещений государственного или муниципального жилищного  фонда  платы  за содержание и ремонт жилого помещения и платы за коммунальные услуги предлагаю осуществлять на счет 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(реквизиты банковского счета претендента)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заявке прилагаются следующие документы: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1) выписка из Единого государственного реестра юридических лиц (для  юридического  лица),  выписка  из  Единого  государственного реестра   индивидуальных   предпринимателей  (для  индивидуального предпринимателя):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_________________________________________________________________;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2)  документ,  подтверждающий полномочия лица на осуществление действий   от   имени   юридического   лица   или  индивидуального предпринимателя, подавших заявку на участие в конкурсе: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_________________________________________________________________;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3)  документы,  подтверждающие  внесение  денежных  средств  в качестве обеспечения заявки на участие в конкурсе: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_________________________________________________________________;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4)  копии  документов, подтверждающих соответствие претендента требованию,   установленному   подпунктом   1   пункта  15  Правил проведения  органом  местного самоуправления открытого конкурса по отбору  управляющей  организации  для  управления  многоквартирным домом,  в случае если федеральным законом установлены требования к лицам,    осуществляющим   выполнение   работ,   оказание   услуг, предусмотренных договором управления многоквартирным домом: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_________________________________________________________________;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5) утвержденный бухгалтерский баланс за последний год: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(должность, ф.и.о. руководителя организации или ф.и.о. индивидуального предпринимателя)</w:t>
      </w:r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Настоящим ___________________________________________________________________________</w:t>
      </w:r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(организационно-правовая форма, наименование (фирменное наименование) организации</w:t>
      </w:r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96DB3" w:rsidRDefault="00396DB3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или ф.и.о. физического лица,     данные документа, удостоверяющего личность)</w:t>
      </w:r>
    </w:p>
    <w:p w:rsidR="00396DB3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дает  согласие  на включение в перечень  организаций для  управления многоквартирным   домом,   в  отношении   которого 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 организация,  в соответствии  с </w:t>
      </w:r>
      <w:hyperlink r:id="rId17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>
          <w:rPr>
            <w:rFonts w:ascii="Times New Roman" w:hAnsi="Times New Roman" w:cs="Times New Roman"/>
          </w:rPr>
          <w:t>Правилами</w:t>
        </w:r>
      </w:hyperlink>
      <w:r>
        <w:rPr>
          <w:rFonts w:ascii="Times New Roman" w:hAnsi="Times New Roman" w:cs="Times New Roman"/>
        </w:rPr>
        <w:t xml:space="preserve"> определения управляющей организации  для управления многоквартирным  домом,  в отношении которого собственниками помещений в многоквартирном доме не  выбран  способ  управления  таким  домом  или выбранный способ управления  не  реализован, не определена управляющая </w:t>
      </w:r>
      <w:proofErr w:type="spellStart"/>
      <w:r>
        <w:rPr>
          <w:rFonts w:ascii="Times New Roman" w:hAnsi="Times New Roman" w:cs="Times New Roman"/>
        </w:rPr>
        <w:t>организация,утвержденными</w:t>
      </w:r>
      <w:proofErr w:type="spellEnd"/>
      <w:r>
        <w:rPr>
          <w:rFonts w:ascii="Times New Roman" w:hAnsi="Times New Roman" w:cs="Times New Roman"/>
        </w:rPr>
        <w:t xml:space="preserve"> постановлением  Правительства  Российской  Федерации от 21.12.2018 №  1616 «Об  утверждении  Правил  определения  управляющей   организации   для  управления  многоквартирным  домом,  в</w:t>
      </w:r>
      <w:r w:rsidR="00E512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отношении которого собственниками помещений в многоквартирном доме не  выбран  способ  управления таким  домом  или  выбранный способ управления не реализован, не определена управляющая организация, и</w:t>
      </w:r>
      <w:r w:rsidR="00E512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  внесении  изменений  в  некоторые акты Правительства Российской Федерации».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                                              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(подпись)                                                                                (ф.и.о.)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"__" _____________ 202_ г.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786"/>
      </w:tblGrid>
      <w:tr w:rsidR="00396DB3" w:rsidTr="008D33BD">
        <w:trPr>
          <w:trHeight w:val="1904"/>
        </w:trPr>
        <w:tc>
          <w:tcPr>
            <w:tcW w:w="4786" w:type="dxa"/>
          </w:tcPr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E47B86"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2</w:t>
            </w:r>
            <w:r w:rsidRPr="00E47B86">
              <w:rPr>
                <w:b/>
                <w:sz w:val="22"/>
                <w:szCs w:val="22"/>
              </w:rPr>
              <w:t xml:space="preserve"> </w:t>
            </w:r>
          </w:p>
          <w:p w:rsidR="00396DB3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РАСПИСКА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получении заявки на участие в конкурсе по отбору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управляющей организации для управления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многоквартирным домом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Настоящая расписка выдана претенденту 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организации или ф.и.о. индивидуального предпринимателя)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  том,   что   в   соответствии  с  Правилами проведения органом местного  самоуправления  открытого конкурса по отбору управляющей организации  для  управления  многоквартирным домом, утвержденными Постановлением  Правительства  Российской  Федерации  от 6 февраля 2006 г. N 75,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организатора конкурса) принял(а)   от   него   (нее)  запечатанный конверт с заявкой  для участия  в открытом конкурсе по отбору управляющей организации для управления многоквартирным домом (многоквартирными домами) _________________________________________________________________________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(адрес многоквартирного дома)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 зарегист</w:t>
      </w:r>
      <w:r w:rsidR="00E512EF">
        <w:rPr>
          <w:rFonts w:ascii="Times New Roman" w:hAnsi="Times New Roman" w:cs="Times New Roman"/>
        </w:rPr>
        <w:t xml:space="preserve">рирована "__" ____________ 202_   </w:t>
      </w:r>
      <w:r>
        <w:rPr>
          <w:rFonts w:ascii="Times New Roman" w:hAnsi="Times New Roman" w:cs="Times New Roman"/>
        </w:rPr>
        <w:t>___________</w:t>
      </w:r>
      <w:r w:rsidR="00E512EF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</w:t>
      </w:r>
    </w:p>
    <w:p w:rsidR="00396DB3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документа, в котором регистрируется заявка)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 номером _____________________________________________________.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Лицо, уполномоченное организатором конкурса  принимать  заявки  на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участие в конкурсе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(должность)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  ____________________________________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                                                       (ф.и.о.)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"__" _____________ 202_ г.</w:t>
      </w: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Default="00396DB3">
      <w:pPr>
        <w:ind w:firstLine="0"/>
        <w:jc w:val="left"/>
      </w:pPr>
    </w:p>
    <w:bookmarkEnd w:id="50"/>
    <w:bookmarkEnd w:id="51"/>
    <w:p w:rsidR="00396DB3" w:rsidRDefault="00396DB3">
      <w:pPr>
        <w:ind w:firstLine="0"/>
        <w:jc w:val="right"/>
        <w:rPr>
          <w:b/>
        </w:rPr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644"/>
      </w:tblGrid>
      <w:tr w:rsidR="00396DB3" w:rsidTr="008D33BD">
        <w:trPr>
          <w:trHeight w:val="1904"/>
        </w:trPr>
        <w:tc>
          <w:tcPr>
            <w:tcW w:w="4644" w:type="dxa"/>
          </w:tcPr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3</w:t>
            </w:r>
            <w:r w:rsidRPr="00E47B86">
              <w:rPr>
                <w:b/>
                <w:sz w:val="22"/>
                <w:szCs w:val="22"/>
              </w:rPr>
              <w:t xml:space="preserve"> </w:t>
            </w:r>
          </w:p>
          <w:p w:rsidR="00396DB3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ПРОТОКОЛ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вскрытия конвертов с заявками на участие в конкурсе по отбору управляющей организации для управления многоквартирным домом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__________________________________________________________________,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председатель комиссии:</w:t>
      </w:r>
      <w:r>
        <w:rPr>
          <w:rFonts w:ascii="Times New Roman" w:hAnsi="Times New Roman" w:cs="Times New Roman"/>
          <w:sz w:val="24"/>
        </w:rPr>
        <w:tab/>
        <w:t>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(ф. и. о.)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члены комиссии:                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___________________________________________,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(ф. и. о. членов комиссии)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присутствии претендентов: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(наименование организаций, должность, ф. и. о. их представителей или ф. и. о. индивидуальных предпринимателей)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составили настоящий протокол о том, что на момент вскрытия конвертов с заявками на участие в конкурсе поступили следующие заявки: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____________________________________________________________________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____________________________________________________________________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____________________________________________________________________.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(наименование претендентов, количество страниц в заявке)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Разъяснение сведений, содержащихся в документах, представленных претендентами: ____________________________________________________________ ___________________________________________________________________________ ___________________________________________________________________________.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Настоящий протокол составлен в двух экземплярах на _____ листах.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Председатель комиссии:</w:t>
      </w:r>
      <w:r>
        <w:rPr>
          <w:rFonts w:ascii="Times New Roman" w:hAnsi="Times New Roman" w:cs="Times New Roman"/>
          <w:sz w:val="24"/>
        </w:rPr>
        <w:tab/>
        <w:t>_______________________________________________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(ф. и. о., подпись)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Члены комиссии:</w:t>
      </w:r>
      <w:r>
        <w:rPr>
          <w:rFonts w:ascii="Times New Roman" w:hAnsi="Times New Roman" w:cs="Times New Roman"/>
          <w:sz w:val="24"/>
        </w:rPr>
        <w:tab/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(ф. и. о., подписи)</w:t>
      </w: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"____" __________________ 20___ г.</w:t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М. П.</w:t>
      </w:r>
      <w:r>
        <w:rPr>
          <w:rFonts w:ascii="Times New Roman" w:hAnsi="Times New Roman" w:cs="Times New Roman"/>
          <w:sz w:val="24"/>
        </w:rPr>
        <w:tab/>
      </w:r>
    </w:p>
    <w:p w:rsidR="00396DB3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928"/>
      </w:tblGrid>
      <w:tr w:rsidR="00396DB3" w:rsidTr="008D33BD">
        <w:trPr>
          <w:trHeight w:val="1904"/>
        </w:trPr>
        <w:tc>
          <w:tcPr>
            <w:tcW w:w="4928" w:type="dxa"/>
          </w:tcPr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4</w:t>
            </w:r>
            <w:r w:rsidRPr="00E47B86">
              <w:rPr>
                <w:b/>
                <w:sz w:val="22"/>
                <w:szCs w:val="22"/>
              </w:rPr>
              <w:t xml:space="preserve"> </w:t>
            </w:r>
          </w:p>
          <w:p w:rsidR="00396DB3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center"/>
      </w:pPr>
    </w:p>
    <w:p w:rsidR="00396DB3" w:rsidRDefault="00396DB3">
      <w:pPr>
        <w:ind w:firstLine="0"/>
        <w:jc w:val="center"/>
        <w:rPr>
          <w:b/>
        </w:rPr>
      </w:pPr>
    </w:p>
    <w:p w:rsidR="00396DB3" w:rsidRDefault="00396DB3">
      <w:pPr>
        <w:ind w:firstLine="0"/>
        <w:jc w:val="center"/>
        <w:rPr>
          <w:b/>
        </w:rPr>
      </w:pP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ПРОТОКОЛ</w:t>
      </w: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рассмотрения заявок на участие в конкурсе по отбору управляющей организации для управления многоквартирным домом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 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_________________________________________________________________,</w:t>
      </w:r>
    </w:p>
    <w:p w:rsidR="00396DB3" w:rsidRDefault="00396DB3">
      <w:pPr>
        <w:ind w:firstLine="0"/>
        <w:jc w:val="left"/>
      </w:pPr>
      <w:r>
        <w:t>председатель комиссии:_______________________________________________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                    (ф. и. о.)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члены комиссии:   __________________________________________________________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_________________________________________________________,</w:t>
      </w:r>
    </w:p>
    <w:p w:rsidR="00396DB3" w:rsidRDefault="00396DB3">
      <w:pPr>
        <w:ind w:firstLine="0"/>
        <w:jc w:val="center"/>
      </w:pPr>
      <w:r>
        <w:t>(ф. и. о. членов комиссии)</w:t>
      </w:r>
    </w:p>
    <w:p w:rsidR="00396DB3" w:rsidRDefault="00396DB3">
      <w:pPr>
        <w:ind w:firstLine="0"/>
        <w:jc w:val="left"/>
      </w:pPr>
      <w:r>
        <w:t>в присутствии претендентов:</w:t>
      </w:r>
    </w:p>
    <w:p w:rsidR="00396DB3" w:rsidRDefault="00396DB3">
      <w:pPr>
        <w:ind w:firstLine="0"/>
        <w:jc w:val="left"/>
      </w:pPr>
      <w:r>
        <w:t>___________________________________________________________________________</w:t>
      </w:r>
    </w:p>
    <w:p w:rsidR="00396DB3" w:rsidRDefault="00396DB3">
      <w:pPr>
        <w:ind w:firstLine="0"/>
        <w:jc w:val="left"/>
      </w:pPr>
      <w:r>
        <w:t>(наименование организаций, должность, ф. и. о. их представителей или ф. и. о. индивидуальных предпринимателей)</w:t>
      </w:r>
    </w:p>
    <w:p w:rsidR="00396DB3" w:rsidRDefault="00396DB3">
      <w:pPr>
        <w:ind w:firstLine="0"/>
        <w:jc w:val="left"/>
      </w:pPr>
      <w:r>
        <w:t>___________________________________________________________________________ составили настоящий протокол о том,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предпринимателей:</w:t>
      </w:r>
    </w:p>
    <w:p w:rsidR="00396DB3" w:rsidRDefault="00396DB3">
      <w:pPr>
        <w:ind w:firstLine="0"/>
        <w:jc w:val="left"/>
      </w:pPr>
      <w:r>
        <w:t>1. ___________________________________________________________________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2. ____________________________________________________________________.</w:t>
      </w:r>
    </w:p>
    <w:p w:rsidR="00396DB3" w:rsidRDefault="00396DB3">
      <w:pPr>
        <w:ind w:firstLine="0"/>
        <w:jc w:val="left"/>
      </w:pPr>
      <w:r>
        <w:t>(наименование претендентов, количество страниц в заявке)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На основании решения конкурсной комиссии признаны участниками конкурса следующие претенденты:</w:t>
      </w:r>
    </w:p>
    <w:p w:rsidR="00396DB3" w:rsidRDefault="00396DB3">
      <w:pPr>
        <w:ind w:firstLine="0"/>
        <w:jc w:val="left"/>
      </w:pPr>
      <w:r>
        <w:t>1. ____________________________________________________________________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2. ____________________________________________________________________.</w:t>
      </w:r>
    </w:p>
    <w:p w:rsidR="00396DB3" w:rsidRDefault="00396DB3">
      <w:pPr>
        <w:ind w:firstLine="0"/>
        <w:jc w:val="left"/>
      </w:pPr>
      <w:r>
        <w:t>(наименование организаций или ф. и. о. индивидуальных предпринимателей, обоснование принятого решения)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На основании решения конкурсной комиссии не допущены к участию в конкурсе следующие претенденты: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1. ____________________________________________________________________</w:t>
      </w:r>
    </w:p>
    <w:p w:rsidR="00396DB3" w:rsidRDefault="00396DB3">
      <w:pPr>
        <w:ind w:firstLine="0"/>
        <w:jc w:val="left"/>
      </w:pPr>
      <w:r>
        <w:t>(наименование организаций или ф. и. о. индивидуального предпринимателя)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в связи с ___________________________________________________________________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             (причина отказа)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2. ____________________________________________________________________</w:t>
      </w:r>
    </w:p>
    <w:p w:rsidR="00396DB3" w:rsidRDefault="00396DB3">
      <w:pPr>
        <w:ind w:firstLine="0"/>
        <w:jc w:val="left"/>
      </w:pPr>
      <w:r>
        <w:t>(наименование организаций или ф. и. о. индивидуальных предпринимателей)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в связи с ___________________________________________________________________.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            (причина отказа)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Настоящий протокол составлен в двух экземплярах на ______ листах.</w:t>
      </w: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Председатель комиссии: _______________________________________________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                (ф. и. о., подпись)</w:t>
      </w:r>
    </w:p>
    <w:p w:rsidR="00396DB3" w:rsidRDefault="00396DB3">
      <w:pPr>
        <w:ind w:firstLine="0"/>
        <w:jc w:val="left"/>
      </w:pPr>
      <w:r>
        <w:t>Члены комиссии:</w:t>
      </w:r>
      <w:r>
        <w:tab/>
        <w:t>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</w:t>
      </w:r>
    </w:p>
    <w:p w:rsidR="00396DB3" w:rsidRDefault="00396DB3">
      <w:pPr>
        <w:ind w:firstLine="0"/>
        <w:jc w:val="center"/>
      </w:pPr>
      <w:r>
        <w:t>____________________________________________________</w:t>
      </w:r>
    </w:p>
    <w:p w:rsidR="00396DB3" w:rsidRDefault="00396DB3">
      <w:pPr>
        <w:ind w:firstLine="0"/>
        <w:jc w:val="center"/>
      </w:pPr>
      <w:r>
        <w:t>(ф. и. о., подпись)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"____" __________________ 20___ г.</w:t>
      </w:r>
    </w:p>
    <w:p w:rsidR="00396DB3" w:rsidRDefault="00396DB3">
      <w:pPr>
        <w:ind w:firstLine="0"/>
        <w:jc w:val="left"/>
      </w:pPr>
      <w:r>
        <w:t>М. П.</w:t>
      </w:r>
      <w:r>
        <w:tab/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tbl>
      <w:tblPr>
        <w:tblpPr w:leftFromText="180" w:rightFromText="180" w:vertAnchor="text" w:horzAnchor="margin" w:tblpX="5116" w:tblpY="-336"/>
        <w:tblW w:w="0" w:type="auto"/>
        <w:tblLook w:val="0000"/>
      </w:tblPr>
      <w:tblGrid>
        <w:gridCol w:w="4644"/>
      </w:tblGrid>
      <w:tr w:rsidR="0001732D" w:rsidTr="008D33BD">
        <w:trPr>
          <w:trHeight w:val="1904"/>
        </w:trPr>
        <w:tc>
          <w:tcPr>
            <w:tcW w:w="4644" w:type="dxa"/>
          </w:tcPr>
          <w:p w:rsidR="0001732D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01732D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E47B86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Приложение № </w:t>
            </w:r>
            <w:r w:rsidR="00A358F5">
              <w:rPr>
                <w:b/>
                <w:sz w:val="22"/>
                <w:szCs w:val="22"/>
              </w:rPr>
              <w:t>5</w:t>
            </w:r>
            <w:r w:rsidRPr="00E47B86">
              <w:rPr>
                <w:b/>
                <w:sz w:val="22"/>
                <w:szCs w:val="22"/>
              </w:rPr>
              <w:t xml:space="preserve"> </w:t>
            </w:r>
          </w:p>
          <w:p w:rsidR="0001732D" w:rsidRDefault="00FD3456" w:rsidP="008D33BD">
            <w:pPr>
              <w:ind w:left="-567"/>
              <w:jc w:val="right"/>
              <w:rPr>
                <w:sz w:val="22"/>
                <w:szCs w:val="22"/>
              </w:rPr>
            </w:pPr>
            <w:r w:rsidRPr="00E47B86">
              <w:rPr>
                <w:sz w:val="22"/>
                <w:szCs w:val="22"/>
              </w:rPr>
              <w:t xml:space="preserve"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 </w:t>
            </w:r>
          </w:p>
        </w:tc>
      </w:tr>
    </w:tbl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Default="0001732D" w:rsidP="006E1814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Утверждаю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D217AB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D217AB">
        <w:rPr>
          <w:rFonts w:ascii="Times New Roman" w:hAnsi="Times New Roman" w:cs="Times New Roman"/>
          <w:sz w:val="24"/>
          <w:u w:val="single"/>
        </w:rPr>
        <w:t>601010, Владимирская область, г. Киржач, ул. Серегина, д. 7</w:t>
      </w:r>
      <w:r>
        <w:rPr>
          <w:rFonts w:ascii="Times New Roman" w:hAnsi="Times New Roman" w:cs="Times New Roman"/>
          <w:sz w:val="24"/>
          <w:u w:val="single"/>
        </w:rPr>
        <w:t>,</w:t>
      </w:r>
      <w:r w:rsidRPr="00D217AB">
        <w:rPr>
          <w:rFonts w:ascii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</w:t>
      </w:r>
      <w:r w:rsidRPr="00597319">
        <w:rPr>
          <w:rFonts w:ascii="Times New Roman" w:hAnsi="Times New Roman" w:cs="Times New Roman"/>
          <w:sz w:val="24"/>
          <w:u w:val="single"/>
        </w:rPr>
        <w:t>8(49237) 2-01-77</w:t>
      </w:r>
      <w:r>
        <w:rPr>
          <w:rFonts w:ascii="Times New Roman" w:hAnsi="Times New Roman" w:cs="Times New Roman"/>
          <w:sz w:val="24"/>
          <w:u w:val="single"/>
        </w:rPr>
        <w:t xml:space="preserve">, </w:t>
      </w:r>
      <w:hyperlink r:id="rId18" w:history="1">
        <w:r w:rsidRPr="00597319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Default="0001732D" w:rsidP="0001732D">
      <w:pPr>
        <w:ind w:firstLine="0"/>
        <w:jc w:val="right"/>
      </w:pPr>
      <w:r w:rsidRPr="00D217AB">
        <w:rPr>
          <w:b/>
          <w:sz w:val="22"/>
          <w:szCs w:val="22"/>
        </w:rPr>
        <w:t>(дата утверждения)</w:t>
      </w:r>
      <w:r w:rsidRPr="00D217AB">
        <w:rPr>
          <w:sz w:val="22"/>
          <w:szCs w:val="22"/>
        </w:rPr>
        <w:t>.</w:t>
      </w:r>
    </w:p>
    <w:p w:rsidR="0001732D" w:rsidRDefault="0001732D">
      <w:pPr>
        <w:ind w:firstLine="0"/>
        <w:jc w:val="center"/>
        <w:rPr>
          <w:b/>
        </w:rPr>
      </w:pP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ПРОТОКОЛ № ______</w:t>
      </w: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конкурса по отбору управляющей организации</w:t>
      </w:r>
    </w:p>
    <w:p w:rsidR="00396DB3" w:rsidRDefault="00396DB3">
      <w:pPr>
        <w:ind w:firstLine="0"/>
        <w:jc w:val="center"/>
        <w:rPr>
          <w:b/>
        </w:rPr>
      </w:pPr>
      <w:r>
        <w:rPr>
          <w:b/>
        </w:rPr>
        <w:t>для управления многоквартирным домом</w:t>
      </w: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1. Место проведения конкурса ________________________________________________</w:t>
      </w:r>
    </w:p>
    <w:p w:rsidR="00396DB3" w:rsidRDefault="00396DB3">
      <w:pPr>
        <w:ind w:firstLine="0"/>
        <w:jc w:val="left"/>
      </w:pPr>
      <w:r>
        <w:t>2. Дата проведения конкурса __________________________________________________</w:t>
      </w:r>
    </w:p>
    <w:p w:rsidR="00396DB3" w:rsidRDefault="00396DB3">
      <w:pPr>
        <w:ind w:firstLine="0"/>
        <w:jc w:val="left"/>
      </w:pPr>
      <w:r>
        <w:t>3. Время проведения конкурса _________________________________________________</w:t>
      </w:r>
    </w:p>
    <w:p w:rsidR="00396DB3" w:rsidRDefault="00396DB3">
      <w:pPr>
        <w:ind w:firstLine="0"/>
        <w:jc w:val="left"/>
      </w:pPr>
      <w:r>
        <w:t>4. Адрес многоквартирного дома (многоквартирных домов) ________________________ ___________________________________________________________________________</w:t>
      </w:r>
    </w:p>
    <w:p w:rsidR="00396DB3" w:rsidRDefault="00396DB3">
      <w:pPr>
        <w:ind w:firstLine="0"/>
        <w:jc w:val="left"/>
      </w:pPr>
      <w:r>
        <w:t>5. Члены конкурсной комиссии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 xml:space="preserve">                       (подпись)                                                                                      (ф.и.о.)</w:t>
      </w:r>
    </w:p>
    <w:p w:rsidR="00396DB3" w:rsidRDefault="00396DB3">
      <w:pPr>
        <w:ind w:firstLine="0"/>
        <w:jc w:val="right"/>
      </w:pPr>
    </w:p>
    <w:p w:rsidR="00396DB3" w:rsidRDefault="00396DB3">
      <w:pPr>
        <w:ind w:firstLine="0"/>
        <w:jc w:val="left"/>
      </w:pPr>
      <w:r>
        <w:t>6. Лица, признанные участниками конкурса: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1)__________________________________________________________________________</w:t>
      </w:r>
    </w:p>
    <w:p w:rsidR="00396DB3" w:rsidRDefault="00396DB3">
      <w:pPr>
        <w:ind w:firstLine="0"/>
        <w:jc w:val="left"/>
      </w:pPr>
      <w:r>
        <w:t>2)__________________________________________________________________________</w:t>
      </w:r>
    </w:p>
    <w:p w:rsidR="00396DB3" w:rsidRDefault="00396DB3">
      <w:pPr>
        <w:ind w:firstLine="0"/>
        <w:jc w:val="left"/>
      </w:pPr>
      <w:r>
        <w:t>3)__________________________________________________________________________</w:t>
      </w:r>
    </w:p>
    <w:p w:rsidR="00396DB3" w:rsidRDefault="00396DB3">
      <w:pPr>
        <w:ind w:firstLine="0"/>
        <w:jc w:val="left"/>
      </w:pPr>
      <w:r>
        <w:t>(наименование организаций или ф.и.о. индивидуальных предпринимателей)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7. Перечень участников конкурса, присутствовавших при проведении конкурса.</w:t>
      </w:r>
    </w:p>
    <w:p w:rsidR="00396DB3" w:rsidRDefault="00396DB3">
      <w:pPr>
        <w:ind w:firstLine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0"/>
        <w:gridCol w:w="2506"/>
        <w:gridCol w:w="2447"/>
        <w:gridCol w:w="2390"/>
      </w:tblGrid>
      <w:tr w:rsidR="00396DB3">
        <w:tc>
          <w:tcPr>
            <w:tcW w:w="2711" w:type="dxa"/>
            <w:vAlign w:val="center"/>
          </w:tcPr>
          <w:p w:rsidR="00396DB3" w:rsidRDefault="00396DB3">
            <w:pPr>
              <w:ind w:firstLine="0"/>
              <w:jc w:val="center"/>
            </w:pPr>
            <w:r>
              <w:t>Номер по порядку</w:t>
            </w:r>
          </w:p>
          <w:p w:rsidR="00396DB3" w:rsidRDefault="00396DB3">
            <w:pPr>
              <w:ind w:firstLine="0"/>
              <w:jc w:val="center"/>
            </w:pPr>
          </w:p>
        </w:tc>
        <w:tc>
          <w:tcPr>
            <w:tcW w:w="2711" w:type="dxa"/>
            <w:vAlign w:val="center"/>
          </w:tcPr>
          <w:p w:rsidR="00396DB3" w:rsidRDefault="00396DB3">
            <w:pPr>
              <w:ind w:firstLine="0"/>
              <w:jc w:val="center"/>
            </w:pPr>
            <w:r>
              <w:t>Наименование организации</w:t>
            </w:r>
          </w:p>
        </w:tc>
        <w:tc>
          <w:tcPr>
            <w:tcW w:w="2712" w:type="dxa"/>
            <w:vAlign w:val="center"/>
          </w:tcPr>
          <w:p w:rsidR="00396DB3" w:rsidRDefault="00396DB3">
            <w:pPr>
              <w:ind w:firstLine="0"/>
              <w:jc w:val="center"/>
            </w:pPr>
            <w:r>
              <w:t>Размер платы за содержание и ремонт жилого помещения (рублей за кв. метр)</w:t>
            </w:r>
          </w:p>
        </w:tc>
        <w:tc>
          <w:tcPr>
            <w:tcW w:w="2712" w:type="dxa"/>
            <w:vAlign w:val="center"/>
          </w:tcPr>
          <w:p w:rsidR="00396DB3" w:rsidRDefault="00396DB3">
            <w:pPr>
              <w:ind w:firstLine="0"/>
              <w:jc w:val="center"/>
            </w:pPr>
            <w:r>
              <w:t>Дата и время подачи заявки на участие в конкурсе</w:t>
            </w:r>
          </w:p>
        </w:tc>
      </w:tr>
      <w:tr w:rsidR="00396DB3"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  <w:r>
              <w:t>1.</w:t>
            </w:r>
          </w:p>
        </w:tc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</w:tr>
      <w:tr w:rsidR="00396DB3"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  <w:r>
              <w:t>2.</w:t>
            </w:r>
          </w:p>
        </w:tc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</w:tr>
      <w:tr w:rsidR="00396DB3"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  <w:r>
              <w:t>3.</w:t>
            </w:r>
          </w:p>
        </w:tc>
        <w:tc>
          <w:tcPr>
            <w:tcW w:w="2711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Default="00396DB3">
            <w:pPr>
              <w:ind w:firstLine="0"/>
              <w:jc w:val="left"/>
            </w:pPr>
          </w:p>
        </w:tc>
      </w:tr>
    </w:tbl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lastRenderedPageBreak/>
        <w:t>8. Размер платы за содержание и ремонт жилого помещения в многоквартирном доме: ___________________________________________________________________________ __________________________________________________________ рублей за кв. метр.</w:t>
      </w:r>
    </w:p>
    <w:p w:rsidR="00396DB3" w:rsidRDefault="00396DB3">
      <w:pPr>
        <w:ind w:firstLine="0"/>
        <w:jc w:val="left"/>
      </w:pPr>
      <w:r>
        <w:t>(цифрами и прописью)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9. Участник конкурса, признанный победителем конкурса, ____________ ___________________________________________________________________________.</w:t>
      </w:r>
    </w:p>
    <w:p w:rsidR="00396DB3" w:rsidRDefault="00396DB3">
      <w:pPr>
        <w:ind w:firstLine="0"/>
        <w:jc w:val="left"/>
      </w:pPr>
      <w:r>
        <w:t xml:space="preserve"> (наименование организации или ф.и.о. индивидуального предпринимателя)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10. Участник конкурса, сделавший предыдущее предложение по размеру платы за содержание и ремонт жилого помещения: ____________________________________ ___________________________________________________________________________.</w:t>
      </w:r>
    </w:p>
    <w:p w:rsidR="00396DB3" w:rsidRDefault="00396DB3">
      <w:pPr>
        <w:ind w:firstLine="0"/>
        <w:jc w:val="left"/>
      </w:pPr>
      <w:r>
        <w:t>(наименование организации или ф.и.о. индивидуального предпринимателя)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11. Участник конкурса, предложивший одинаковый с победителем конкурса размер платы за содержание и ремонт жилого помещения и подавший заявку на участие в конкурсе следующим после победителя конкурса: ___________________________________________________________________________ ___________________________________________________________________________.</w:t>
      </w:r>
    </w:p>
    <w:p w:rsidR="00396DB3" w:rsidRDefault="00396DB3">
      <w:pPr>
        <w:ind w:firstLine="0"/>
        <w:jc w:val="left"/>
      </w:pPr>
      <w:r>
        <w:t>(наименование организации или ф.и.о. индивидуального предпринимателя)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Настоящий протокол составлен в 3 экземплярах на ______ листах.</w:t>
      </w: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Председатель комиссии:____________________________ ______________________________</w:t>
      </w:r>
    </w:p>
    <w:p w:rsidR="00396DB3" w:rsidRDefault="00396DB3">
      <w:pPr>
        <w:ind w:firstLine="0"/>
        <w:jc w:val="left"/>
      </w:pPr>
      <w:r>
        <w:t xml:space="preserve">                                                          (подпись)                                              (ф.и.о.)</w:t>
      </w:r>
    </w:p>
    <w:p w:rsidR="00396DB3" w:rsidRDefault="00396DB3">
      <w:pPr>
        <w:ind w:firstLine="0"/>
        <w:jc w:val="left"/>
      </w:pPr>
      <w:r>
        <w:t>Члены комиссии: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>__________________________________                            _________________________________</w:t>
      </w:r>
    </w:p>
    <w:p w:rsidR="00396DB3" w:rsidRDefault="00396DB3">
      <w:pPr>
        <w:ind w:firstLine="0"/>
        <w:jc w:val="left"/>
      </w:pPr>
      <w:r>
        <w:t xml:space="preserve">                       (подпись)                                                                                      (ф.и.о.)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"___" _____________ 20___ г.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М.П.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 xml:space="preserve"> </w:t>
      </w:r>
    </w:p>
    <w:p w:rsidR="00396DB3" w:rsidRDefault="00396DB3">
      <w:pPr>
        <w:ind w:firstLine="0"/>
        <w:jc w:val="left"/>
      </w:pPr>
      <w:r>
        <w:t>Победитель конкурса: ___________________________________________________________________________</w:t>
      </w:r>
    </w:p>
    <w:p w:rsidR="00396DB3" w:rsidRDefault="00396DB3">
      <w:pPr>
        <w:ind w:firstLine="0"/>
        <w:jc w:val="left"/>
      </w:pPr>
      <w:r>
        <w:t>(должность, ф.и.о руководителя организации или ф.и.о. индивидуального предпринимателя)</w:t>
      </w:r>
    </w:p>
    <w:p w:rsidR="00396DB3" w:rsidRDefault="00396DB3">
      <w:pPr>
        <w:ind w:firstLine="0"/>
        <w:jc w:val="left"/>
      </w:pPr>
      <w:r>
        <w:t>____________________________ ______________________________</w:t>
      </w:r>
    </w:p>
    <w:p w:rsidR="00396DB3" w:rsidRDefault="00396DB3">
      <w:pPr>
        <w:ind w:firstLine="0"/>
        <w:jc w:val="left"/>
      </w:pPr>
      <w:r>
        <w:t xml:space="preserve">                   (подпись)                                              (ф.и.о.)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"___" ____________ 20___ г.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  <w:r>
        <w:t>М.П.".</w:t>
      </w:r>
    </w:p>
    <w:p w:rsidR="00396DB3" w:rsidRDefault="00396DB3">
      <w:pPr>
        <w:ind w:firstLine="0"/>
        <w:jc w:val="left"/>
      </w:pPr>
    </w:p>
    <w:p w:rsidR="00396DB3" w:rsidRDefault="00396DB3">
      <w:pPr>
        <w:ind w:firstLine="0"/>
        <w:jc w:val="left"/>
      </w:pPr>
    </w:p>
    <w:p w:rsidR="00691693" w:rsidRDefault="00A358F5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Утверждаю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D217AB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D217AB">
        <w:rPr>
          <w:rFonts w:ascii="Times New Roman" w:hAnsi="Times New Roman" w:cs="Times New Roman"/>
          <w:sz w:val="24"/>
          <w:u w:val="single"/>
        </w:rPr>
        <w:t>601010, Владимирская область, г. Киржач, ул. Серегина, д. 7</w:t>
      </w:r>
      <w:r>
        <w:rPr>
          <w:rFonts w:ascii="Times New Roman" w:hAnsi="Times New Roman" w:cs="Times New Roman"/>
          <w:sz w:val="24"/>
          <w:u w:val="single"/>
        </w:rPr>
        <w:t>,</w:t>
      </w:r>
      <w:r w:rsidRPr="00D217AB">
        <w:rPr>
          <w:rFonts w:ascii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</w:t>
      </w:r>
      <w:r w:rsidRPr="00597319">
        <w:rPr>
          <w:rFonts w:ascii="Times New Roman" w:hAnsi="Times New Roman" w:cs="Times New Roman"/>
          <w:sz w:val="24"/>
          <w:u w:val="single"/>
        </w:rPr>
        <w:t>8(49237) 2-01-77</w:t>
      </w:r>
      <w:r>
        <w:rPr>
          <w:rFonts w:ascii="Times New Roman" w:hAnsi="Times New Roman" w:cs="Times New Roman"/>
          <w:sz w:val="24"/>
          <w:u w:val="single"/>
        </w:rPr>
        <w:t xml:space="preserve">, </w:t>
      </w:r>
      <w:hyperlink r:id="rId19" w:history="1">
        <w:r w:rsidRPr="00597319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Default="0001732D" w:rsidP="0001732D">
      <w:pPr>
        <w:widowControl w:val="0"/>
        <w:ind w:firstLine="0"/>
        <w:jc w:val="right"/>
        <w:rPr>
          <w:szCs w:val="24"/>
        </w:rPr>
      </w:pPr>
      <w:r w:rsidRPr="00D217AB">
        <w:rPr>
          <w:b/>
          <w:sz w:val="22"/>
          <w:szCs w:val="22"/>
        </w:rPr>
        <w:t>(дата утверждения)</w:t>
      </w:r>
      <w:r w:rsidRPr="00D217AB">
        <w:rPr>
          <w:sz w:val="22"/>
          <w:szCs w:val="22"/>
        </w:rPr>
        <w:t>.</w:t>
      </w:r>
    </w:p>
    <w:p w:rsidR="00396DB3" w:rsidRDefault="00396DB3">
      <w:pPr>
        <w:widowControl w:val="0"/>
        <w:ind w:firstLine="0"/>
        <w:rPr>
          <w:szCs w:val="24"/>
        </w:rPr>
      </w:pPr>
    </w:p>
    <w:p w:rsidR="00396DB3" w:rsidRDefault="00396DB3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ПРОЕКТ ДОГОВОРА</w:t>
      </w:r>
    </w:p>
    <w:p w:rsidR="00396DB3" w:rsidRDefault="00396DB3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управления многоквартирным домом</w:t>
      </w:r>
    </w:p>
    <w:tbl>
      <w:tblPr>
        <w:tblW w:w="0" w:type="auto"/>
        <w:tblLayout w:type="fixed"/>
        <w:tblLook w:val="0000"/>
      </w:tblPr>
      <w:tblGrid>
        <w:gridCol w:w="5598"/>
        <w:gridCol w:w="5171"/>
      </w:tblGrid>
      <w:tr w:rsidR="00396DB3">
        <w:tc>
          <w:tcPr>
            <w:tcW w:w="5598" w:type="dxa"/>
          </w:tcPr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>г. Киржач                                                          </w:t>
            </w:r>
          </w:p>
        </w:tc>
        <w:tc>
          <w:tcPr>
            <w:tcW w:w="5171" w:type="dxa"/>
          </w:tcPr>
          <w:p w:rsidR="00396DB3" w:rsidRDefault="008D33BD" w:rsidP="008D33BD">
            <w:pPr>
              <w:rPr>
                <w:szCs w:val="24"/>
              </w:rPr>
            </w:pPr>
            <w:r>
              <w:rPr>
                <w:szCs w:val="24"/>
              </w:rPr>
              <w:t xml:space="preserve">    </w:t>
            </w:r>
            <w:r w:rsidR="00396DB3">
              <w:rPr>
                <w:szCs w:val="24"/>
              </w:rPr>
              <w:t>            «</w:t>
            </w:r>
            <w:r w:rsidR="00396DB3">
              <w:rPr>
                <w:szCs w:val="24"/>
                <w:lang w:val="en-US"/>
              </w:rPr>
              <w:t>__</w:t>
            </w:r>
            <w:r w:rsidR="00396DB3">
              <w:rPr>
                <w:szCs w:val="24"/>
              </w:rPr>
              <w:t>» </w:t>
            </w:r>
            <w:r w:rsidR="00396DB3">
              <w:rPr>
                <w:szCs w:val="24"/>
                <w:lang w:val="en-US"/>
              </w:rPr>
              <w:t>__________</w:t>
            </w:r>
            <w:r w:rsidR="00396DB3">
              <w:rPr>
                <w:szCs w:val="24"/>
              </w:rPr>
              <w:t>202_ г.</w:t>
            </w:r>
          </w:p>
        </w:tc>
      </w:tr>
      <w:tr w:rsidR="008D33BD">
        <w:tc>
          <w:tcPr>
            <w:tcW w:w="5598" w:type="dxa"/>
          </w:tcPr>
          <w:p w:rsidR="008D33BD" w:rsidRDefault="008D33BD" w:rsidP="008D33BD">
            <w:pPr>
              <w:ind w:firstLine="0"/>
              <w:rPr>
                <w:szCs w:val="24"/>
              </w:rPr>
            </w:pPr>
          </w:p>
        </w:tc>
        <w:tc>
          <w:tcPr>
            <w:tcW w:w="5171" w:type="dxa"/>
          </w:tcPr>
          <w:p w:rsidR="008D33BD" w:rsidRDefault="008D33BD" w:rsidP="008D33BD">
            <w:pPr>
              <w:rPr>
                <w:szCs w:val="24"/>
              </w:rPr>
            </w:pPr>
          </w:p>
        </w:tc>
      </w:tr>
    </w:tbl>
    <w:p w:rsidR="00396DB3" w:rsidRDefault="00396DB3" w:rsidP="008D33BD">
      <w:pPr>
        <w:ind w:firstLine="0"/>
        <w:rPr>
          <w:szCs w:val="24"/>
        </w:rPr>
      </w:pPr>
      <w:r>
        <w:rPr>
          <w:szCs w:val="24"/>
        </w:rPr>
        <w:t>________________, именуемое в дальнейшем «Управляющая организация», в лице ________________</w:t>
      </w:r>
      <w:r>
        <w:rPr>
          <w:b/>
          <w:bCs/>
          <w:szCs w:val="24"/>
        </w:rPr>
        <w:t>,</w:t>
      </w:r>
      <w:r>
        <w:rPr>
          <w:szCs w:val="24"/>
        </w:rPr>
        <w:t xml:space="preserve"> действующего на основании __________, и: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6DB3" w:rsidRDefault="00396DB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Cs w:val="24"/>
        </w:rPr>
        <w:t>                                         </w:t>
      </w:r>
      <w:r>
        <w:rPr>
          <w:sz w:val="22"/>
          <w:szCs w:val="22"/>
        </w:rPr>
        <w:t>(ФИО собственника (</w:t>
      </w:r>
      <w:proofErr w:type="spellStart"/>
      <w:r>
        <w:rPr>
          <w:sz w:val="22"/>
          <w:szCs w:val="22"/>
        </w:rPr>
        <w:t>ов</w:t>
      </w:r>
      <w:proofErr w:type="spellEnd"/>
      <w:r>
        <w:rPr>
          <w:sz w:val="22"/>
          <w:szCs w:val="22"/>
        </w:rPr>
        <w:t>) жилого помещения)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Собственник (и) жилого помещения – квартиры № _____ (части квартиры) в многоквартирном доме по адресу</w:t>
      </w:r>
      <w:r>
        <w:rPr>
          <w:b/>
          <w:bCs/>
          <w:szCs w:val="24"/>
        </w:rPr>
        <w:t xml:space="preserve">: г. Киржач, </w:t>
      </w:r>
      <w:proofErr w:type="spellStart"/>
      <w:r>
        <w:rPr>
          <w:b/>
          <w:bCs/>
          <w:szCs w:val="24"/>
        </w:rPr>
        <w:t>ул._______________</w:t>
      </w:r>
      <w:proofErr w:type="spellEnd"/>
      <w:r>
        <w:rPr>
          <w:b/>
          <w:bCs/>
          <w:szCs w:val="24"/>
        </w:rPr>
        <w:t>, дом ___</w:t>
      </w:r>
      <w:r>
        <w:rPr>
          <w:szCs w:val="24"/>
        </w:rPr>
        <w:t xml:space="preserve"> (далее по тексту – жилой дом), действующий на основании свидетельства о регистрации права собственности 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№________________________________________________________________________от _____________, выданном _________________________________________________, именуемый(е) в дальнейшем «Собственник», совместно именуемые в дальнейшем «Стороны», заключили настоящий Договор об управлении многоквартирным жилым домом.</w:t>
      </w:r>
    </w:p>
    <w:p w:rsidR="00396DB3" w:rsidRDefault="00396DB3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b/>
          <w:bCs/>
          <w:szCs w:val="24"/>
        </w:rPr>
        <w:t>1. Цель договора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>1.1. Целью Договора является обеспечение благоприятных и безопасных условий проживания граждан в жилом доме, обеспечение сохранности, надлежащего управления, содержания и ремонта общего имущества дома, его инженерных систем и оборудования мест общего пользования и придомовой территории, решение вопросов пользования указанным имуществом собственниками помещений, избравшими форму управления многоквартирным домом посредством управляющей организации.</w:t>
      </w:r>
    </w:p>
    <w:p w:rsidR="00396DB3" w:rsidRDefault="00396DB3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>
        <w:rPr>
          <w:b/>
          <w:bCs/>
          <w:szCs w:val="24"/>
        </w:rPr>
        <w:t>                                                        2. Общие положения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2.1.Настоящий Договор заключен на основании протокола подведения итогов конкурса по отбору управляющей организации для управления многоквартирным домом от ___________.</w:t>
      </w:r>
    </w:p>
    <w:p w:rsidR="00396DB3" w:rsidRDefault="00396DB3">
      <w:pPr>
        <w:rPr>
          <w:szCs w:val="24"/>
        </w:rPr>
      </w:pPr>
      <w:r>
        <w:rPr>
          <w:szCs w:val="24"/>
        </w:rPr>
        <w:t>2.2.  Условия настоящего Договора определены конкурсной документацией и являются одинаковыми для всех собственников помещений.</w:t>
      </w:r>
    </w:p>
    <w:p w:rsidR="00396DB3" w:rsidRDefault="00396DB3">
      <w:pPr>
        <w:rPr>
          <w:szCs w:val="24"/>
        </w:rPr>
      </w:pPr>
      <w:r>
        <w:rPr>
          <w:szCs w:val="24"/>
        </w:rPr>
        <w:t>2.3  Общее собрание собственников помещений жилого дома является высшим органом управления данного многоквартирного дома. В перерывах между общими собраниями собственников помещений управление многоквартирным домом осуществляет Управляющая организация на условиях, установленных общим собранием.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2.4. Решением Общего собрания собственников помещений многоквартирного дома №___ по  ул. ________________________________ в г. Киржач избран </w:t>
      </w:r>
      <w:r>
        <w:rPr>
          <w:b/>
          <w:bCs/>
          <w:szCs w:val="24"/>
        </w:rPr>
        <w:t xml:space="preserve">Совет многоквартирного дома </w:t>
      </w:r>
      <w:r>
        <w:rPr>
          <w:szCs w:val="24"/>
        </w:rPr>
        <w:t>(далее Совет МКД) в составе: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 xml:space="preserve">  1. ________________________________, кв. ___ , </w:t>
      </w:r>
      <w:proofErr w:type="spellStart"/>
      <w:r>
        <w:rPr>
          <w:b/>
          <w:bCs/>
          <w:szCs w:val="24"/>
        </w:rPr>
        <w:t>тел.:____________</w:t>
      </w:r>
      <w:proofErr w:type="spellEnd"/>
      <w:r>
        <w:rPr>
          <w:b/>
          <w:bCs/>
          <w:szCs w:val="24"/>
        </w:rPr>
        <w:t xml:space="preserve">.  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 xml:space="preserve">  2.________________________________ , кв. ___ , тел.: ___________. 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 xml:space="preserve">  3. ________________________________, кв. ___ , тел.: ___________. 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 </w:t>
      </w:r>
      <w:r>
        <w:rPr>
          <w:szCs w:val="24"/>
        </w:rPr>
        <w:t>2.5. Председателем Совета многоквартирного дома ___ по ул. ____________________ избран (а)</w:t>
      </w:r>
      <w:r>
        <w:rPr>
          <w:b/>
          <w:bCs/>
          <w:szCs w:val="24"/>
        </w:rPr>
        <w:t xml:space="preserve">: ____________________________________, кв. ___________, тел.: ___________.    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2.6. </w:t>
      </w:r>
      <w:r>
        <w:rPr>
          <w:b/>
          <w:bCs/>
          <w:szCs w:val="24"/>
        </w:rPr>
        <w:t>Полномочия Совета многоквартирного дома</w:t>
      </w:r>
      <w:r>
        <w:rPr>
          <w:szCs w:val="24"/>
        </w:rPr>
        <w:t>:</w:t>
      </w:r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3" w:name="_Toc184803473"/>
      <w:r>
        <w:rPr>
          <w:szCs w:val="24"/>
        </w:rPr>
        <w:t>2.6.1. Обеспечивает выполнение решений общего собрания собственников помещений в многоквартирном доме;</w:t>
      </w:r>
      <w:bookmarkEnd w:id="53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4" w:name="_Toc184803474"/>
      <w:r>
        <w:rPr>
          <w:szCs w:val="24"/>
        </w:rPr>
        <w:t>2.6.2.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доме, в том числе земельным участком, на котором расположен данный дом, о порядке планирования и организации работ по содержанию и ремонту общего имущества в многоквартирном доме, о порядке обсуждения проектов договоров, заключаемых собственниками помещений в данном доме в отношении общего имущества в данном доме и предоставления коммунальных услуг, а также предложения по вопросам компетенции совета многоквартирного дома, избираемых комиссий и другие предложения по вопросам, принятие решений по которым не противоречит Жилищному кодексу РФ;</w:t>
      </w:r>
      <w:bookmarkEnd w:id="54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5" w:name="_Toc184803475"/>
      <w:r>
        <w:rPr>
          <w:szCs w:val="24"/>
        </w:rPr>
        <w:t>2.6.3. Представляет собственникам помещений в многоквартирном доме предложения по вопросам планирования управления многоквартирным домом, организации такого управления, содержания и ремонта общего имущества в данном доме;</w:t>
      </w:r>
      <w:bookmarkEnd w:id="55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6" w:name="_Toc184803476"/>
      <w:r>
        <w:rPr>
          <w:szCs w:val="24"/>
        </w:rPr>
        <w:t>2.6.4.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договоров, предлагаемых для рассмотрения на этом общем собрании.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комиссией;</w:t>
      </w:r>
      <w:bookmarkEnd w:id="56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7" w:name="_Toc184803477"/>
      <w:r>
        <w:rPr>
          <w:szCs w:val="24"/>
        </w:rPr>
        <w:t>2.6.5. Осуществляет контроль за оказанием услуг и (или) выполнением работ по управлению многоквартирным домом,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помещений, в том числе помещений, входящих в состав общего имущества в данном доме;</w:t>
      </w:r>
      <w:bookmarkEnd w:id="57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8" w:name="_Toc184803478"/>
      <w:r>
        <w:rPr>
          <w:szCs w:val="24"/>
        </w:rPr>
        <w:t>2.6.6. Представляет на утверждение годового общего собрания собственников помещений в многоквартирном доме отчет о проделанной работе.</w:t>
      </w:r>
      <w:bookmarkEnd w:id="58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9" w:name="_Toc184803479"/>
      <w:r>
        <w:rPr>
          <w:szCs w:val="24"/>
        </w:rPr>
        <w:t xml:space="preserve">2.7. </w:t>
      </w:r>
      <w:r>
        <w:rPr>
          <w:b/>
          <w:bCs/>
          <w:szCs w:val="24"/>
        </w:rPr>
        <w:t>Полномочия председателя Совета многоквартирного дома</w:t>
      </w:r>
      <w:bookmarkEnd w:id="59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0" w:name="_Toc184803480"/>
      <w:r>
        <w:rPr>
          <w:bCs/>
          <w:szCs w:val="24"/>
        </w:rPr>
        <w:t>2.7.1.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доме.</w:t>
      </w:r>
      <w:bookmarkEnd w:id="60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1" w:name="_Toc184803481"/>
      <w:r>
        <w:rPr>
          <w:bCs/>
          <w:szCs w:val="24"/>
        </w:rPr>
        <w:t xml:space="preserve">2.7.2. 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либо на основании решения общего собрания собственников, подписывает акты приемки оказанных услуг и (или) выполненных работ по содержанию и текущему ремонту общего имущества в многоквартирном доме, акты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акты о </w:t>
      </w:r>
      <w:proofErr w:type="spellStart"/>
      <w:r>
        <w:rPr>
          <w:bCs/>
          <w:szCs w:val="24"/>
        </w:rPr>
        <w:t>непредоставлении</w:t>
      </w:r>
      <w:proofErr w:type="spellEnd"/>
      <w:r>
        <w:rPr>
          <w:bCs/>
          <w:szCs w:val="24"/>
        </w:rPr>
        <w:t xml:space="preserve"> коммунальных услуг или предоставлении коммунальных услуг ненадлежащего качества.</w:t>
      </w:r>
      <w:bookmarkEnd w:id="61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2" w:name="_Toc184803482"/>
      <w:r>
        <w:rPr>
          <w:bCs/>
          <w:szCs w:val="24"/>
        </w:rPr>
        <w:t>2.7.3. На основании доверенности, выданной собственниками помещений в многоквартирном доме, выступает в суде в качестве представителя собственников помещений в данном доме по делам, связанным с управлением данным домом и предоставлением коммунальных услуг.</w:t>
      </w:r>
      <w:bookmarkEnd w:id="62"/>
    </w:p>
    <w:p w:rsidR="00396DB3" w:rsidRDefault="00396DB3">
      <w:pPr>
        <w:autoSpaceDE w:val="0"/>
        <w:autoSpaceDN w:val="0"/>
        <w:adjustRightInd w:val="0"/>
        <w:ind w:firstLine="540"/>
        <w:jc w:val="center"/>
        <w:outlineLvl w:val="1"/>
        <w:rPr>
          <w:szCs w:val="24"/>
        </w:rPr>
      </w:pPr>
      <w:bookmarkStart w:id="63" w:name="_Toc184803483"/>
      <w:r>
        <w:rPr>
          <w:b/>
          <w:bCs/>
          <w:szCs w:val="24"/>
        </w:rPr>
        <w:t>3. Предмет Договора</w:t>
      </w:r>
      <w:bookmarkEnd w:id="63"/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3.1. Управляющая организация обязуется оказывать услуги и выполнять работы,  направленные на достижение целей управления многоквартирным жилым домом, расположенном по адресу: </w:t>
      </w:r>
      <w:r>
        <w:rPr>
          <w:b/>
          <w:bCs/>
          <w:szCs w:val="24"/>
        </w:rPr>
        <w:t xml:space="preserve">г. Киржач, , ул. _____________, дом № ___ </w:t>
      </w:r>
      <w:r>
        <w:rPr>
          <w:szCs w:val="24"/>
        </w:rPr>
        <w:t>Собственнику и иным Пользователям, на законных основаниях пользующимся помещением Собственника.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pacing w:val="-10"/>
          <w:szCs w:val="24"/>
        </w:rPr>
        <w:t xml:space="preserve">3.2. Собственник обязуется оплачивать услуги Управляющей организации в порядке, установленном настоящим Договором. 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3.3. Перечень работ и услуг по содержанию и ремонту общего имущества многоквартирного дома определены в Приложении № 1 к Договору.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 xml:space="preserve">3.4. </w:t>
      </w:r>
      <w:r>
        <w:rPr>
          <w:b/>
          <w:bCs/>
          <w:szCs w:val="24"/>
        </w:rPr>
        <w:t>Общее имущество многоквартирного дома:</w:t>
      </w:r>
    </w:p>
    <w:p w:rsidR="00396DB3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4" w:name="_Toc184803484"/>
      <w:r>
        <w:rPr>
          <w:szCs w:val="24"/>
        </w:rPr>
        <w:t>3.4.1.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подвалы);</w:t>
      </w:r>
      <w:bookmarkEnd w:id="64"/>
    </w:p>
    <w:p w:rsidR="00396DB3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5" w:name="_Toc184803485"/>
      <w:r>
        <w:rPr>
          <w:szCs w:val="24"/>
        </w:rPr>
        <w:t>3.4.2. 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помещения;</w:t>
      </w:r>
      <w:bookmarkEnd w:id="65"/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 xml:space="preserve">3.5. Увеличение, либо уменьшение состава общего имущества многоквартирного дома происходит на основании </w:t>
      </w:r>
      <w:r>
        <w:rPr>
          <w:b/>
          <w:bCs/>
          <w:szCs w:val="24"/>
        </w:rPr>
        <w:t>решения Общего собрания собственников</w:t>
      </w:r>
      <w:r>
        <w:rPr>
          <w:bCs/>
          <w:szCs w:val="24"/>
        </w:rPr>
        <w:t xml:space="preserve"> помещений многоквартирного дома.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>3.5.1. Коллективные (</w:t>
      </w:r>
      <w:proofErr w:type="spellStart"/>
      <w:r>
        <w:rPr>
          <w:bCs/>
          <w:szCs w:val="24"/>
        </w:rPr>
        <w:t>общедомовые</w:t>
      </w:r>
      <w:proofErr w:type="spellEnd"/>
      <w:r>
        <w:rPr>
          <w:bCs/>
          <w:szCs w:val="24"/>
        </w:rPr>
        <w:t>) приборы учета холодного, горячего водоснабжения, тепловой энергии, газа, электроэнергии в том числе и в местах общего пользования, иное оборудование, связанное с потреблением энергоресурсов, подлежит включению в состав общего имущества исключительно на основании решения Общего собрания собственников помещений многоквартирного дома.</w:t>
      </w:r>
    </w:p>
    <w:p w:rsidR="00396DB3" w:rsidRDefault="00396DB3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pacing w:val="-10"/>
          <w:szCs w:val="24"/>
        </w:rPr>
      </w:pPr>
      <w:r>
        <w:rPr>
          <w:b/>
          <w:bCs/>
          <w:spacing w:val="-10"/>
          <w:szCs w:val="24"/>
        </w:rPr>
        <w:t>4. Обязанности сторон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 </w:t>
      </w:r>
      <w:r>
        <w:rPr>
          <w:b/>
          <w:bCs/>
          <w:szCs w:val="24"/>
        </w:rPr>
        <w:t>Управляющая организация обязуется: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4.1.1. Осуществлять функции по управлению многоквартирным домом в соответствии с условиями настоящего договора и с требованиями действующего законодательства Российской Федерации, регулирующим данные отношения. </w:t>
      </w:r>
    </w:p>
    <w:p w:rsidR="00396DB3" w:rsidRDefault="00396DB3">
      <w:pPr>
        <w:rPr>
          <w:szCs w:val="24"/>
        </w:rPr>
      </w:pPr>
      <w:r>
        <w:rPr>
          <w:szCs w:val="24"/>
        </w:rPr>
        <w:t>4.1.2. Обеспечить надлежащее содержание общего имущества многоквартирного дома с учетом его состава, конструктивных особенностей, степени физического износа и технического состояния  многоквартирного дома и в соответствии с перечнем работ и услуг, указанном в Приложении № 1 к настоящему Договору.</w:t>
      </w:r>
    </w:p>
    <w:p w:rsidR="00396DB3" w:rsidRDefault="00396DB3">
      <w:pPr>
        <w:rPr>
          <w:szCs w:val="24"/>
        </w:rPr>
      </w:pPr>
      <w:r>
        <w:rPr>
          <w:szCs w:val="24"/>
        </w:rPr>
        <w:t>4.1.3. Осуществлять текущий ремонт общего имущества согласно перечню таких работ и услуг, указанному в Приложении №. 1.</w:t>
      </w:r>
    </w:p>
    <w:p w:rsidR="00396DB3" w:rsidRDefault="00396DB3">
      <w:pPr>
        <w:rPr>
          <w:szCs w:val="24"/>
        </w:rPr>
      </w:pPr>
      <w:r>
        <w:rPr>
          <w:szCs w:val="24"/>
        </w:rPr>
        <w:t>4.1.4. Производить начисления и сбор платежей, осуществляемых Собственником в соответствии с настоящим договором, обеспечивая выставление ____(счетов, квитанции-извещения и пр.) не позднее первого числа месяца, следующего за расчетным.</w:t>
      </w:r>
    </w:p>
    <w:p w:rsidR="00396DB3" w:rsidRDefault="00396DB3">
      <w:pPr>
        <w:rPr>
          <w:szCs w:val="24"/>
        </w:rPr>
      </w:pPr>
      <w:r>
        <w:rPr>
          <w:szCs w:val="24"/>
        </w:rPr>
        <w:t>4.1.5. Информировать Собственника об изменении размера платы за жилое помещение не позднее, чем за 15 дней до даты представления платежных документов, на основании которых будет вноситься плата в ином размере.</w:t>
      </w:r>
    </w:p>
    <w:p w:rsidR="00396DB3" w:rsidRDefault="00396DB3">
      <w:pPr>
        <w:rPr>
          <w:szCs w:val="24"/>
        </w:rPr>
      </w:pPr>
      <w:r>
        <w:rPr>
          <w:szCs w:val="24"/>
        </w:rPr>
        <w:t>4.1.6. Производить перерасчет оплаты услуг, предоставляемых в соответствии с настоящим договором, на условиях и в порядке, установленных законодательством  (при оказании услуг в объеме, меньше установленного, либо их ненадлежащего качества).</w:t>
      </w:r>
    </w:p>
    <w:p w:rsidR="00396DB3" w:rsidRDefault="00396DB3">
      <w:pPr>
        <w:rPr>
          <w:b/>
          <w:bCs/>
          <w:szCs w:val="24"/>
        </w:rPr>
      </w:pPr>
      <w:r>
        <w:rPr>
          <w:szCs w:val="24"/>
        </w:rPr>
        <w:t xml:space="preserve">4.1.7. Осуществлять рассмотрение предложений, заявлений и жалоб собственников многоквартирного дома и принимать соответствующие меры в установленные для этого сроки с учетом пунктов 9.2. и 9.3. Организовать </w:t>
      </w:r>
      <w:r>
        <w:rPr>
          <w:b/>
          <w:bCs/>
          <w:szCs w:val="24"/>
        </w:rPr>
        <w:t>прием граждан по личным вопросам по адресу ___________ время приема: _____________.</w:t>
      </w:r>
    </w:p>
    <w:p w:rsidR="00396DB3" w:rsidRDefault="00396DB3">
      <w:pPr>
        <w:rPr>
          <w:szCs w:val="24"/>
        </w:rPr>
      </w:pPr>
      <w:r>
        <w:rPr>
          <w:szCs w:val="24"/>
        </w:rPr>
        <w:t>4.1.8. Вести и хранить техническую документацию на многоквартирный дом, внутридомовое инженерное оборудование и объекты придомового благоустройства, а  также бухгалтерскую, статистическую, хозяйственно-финансовую документацию и расчеты, связанные с исполнением настоящего Договора.</w:t>
      </w:r>
    </w:p>
    <w:p w:rsidR="00396DB3" w:rsidRDefault="00396DB3">
      <w:pPr>
        <w:rPr>
          <w:szCs w:val="24"/>
        </w:rPr>
      </w:pPr>
      <w:r>
        <w:rPr>
          <w:szCs w:val="24"/>
        </w:rPr>
        <w:t>4.1.9. Обеспечивать надлежащее санитарное и техническое состояние общего имущества в многоквартирном доме.</w:t>
      </w:r>
    </w:p>
    <w:p w:rsidR="00396DB3" w:rsidRDefault="00396DB3">
      <w:pPr>
        <w:rPr>
          <w:szCs w:val="24"/>
        </w:rPr>
      </w:pPr>
      <w:r>
        <w:rPr>
          <w:szCs w:val="24"/>
        </w:rPr>
        <w:t>4.1.10.Осуществлять технические осмотры и планово-предупредительный ремонт общего имущества в соответствии с утвержденным графиком и учетом периодичности.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4.1.11. Обеспечивать ежедневное круглосуточное аварийно-диспетчерское обслуживание внутридомовых инженерных коммуникаций и оборудования </w:t>
      </w:r>
      <w:r>
        <w:rPr>
          <w:b/>
          <w:bCs/>
          <w:szCs w:val="24"/>
        </w:rPr>
        <w:t>по телефону _____ (адрес диспетчерской службы ____________).</w:t>
      </w:r>
    </w:p>
    <w:p w:rsidR="00396DB3" w:rsidRDefault="00396DB3">
      <w:pPr>
        <w:rPr>
          <w:szCs w:val="24"/>
        </w:rPr>
      </w:pPr>
      <w:r>
        <w:rPr>
          <w:szCs w:val="24"/>
        </w:rPr>
        <w:t>4.1.12. Исправлять повреждения санитарно-технического и иного оборудования в помещении Собственника за его счет и по его заявлению в сроки, предусмотренные нормативами, а в случае аварии - немедленно.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4.1.13. Принимать оперативные меры по устранению недостатков, связанных с управлением многоквартирным домом на основании предложений, заявлений и жалоб Собственника многоквартирного дома на действия (бездействие), </w:t>
      </w:r>
      <w:proofErr w:type="spellStart"/>
      <w:r>
        <w:rPr>
          <w:szCs w:val="24"/>
        </w:rPr>
        <w:t>ресурсоснабжающих</w:t>
      </w:r>
      <w:proofErr w:type="spellEnd"/>
      <w:r>
        <w:rPr>
          <w:szCs w:val="24"/>
        </w:rPr>
        <w:t xml:space="preserve"> и прочих организаций.</w:t>
      </w:r>
    </w:p>
    <w:p w:rsidR="00396DB3" w:rsidRDefault="00396DB3">
      <w:pPr>
        <w:rPr>
          <w:szCs w:val="24"/>
        </w:rPr>
      </w:pPr>
      <w:r>
        <w:rPr>
          <w:szCs w:val="24"/>
        </w:rPr>
        <w:t>4.1.14. Вести реестр Собственников, делопроизводство, бухгалтерский учет и бухгалтерскую отчетность по управлению многоквартирным домом.</w:t>
      </w:r>
    </w:p>
    <w:p w:rsidR="00396DB3" w:rsidRDefault="00396DB3">
      <w:pPr>
        <w:rPr>
          <w:szCs w:val="24"/>
        </w:rPr>
      </w:pPr>
      <w:r>
        <w:rPr>
          <w:szCs w:val="24"/>
        </w:rPr>
        <w:t>4.1.15. Предоставлять Собственникам помещений в многоквартирном доме отчет о выполнении Договора управления путем размещения информации на сайте ИГЖН либо на информационном стенде в офисе Управляющей организации.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4.2. Собственник обязуется</w:t>
      </w:r>
      <w:r>
        <w:rPr>
          <w:szCs w:val="24"/>
        </w:rPr>
        <w:t>:</w:t>
      </w:r>
    </w:p>
    <w:p w:rsidR="00396DB3" w:rsidRDefault="00396DB3">
      <w:pPr>
        <w:rPr>
          <w:szCs w:val="24"/>
        </w:rPr>
      </w:pPr>
      <w:r>
        <w:rPr>
          <w:szCs w:val="24"/>
        </w:rPr>
        <w:t>4.2.1. Ежемесячно вносить плату за содержание и ремонт помещения в порядке, и сроки, предусмотренные настоящим Договором.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4.2.2. От своего имени и за свой счет заключать с </w:t>
      </w:r>
      <w:proofErr w:type="spellStart"/>
      <w:r>
        <w:rPr>
          <w:szCs w:val="24"/>
        </w:rPr>
        <w:t>ресурсоснабжающими</w:t>
      </w:r>
      <w:proofErr w:type="spellEnd"/>
      <w:r>
        <w:rPr>
          <w:szCs w:val="24"/>
        </w:rPr>
        <w:t xml:space="preserve"> организациями договоры на поставку коммунальных ресурсов для предоставления коммунальных услуг. Осуществлять контроль за соблюдением условий договоров, качеством и количеством поставляемых коммунальных услуг, их исполнения, а так же вести их учет.</w:t>
      </w:r>
    </w:p>
    <w:p w:rsidR="00396DB3" w:rsidRDefault="00396DB3">
      <w:pPr>
        <w:rPr>
          <w:szCs w:val="24"/>
        </w:rPr>
      </w:pPr>
      <w:r>
        <w:rPr>
          <w:szCs w:val="24"/>
        </w:rPr>
        <w:t>4.2.3. Участвовать в расходах на содержание общего имущества в многоквартирном доме соразмерно своей доле в праве общей собственности на это имущество, путем внесения платы за содержание и ремонт помещения.</w:t>
      </w:r>
    </w:p>
    <w:p w:rsidR="00396DB3" w:rsidRDefault="00396DB3">
      <w:pPr>
        <w:rPr>
          <w:szCs w:val="24"/>
        </w:rPr>
      </w:pPr>
      <w:r>
        <w:rPr>
          <w:szCs w:val="24"/>
        </w:rPr>
        <w:t>4.2.4. Использовать помещение по назначению и в пределах, которые установлены Жилищным кодексом РФ.</w:t>
      </w:r>
    </w:p>
    <w:p w:rsidR="00396DB3" w:rsidRDefault="00396DB3">
      <w:pPr>
        <w:rPr>
          <w:szCs w:val="24"/>
        </w:rPr>
      </w:pPr>
      <w:r>
        <w:rPr>
          <w:szCs w:val="24"/>
        </w:rPr>
        <w:t>4.2.5. Поддерживать собственное жилое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 и придомовой территории. При этом содержание и ремонт принадлежащего Собственнику имущества и оборудования, находящегося внутри Помещения, не относящегося к общему имуществу в многоквартирном доме, осуществлять за свой счет.</w:t>
      </w:r>
    </w:p>
    <w:p w:rsidR="00396DB3" w:rsidRDefault="00396DB3">
      <w:pPr>
        <w:rPr>
          <w:szCs w:val="24"/>
        </w:rPr>
      </w:pPr>
      <w:r>
        <w:rPr>
          <w:szCs w:val="24"/>
        </w:rPr>
        <w:t>4.2.6. Соблюдать чистоту и порядок в подъездах, на лестничных клетках и в других местах общего пользования, выносить мусор, пищевые и бытовые отходы в специальные места (контейнерная площадка). Не допускать сбрасывание в санитарный узел мусора и отходов, засоряющих канализацию, а также горячей воды, либо химических веществ.</w:t>
      </w:r>
    </w:p>
    <w:p w:rsidR="00396DB3" w:rsidRDefault="00396DB3">
      <w:pPr>
        <w:rPr>
          <w:szCs w:val="24"/>
        </w:rPr>
      </w:pPr>
      <w:r>
        <w:rPr>
          <w:szCs w:val="24"/>
        </w:rPr>
        <w:t>4.2.7. Соблюдать правила пожарной безопасности при пользовании электрическими, электромеханическими, газовыми и другими приборами. Не допускать установки самодельных предохранительных устройств, загромождения коридоров, проходов, лестничных клеток, запасных выходов.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4.2.8. Не подключать бытовые машины и электроприборы </w:t>
      </w:r>
      <w:r>
        <w:rPr>
          <w:b/>
          <w:bCs/>
          <w:szCs w:val="24"/>
        </w:rPr>
        <w:t>мощностью более 1,3</w:t>
      </w:r>
      <w:r>
        <w:rPr>
          <w:szCs w:val="24"/>
        </w:rPr>
        <w:t xml:space="preserve"> кВт каждая к внутридомовой сети электроснабжения МКД без выполнения требуемой реконструкции сети электроснабжения помещения (подъезда, МКД). Предельно допустимая мощность одновременно включенных электроприборов не должна превышать: </w:t>
      </w:r>
      <w:r>
        <w:rPr>
          <w:b/>
          <w:bCs/>
          <w:szCs w:val="24"/>
        </w:rPr>
        <w:t>7 кВт - для МКД с электрическими плитами, 3 кВт - для МКД с газовыми плитами;</w:t>
      </w:r>
    </w:p>
    <w:p w:rsidR="00396DB3" w:rsidRDefault="00396DB3">
      <w:pPr>
        <w:rPr>
          <w:szCs w:val="24"/>
        </w:rPr>
      </w:pPr>
      <w:r>
        <w:rPr>
          <w:szCs w:val="24"/>
        </w:rPr>
        <w:t>4.2.8.1.Не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сети, дополнительные секции приборов отопления, дополнительную регулирующую или запорную арматуру в системах отопления, холодного и горячего водоснабжения, ограничивающую качество оказания услуг другим пользователям.</w:t>
      </w:r>
    </w:p>
    <w:p w:rsidR="00396DB3" w:rsidRDefault="00396DB3">
      <w:pPr>
        <w:rPr>
          <w:szCs w:val="24"/>
        </w:rPr>
      </w:pPr>
      <w:r>
        <w:rPr>
          <w:szCs w:val="24"/>
        </w:rPr>
        <w:t>4.2.9.  Не нарушать имеющиеся схемы учета услуг, в том числе не совершать действий, связанных с нарушением пломбировки счетчиков, изменением их местоположения в составе инженерных сетей и демонтажем; не осуществлять переоборудование внутренних инженерных сетей без согласования с Управляющей компанией.</w:t>
      </w:r>
    </w:p>
    <w:p w:rsidR="00396DB3" w:rsidRDefault="00396DB3">
      <w:pPr>
        <w:rPr>
          <w:szCs w:val="24"/>
        </w:rPr>
      </w:pPr>
      <w:r>
        <w:rPr>
          <w:szCs w:val="24"/>
        </w:rPr>
        <w:t>4.2.10. В заранее согласованное время обеспечить доступ в занимаемое помещение представителей Управляющей организации или уполномоченных Управляющей организации лиц для выполнения необходимых ремонтных работ, а для ликвидации аварий – в любое время.</w:t>
      </w:r>
    </w:p>
    <w:p w:rsidR="00396DB3" w:rsidRDefault="00396DB3">
      <w:pPr>
        <w:rPr>
          <w:szCs w:val="24"/>
        </w:rPr>
      </w:pPr>
      <w:r>
        <w:rPr>
          <w:szCs w:val="24"/>
        </w:rPr>
        <w:t>4.2.11. Не производить переустройство, перепланировку жилого и подсобных помещений без получения соответствующих  разрешений в порядке, установленном законодательством.</w:t>
      </w:r>
    </w:p>
    <w:p w:rsidR="00396DB3" w:rsidRDefault="00396DB3">
      <w:pPr>
        <w:rPr>
          <w:szCs w:val="24"/>
        </w:rPr>
      </w:pPr>
      <w:r>
        <w:rPr>
          <w:szCs w:val="24"/>
        </w:rPr>
        <w:t>4.2.12. Не совершать действий, связанных с отключением многоквартирного дома от подачи электроэнергии, воды и теплоснабжения.</w:t>
      </w:r>
    </w:p>
    <w:p w:rsidR="00396DB3" w:rsidRDefault="00396DB3">
      <w:pPr>
        <w:rPr>
          <w:szCs w:val="24"/>
        </w:rPr>
      </w:pPr>
      <w:r>
        <w:rPr>
          <w:szCs w:val="24"/>
        </w:rPr>
        <w:t>4.2.13. Участвовать в проведении общих собраний собственников в многоквартирном доме для решения вопросов связанных с капитальным ремонтом общего имущества многоквартирного дома, с установкой и вводом в эксплуатацию коллективных (</w:t>
      </w:r>
      <w:proofErr w:type="spellStart"/>
      <w:r>
        <w:rPr>
          <w:szCs w:val="24"/>
        </w:rPr>
        <w:t>общедомовых</w:t>
      </w:r>
      <w:proofErr w:type="spellEnd"/>
      <w:r>
        <w:rPr>
          <w:szCs w:val="24"/>
        </w:rPr>
        <w:t>) приборов учета холодного, горячего водоснабжения, тепловой энергии, электроэнергии в том числе и в местах общего пользования, иного оборудования, связанного с потреблением энергоресурсов, для решения вопросов уменьшения или увеличения состава общего имущества собственников многоквартирного дома, а так же иных вопросов, отнесенных к компетенции Общего собрания собственников помещений многоквартирного дома, в соответствии с Жилищным кодексом Российской Федерации.</w:t>
      </w:r>
    </w:p>
    <w:p w:rsidR="00396DB3" w:rsidRDefault="00396DB3">
      <w:pPr>
        <w:rPr>
          <w:szCs w:val="24"/>
        </w:rPr>
      </w:pPr>
      <w:r>
        <w:rPr>
          <w:szCs w:val="24"/>
        </w:rPr>
        <w:t>4.2.14. Ознакомить всех совместно проживающих в жилом помещении либо использующих помещение, принадлежащее Собственнику, с условиями настоящего Договора;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4.2.15. Немедленно сообщать Управляющей организации о сбоях в работе инженерных систем и оборудования и других неисправностях Общего имущества, в необходимых случаях сообщать о них в аварийно-диспетчерскую службу по </w:t>
      </w:r>
      <w:r>
        <w:rPr>
          <w:b/>
          <w:bCs/>
          <w:szCs w:val="24"/>
        </w:rPr>
        <w:t>телефону ______.</w:t>
      </w:r>
    </w:p>
    <w:p w:rsidR="00396DB3" w:rsidRDefault="00396DB3">
      <w:pPr>
        <w:rPr>
          <w:szCs w:val="24"/>
        </w:rPr>
      </w:pPr>
      <w:r>
        <w:rPr>
          <w:szCs w:val="24"/>
        </w:rPr>
        <w:t>4.2.16. В случае длительного отсутствия, в целях не допущения аварийных ситуаций на инженерных коммуникациях принимать меры по их предупреждению (перекрывать внутриквартирные вентили стояков горячего и холодного водоснабжения, а также газового оборудования при его наличии).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4.2.17. Предоставлять Управляющей организации информацию о лицах (контактные телефоны, адреса), имеющих доступ в помещение в случае временного отсутствия собственника на случай проведения аварийных работ. 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4.2.18. </w:t>
      </w:r>
      <w:r>
        <w:rPr>
          <w:snapToGrid w:val="0"/>
          <w:szCs w:val="24"/>
        </w:rPr>
        <w:t>Своевременно представлять Управляющей организации сведения о смене собственника. Сообщить Управляющей организации Ф.И.О. нового собственника и дату вступления нового собственника в свои права. Представить Управляющей компании копию договора купли-продажи жилого помещения, аренды, найма и другие документы, подтверждающие смену собственника или владельца.</w:t>
      </w:r>
    </w:p>
    <w:p w:rsidR="00396DB3" w:rsidRDefault="00396DB3">
      <w:pPr>
        <w:rPr>
          <w:szCs w:val="24"/>
        </w:rPr>
      </w:pPr>
      <w:r>
        <w:rPr>
          <w:szCs w:val="24"/>
        </w:rPr>
        <w:t>4.2.19. Соблюдать Правила пользования помещениями, содержания многоквартирного дома и придомовой территории согласно правилам пользования жилыми помещениями, утвержденным Постановлением Правительством РФ от 21.01.2006 № 25, правилам и нормам технической эксплуатации жилищного фонда, утвержденным Постановлением Государственного комитета РФ по строительству и жилищно-коммунальному комплексу от 27.09.2003 № 170.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4.3. </w:t>
      </w:r>
      <w:r>
        <w:rPr>
          <w:b/>
          <w:bCs/>
          <w:szCs w:val="24"/>
        </w:rPr>
        <w:t>Изменение обязанностей сторон возможно лишь в случае наступления обстоятельств непреодолимой силы либо на основании решения общего собрания собственников.</w:t>
      </w:r>
    </w:p>
    <w:p w:rsidR="00396DB3" w:rsidRDefault="00396DB3">
      <w:pPr>
        <w:rPr>
          <w:szCs w:val="24"/>
        </w:rPr>
      </w:pPr>
      <w:r>
        <w:rPr>
          <w:szCs w:val="24"/>
        </w:rPr>
        <w:t>4.3.1.При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счета по оплате таких выполненных работ и оказанных услуг. При этом размер платы за содержание и текущий ремонт жилого помещения, предусмотренный настоящим договором,  должен быть изменен пропорционально объемам и количеству фактически выполненных работ и оказанных услуг.</w:t>
      </w:r>
    </w:p>
    <w:p w:rsidR="00396DB3" w:rsidRDefault="00396DB3">
      <w:pPr>
        <w:rPr>
          <w:szCs w:val="24"/>
        </w:rPr>
      </w:pPr>
    </w:p>
    <w:p w:rsidR="00396DB3" w:rsidRDefault="00396DB3">
      <w:pPr>
        <w:ind w:firstLine="540"/>
        <w:jc w:val="center"/>
        <w:rPr>
          <w:szCs w:val="24"/>
        </w:rPr>
      </w:pPr>
      <w:r>
        <w:rPr>
          <w:b/>
          <w:bCs/>
          <w:szCs w:val="24"/>
        </w:rPr>
        <w:t>5. Права сторон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5.1. Управляющая организация имеет право:</w:t>
      </w:r>
    </w:p>
    <w:p w:rsidR="00396DB3" w:rsidRDefault="00396DB3">
      <w:pPr>
        <w:rPr>
          <w:szCs w:val="24"/>
        </w:rPr>
      </w:pPr>
      <w:r>
        <w:rPr>
          <w:szCs w:val="24"/>
        </w:rPr>
        <w:t>5.1.1. Определять порядок и способ выполнения работ по содержанию и ремонту общего имущества многоквартирного дома в части, касающейся привлечения подрядных организаций.</w:t>
      </w:r>
    </w:p>
    <w:p w:rsidR="00396DB3" w:rsidRDefault="00396DB3">
      <w:pPr>
        <w:rPr>
          <w:szCs w:val="24"/>
        </w:rPr>
      </w:pPr>
      <w:r>
        <w:rPr>
          <w:szCs w:val="24"/>
        </w:rPr>
        <w:t>5.1.2. Принимать меры по взысканию задолженности Собственника по оплате за содержание и ремонт жилого помещения, а также по взысканию пеней за каждый день просрочки.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5.1.3. </w:t>
      </w:r>
      <w:r>
        <w:rPr>
          <w:b/>
          <w:bCs/>
          <w:szCs w:val="24"/>
        </w:rPr>
        <w:t>Прекратить (ограничить) оказание услуг:</w:t>
      </w:r>
    </w:p>
    <w:p w:rsidR="00396DB3" w:rsidRDefault="00396DB3">
      <w:pPr>
        <w:rPr>
          <w:szCs w:val="24"/>
        </w:rPr>
      </w:pPr>
      <w:r>
        <w:rPr>
          <w:szCs w:val="24"/>
        </w:rPr>
        <w:t>- в связи с необходимостью принятия неотложных мер по предотвращению или ликвидации аварий, при угрозе жизни и безопасности людей, а также по указанию уполномоченных государственных органов и при аварийных ситуациях в сетях поставщиков ресурсов, с уведомлением собственника;</w:t>
      </w:r>
    </w:p>
    <w:p w:rsidR="00396DB3" w:rsidRDefault="00396DB3">
      <w:pPr>
        <w:rPr>
          <w:szCs w:val="24"/>
        </w:rPr>
      </w:pPr>
      <w:r>
        <w:rPr>
          <w:szCs w:val="24"/>
        </w:rPr>
        <w:t>- с предварительным уведомлением:</w:t>
      </w:r>
    </w:p>
    <w:p w:rsidR="00396DB3" w:rsidRDefault="008D33BD">
      <w:pPr>
        <w:rPr>
          <w:szCs w:val="24"/>
        </w:rPr>
      </w:pPr>
      <w:r>
        <w:rPr>
          <w:szCs w:val="24"/>
        </w:rPr>
        <w:t>а)</w:t>
      </w:r>
      <w:r w:rsidR="00396DB3">
        <w:rPr>
          <w:szCs w:val="24"/>
        </w:rPr>
        <w:t xml:space="preserve"> в случае невнесения Собственником платы за жилищно-коммунальные услуги более чем за 3 месяца, за исключением аварийных работ: проведения планово-предупредительного ремонта и работ по содержанию внутридомовых инженерных систем, относящихся к общему имуществу собственников помещений в многоквартирном доме;</w:t>
      </w:r>
    </w:p>
    <w:p w:rsidR="00396DB3" w:rsidRDefault="008D33BD">
      <w:pPr>
        <w:rPr>
          <w:szCs w:val="24"/>
        </w:rPr>
      </w:pPr>
      <w:r>
        <w:rPr>
          <w:szCs w:val="24"/>
        </w:rPr>
        <w:t>б)</w:t>
      </w:r>
      <w:r w:rsidR="00396DB3">
        <w:rPr>
          <w:szCs w:val="24"/>
        </w:rPr>
        <w:t xml:space="preserve"> выявления факта самовольного подключения Собственника к внутридомовым инженерным системам;</w:t>
      </w:r>
    </w:p>
    <w:p w:rsidR="00396DB3" w:rsidRDefault="00396DB3">
      <w:pPr>
        <w:rPr>
          <w:szCs w:val="24"/>
        </w:rPr>
      </w:pPr>
      <w:r>
        <w:rPr>
          <w:szCs w:val="24"/>
        </w:rPr>
        <w:t>в) получения соответствующего предписания уполномоченных государственных или муниципальных органов;</w:t>
      </w:r>
    </w:p>
    <w:p w:rsidR="00396DB3" w:rsidRDefault="00396DB3">
      <w:pPr>
        <w:rPr>
          <w:szCs w:val="24"/>
        </w:rPr>
      </w:pPr>
      <w:r>
        <w:rPr>
          <w:szCs w:val="24"/>
        </w:rPr>
        <w:t>г) использования Собственником бытовых машин (приборов, оборудования) мощностью, превышающей технические характеристики внутридомовых инженерных систем;</w:t>
      </w:r>
    </w:p>
    <w:p w:rsidR="00396DB3" w:rsidRDefault="008D33BD">
      <w:pPr>
        <w:rPr>
          <w:szCs w:val="24"/>
        </w:rPr>
      </w:pPr>
      <w:proofErr w:type="spellStart"/>
      <w:r>
        <w:rPr>
          <w:szCs w:val="24"/>
        </w:rPr>
        <w:t>д</w:t>
      </w:r>
      <w:proofErr w:type="spellEnd"/>
      <w:r>
        <w:rPr>
          <w:szCs w:val="24"/>
        </w:rPr>
        <w:t>)</w:t>
      </w:r>
      <w:r w:rsidR="00396DB3">
        <w:rPr>
          <w:szCs w:val="24"/>
        </w:rPr>
        <w:t xml:space="preserve"> неудовлетворительного состояния внутридомовых инженерных систем, за техническое состояние которых отвечает Собственник, угрожающего аварией или создающего угрозу жизни и безопасности граждан.</w:t>
      </w:r>
    </w:p>
    <w:p w:rsidR="00396DB3" w:rsidRDefault="00396DB3">
      <w:pPr>
        <w:rPr>
          <w:szCs w:val="24"/>
        </w:rPr>
      </w:pPr>
      <w:r>
        <w:rPr>
          <w:szCs w:val="24"/>
        </w:rPr>
        <w:t>В случае невнесения Собственником в установленные сроки платы за жилищно-коммунальные услуги предъявлять к оплате пени в размере одной трехсотой ставки рефинансирования ЦБ РФ от суммы долга за каждый день просрочки, начиная со следующею дня после наступления установленного срока оплаты.</w:t>
      </w:r>
    </w:p>
    <w:p w:rsidR="00396DB3" w:rsidRDefault="00396DB3">
      <w:pPr>
        <w:rPr>
          <w:szCs w:val="24"/>
        </w:rPr>
      </w:pPr>
      <w:r>
        <w:rPr>
          <w:szCs w:val="24"/>
        </w:rPr>
        <w:t>5.1.4. Осуществлять контроль за качеством содержания и ремонта жилья путем проведения осмотров жилых помещений и состояния инженерного оборудования у Собственника, поставив последнего в известность о дате и времени осмотра.</w:t>
      </w:r>
    </w:p>
    <w:p w:rsidR="00396DB3" w:rsidRDefault="00396DB3">
      <w:pPr>
        <w:rPr>
          <w:szCs w:val="24"/>
        </w:rPr>
      </w:pPr>
      <w:r>
        <w:rPr>
          <w:szCs w:val="24"/>
        </w:rPr>
        <w:t>5.1.5. Принимать участие в общих собраниях Собственников без права голосования.</w:t>
      </w:r>
    </w:p>
    <w:p w:rsidR="00396DB3" w:rsidRDefault="00396DB3">
      <w:pPr>
        <w:rPr>
          <w:szCs w:val="24"/>
        </w:rPr>
      </w:pPr>
      <w:r>
        <w:rPr>
          <w:szCs w:val="24"/>
        </w:rPr>
        <w:t>5.1.6.</w:t>
      </w:r>
      <w:r>
        <w:rPr>
          <w:i/>
          <w:iCs/>
          <w:szCs w:val="24"/>
        </w:rPr>
        <w:t xml:space="preserve"> </w:t>
      </w:r>
      <w:r>
        <w:rPr>
          <w:szCs w:val="24"/>
        </w:rPr>
        <w:t>Оказывать помощь в подготовке и проведении общих собраний Собственников многоквартирного дома.</w:t>
      </w:r>
    </w:p>
    <w:p w:rsidR="00396DB3" w:rsidRDefault="00396DB3">
      <w:pPr>
        <w:rPr>
          <w:szCs w:val="24"/>
        </w:rPr>
      </w:pPr>
      <w:r>
        <w:rPr>
          <w:szCs w:val="24"/>
        </w:rPr>
        <w:t>5.1.7. Организовывать и проводить в установленном законодательством РФ порядке проверки количества проживающих в занимаемом Собственником жилом помещении в доме лиц.</w:t>
      </w:r>
    </w:p>
    <w:p w:rsidR="00396DB3" w:rsidRDefault="00396DB3">
      <w:pPr>
        <w:rPr>
          <w:szCs w:val="24"/>
        </w:rPr>
      </w:pPr>
      <w:r>
        <w:rPr>
          <w:szCs w:val="24"/>
        </w:rPr>
        <w:t>5.1.8. 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Собственником не по назначению.</w:t>
      </w:r>
    </w:p>
    <w:p w:rsidR="00396DB3" w:rsidRDefault="00396DB3">
      <w:pPr>
        <w:rPr>
          <w:szCs w:val="24"/>
        </w:rPr>
      </w:pPr>
      <w:r>
        <w:rPr>
          <w:szCs w:val="24"/>
        </w:rPr>
        <w:t>5.1.9. По согласованию с собственниками определять порядок и способ выполнения работ по улучшению инженерного оборудования многоквартирного дома в следующих случаях:</w:t>
      </w:r>
    </w:p>
    <w:p w:rsidR="00396DB3" w:rsidRDefault="00396DB3">
      <w:pPr>
        <w:rPr>
          <w:szCs w:val="24"/>
        </w:rPr>
      </w:pPr>
      <w:r>
        <w:rPr>
          <w:szCs w:val="24"/>
        </w:rPr>
        <w:t>- при возникновении необходимости приведения инженерного оборудования в соответствие с требованиями правил безопасности, в том числе в случае выдачи предписаний государственных органов, выданных по факту нарушения норм действующего законодательства;</w:t>
      </w:r>
    </w:p>
    <w:p w:rsidR="00396DB3" w:rsidRDefault="00396DB3">
      <w:pPr>
        <w:rPr>
          <w:szCs w:val="24"/>
        </w:rPr>
      </w:pPr>
      <w:r>
        <w:rPr>
          <w:szCs w:val="24"/>
        </w:rPr>
        <w:t>- при невозможности дальнейшей эксплуатации инженерного оборудования без проведения его улучшений, в том числе в случае превышения предельных сроков его износа;</w:t>
      </w:r>
    </w:p>
    <w:p w:rsidR="00396DB3" w:rsidRDefault="00396DB3">
      <w:pPr>
        <w:rPr>
          <w:szCs w:val="24"/>
        </w:rPr>
      </w:pPr>
      <w:r>
        <w:rPr>
          <w:szCs w:val="24"/>
        </w:rPr>
        <w:t>- в иных случаях, при условии, если улучшение инженерного оборудования приводит к улучшению качества предоставляемых Собственнику коммунальных услуг.</w:t>
      </w:r>
    </w:p>
    <w:p w:rsidR="00396DB3" w:rsidRDefault="00396DB3">
      <w:pPr>
        <w:rPr>
          <w:szCs w:val="24"/>
        </w:rPr>
      </w:pPr>
      <w:r>
        <w:rPr>
          <w:szCs w:val="24"/>
        </w:rPr>
        <w:t>5.1.10. Осуществлять другие права, предусмотренные действующим законодательством РФ, актами органов местного самоуправления, регулирующими отношения по техническому обслуживанию, текущему ремонту, санитарному содержанию многоквартирного дома, предоставлению коммунальных услуг.</w:t>
      </w:r>
    </w:p>
    <w:p w:rsidR="00396DB3" w:rsidRDefault="00396DB3">
      <w:pPr>
        <w:rPr>
          <w:szCs w:val="24"/>
        </w:rPr>
      </w:pPr>
      <w:r>
        <w:rPr>
          <w:b/>
          <w:bCs/>
          <w:szCs w:val="24"/>
        </w:rPr>
        <w:t>5.2. Собственник имеет право:</w:t>
      </w:r>
    </w:p>
    <w:p w:rsidR="00396DB3" w:rsidRDefault="00396DB3">
      <w:pPr>
        <w:rPr>
          <w:szCs w:val="24"/>
        </w:rPr>
      </w:pPr>
      <w:r>
        <w:rPr>
          <w:szCs w:val="24"/>
        </w:rPr>
        <w:t>5.2.1. Владеть, пользоваться  и распоряжаться принадлежащим ему на праве собственности помещением в соответствии с его назначением и пределами его использования.</w:t>
      </w:r>
    </w:p>
    <w:p w:rsidR="00396DB3" w:rsidRDefault="00396DB3">
      <w:pPr>
        <w:rPr>
          <w:szCs w:val="24"/>
        </w:rPr>
      </w:pPr>
      <w:r>
        <w:rPr>
          <w:szCs w:val="24"/>
        </w:rPr>
        <w:t>Члены семьи Собственника жилого помещения имеют право пользования данным жилым помещением наравне с его Собственником, если иное не установлено соглашением между собственником и членами его семьи. Члены семьи собственника жилого помещения обязаны использовать данное жилое помещение по назначению, обеспечивать его сохранность.</w:t>
      </w:r>
    </w:p>
    <w:p w:rsidR="00396DB3" w:rsidRDefault="00396DB3">
      <w:pPr>
        <w:rPr>
          <w:szCs w:val="24"/>
        </w:rPr>
      </w:pPr>
      <w:r>
        <w:rPr>
          <w:szCs w:val="24"/>
        </w:rPr>
        <w:t>5.2.2. Пользоваться общим имуществом многоквартирного дома.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5.2.3.  Предоставлять заявки на проведение работ и оказание услуг, предусмотренных «Перечнем работ и услуг» </w:t>
      </w:r>
      <w:hyperlink r:id="rId20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>5.2.4. Реализовывать иные права, вытекающие из права собственности на помещения, предусмотренные действующими законодательными и иными нормативно-правовыми актами.</w:t>
      </w:r>
    </w:p>
    <w:p w:rsidR="00396DB3" w:rsidRDefault="00396DB3">
      <w:pPr>
        <w:rPr>
          <w:szCs w:val="24"/>
        </w:rPr>
      </w:pPr>
      <w:r>
        <w:rPr>
          <w:szCs w:val="24"/>
        </w:rPr>
        <w:t>5.2.5. Контролировать выполнение Управляющей организацией ее обязательств по Договору управления в соответствии с Жилищным кодексом Российской Федерации.</w:t>
      </w:r>
    </w:p>
    <w:p w:rsidR="00396DB3" w:rsidRDefault="00396DB3">
      <w:pPr>
        <w:rPr>
          <w:szCs w:val="24"/>
        </w:rPr>
      </w:pPr>
      <w:r>
        <w:rPr>
          <w:szCs w:val="24"/>
        </w:rPr>
        <w:t>5.2.6. Выступить инициатором проведения внеочередных общих собраний собственников в многоквартирном доме.</w:t>
      </w:r>
    </w:p>
    <w:p w:rsidR="008D33BD" w:rsidRDefault="008D33BD">
      <w:pPr>
        <w:rPr>
          <w:szCs w:val="24"/>
        </w:rPr>
      </w:pPr>
    </w:p>
    <w:p w:rsidR="00396DB3" w:rsidRDefault="00396DB3">
      <w:pPr>
        <w:jc w:val="center"/>
        <w:rPr>
          <w:szCs w:val="24"/>
        </w:rPr>
      </w:pPr>
      <w:r>
        <w:rPr>
          <w:b/>
          <w:bCs/>
          <w:szCs w:val="24"/>
        </w:rPr>
        <w:t>6. Размер и порядок оплаты работ и услуг</w:t>
      </w:r>
    </w:p>
    <w:p w:rsidR="00396DB3" w:rsidRDefault="00396DB3">
      <w:pPr>
        <w:rPr>
          <w:szCs w:val="24"/>
        </w:rPr>
      </w:pPr>
      <w:r>
        <w:rPr>
          <w:bCs/>
          <w:szCs w:val="24"/>
        </w:rPr>
        <w:t>6</w:t>
      </w:r>
      <w:r>
        <w:rPr>
          <w:szCs w:val="24"/>
        </w:rPr>
        <w:t>.1. Плата по настоящему Договору включает: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6.1.1. Плату за работы и услуги согласно «Перечню работ и услуг» </w:t>
      </w:r>
      <w:hyperlink r:id="rId21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6.2. Расчетный период для оплаты работ и услуг, предусмотренных «Перечнем работ и услуг» </w:t>
      </w:r>
      <w:hyperlink r:id="rId22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 xml:space="preserve"> устанавливается в один календарный месяц. </w:t>
      </w:r>
      <w:r>
        <w:rPr>
          <w:b/>
          <w:bCs/>
          <w:szCs w:val="24"/>
        </w:rPr>
        <w:t>Срок оплаты – до ___ числа месяца, следующего за истекшим.</w:t>
      </w:r>
    </w:p>
    <w:p w:rsidR="00396DB3" w:rsidRDefault="00396DB3">
      <w:pPr>
        <w:rPr>
          <w:szCs w:val="24"/>
        </w:rPr>
      </w:pPr>
      <w:r>
        <w:rPr>
          <w:szCs w:val="24"/>
        </w:rPr>
        <w:t>6.3. Льготы по оплате услуг, являющихся предметом Договора, предоставляются в соответствии с действующим законодательством.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6.4. Плата за работы и услуги, предусмотренные «Перечнем работ и услуг» </w:t>
      </w:r>
      <w:hyperlink r:id="rId23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 xml:space="preserve"> вносится Собственником на основании соответствующих платежных документов, представленных Управляющей организацией не позднее 25 числа оплачиваемого месяца.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6.5. Оплата дополнительных работ и услуг, не предусмотренных «Перечнем работ и услуг» </w:t>
      </w:r>
      <w:hyperlink r:id="rId24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 xml:space="preserve"> производится Собственником отдельно от платы по настоящему Договору, по условиям отдельно заключенного Собственником договора с Управляющей организацией или действующему Прейскуранту Управляющей организации в кассу Управляющей организации.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6.6. Тариф на работу и услуги согласно «Перечня работ и услуг» </w:t>
      </w:r>
      <w:hyperlink r:id="rId25" w:tooltip="Download: Приложение №2 (работы и услуги).doc" w:history="1">
        <w:r>
          <w:rPr>
            <w:color w:val="000000"/>
            <w:szCs w:val="24"/>
          </w:rPr>
          <w:t>(Приложение № 1 к Договору)</w:t>
        </w:r>
      </w:hyperlink>
      <w:r>
        <w:rPr>
          <w:szCs w:val="24"/>
        </w:rPr>
        <w:t xml:space="preserve"> определен в «Структуре оплаты по Договору» </w:t>
      </w:r>
      <w:hyperlink r:id="rId26" w:tooltip="Download: Приложение №3 (тарифы) - редакция.doc" w:history="1">
        <w:r>
          <w:rPr>
            <w:color w:val="000000"/>
            <w:szCs w:val="24"/>
          </w:rPr>
          <w:t>(Приложение № 2 к Договору)</w:t>
        </w:r>
      </w:hyperlink>
      <w:r>
        <w:rPr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6.7. Оплата услуг </w:t>
      </w:r>
      <w:proofErr w:type="spellStart"/>
      <w:r>
        <w:rPr>
          <w:szCs w:val="24"/>
        </w:rPr>
        <w:t>ресурсоснабжающих</w:t>
      </w:r>
      <w:proofErr w:type="spellEnd"/>
      <w:r>
        <w:rPr>
          <w:szCs w:val="24"/>
        </w:rPr>
        <w:t xml:space="preserve"> организаций осуществляется Собственником согласно условиям договоров, заключенных Собственником и за счет средств Собственника, вносимых им непосредственно в </w:t>
      </w:r>
      <w:proofErr w:type="spellStart"/>
      <w:r>
        <w:rPr>
          <w:szCs w:val="24"/>
        </w:rPr>
        <w:t>ресурсоснабжающую</w:t>
      </w:r>
      <w:proofErr w:type="spellEnd"/>
      <w:r>
        <w:rPr>
          <w:szCs w:val="24"/>
        </w:rPr>
        <w:t xml:space="preserve"> организацию.</w:t>
      </w:r>
    </w:p>
    <w:p w:rsidR="00396DB3" w:rsidRDefault="00396DB3">
      <w:pPr>
        <w:rPr>
          <w:szCs w:val="24"/>
        </w:rPr>
      </w:pPr>
      <w:r>
        <w:rPr>
          <w:szCs w:val="24"/>
        </w:rPr>
        <w:t>6.8. Капитальный ремонт общего имущества в многоквартирном доме проводится за счет средств Собственников в порядке, установленным действующим законодательством.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6.12. Изменение «Структуры оплаты по Договору» </w:t>
      </w:r>
      <w:hyperlink r:id="rId27" w:tooltip="Download: Приложение №3 (тарифы) - редакция.doc" w:history="1">
        <w:r>
          <w:rPr>
            <w:color w:val="000000"/>
            <w:szCs w:val="24"/>
          </w:rPr>
          <w:t>(Приложение № 2 к Договору)</w:t>
        </w:r>
      </w:hyperlink>
      <w:r>
        <w:rPr>
          <w:szCs w:val="24"/>
        </w:rPr>
        <w:t xml:space="preserve"> может изменяться без согласования с собственником, но не чаще чем один раз в год.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6.13. Оплата технического обслуживания (содержания и текущего ремонта), затрат на капитальный ремонт дома, услуг по сбору и вывозу мусора, производится Собственником из расчета общей  площади жилого помещения (квартиры), равной ______ </w:t>
      </w:r>
      <w:r>
        <w:rPr>
          <w:szCs w:val="24"/>
          <w:u w:val="single"/>
        </w:rPr>
        <w:t>м</w:t>
      </w:r>
      <w:r>
        <w:rPr>
          <w:szCs w:val="24"/>
          <w:vertAlign w:val="superscript"/>
        </w:rPr>
        <w:t>2</w:t>
      </w:r>
      <w:r>
        <w:rPr>
          <w:szCs w:val="24"/>
        </w:rPr>
        <w:t>.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6.14. Не использование Собственником занимаемого помещения в доме не является основанием для не внесения платы по настоящему Договору. </w:t>
      </w:r>
    </w:p>
    <w:p w:rsidR="00396DB3" w:rsidRDefault="00396DB3">
      <w:pPr>
        <w:rPr>
          <w:szCs w:val="24"/>
        </w:rPr>
      </w:pPr>
    </w:p>
    <w:p w:rsidR="00396DB3" w:rsidRDefault="00396DB3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7. Обеспечение исполнения обязательств по договору управления многоквартирным домом</w:t>
      </w:r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7.1.</w:t>
      </w:r>
      <w:r>
        <w:rPr>
          <w:szCs w:val="24"/>
        </w:rPr>
        <w:tab/>
        <w:t>Обеспечение исполнения обязательств по уплате управляющей организацией собственникам помещений в многоквартирном доме средств, причитающихся им в возмещении убытков и  (или) в качестве неустойки (штрафа, пеней) вследствие неисполнения, просрочки исполнения или иного ненадлежащего исполнения обязательств по договору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доме.</w:t>
      </w:r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7.2.</w:t>
      </w:r>
      <w:r>
        <w:rPr>
          <w:szCs w:val="24"/>
        </w:rPr>
        <w:tab/>
        <w:t>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</w:t>
      </w:r>
    </w:p>
    <w:p w:rsidR="00396DB3" w:rsidRDefault="00396DB3">
      <w:pPr>
        <w:autoSpaceDE w:val="0"/>
        <w:autoSpaceDN w:val="0"/>
        <w:adjustRightInd w:val="0"/>
        <w:outlineLvl w:val="1"/>
        <w:rPr>
          <w:iCs/>
          <w:szCs w:val="24"/>
        </w:rPr>
      </w:pPr>
      <w:bookmarkStart w:id="66" w:name="_Toc184803486"/>
      <w:r>
        <w:rPr>
          <w:szCs w:val="24"/>
        </w:rPr>
        <w:t>7.3.</w:t>
      </w:r>
      <w:r>
        <w:rPr>
          <w:szCs w:val="24"/>
        </w:rPr>
        <w:tab/>
        <w:t xml:space="preserve">Управляющая организация обязана гарантировать ежемесячное возобновление обеспечения исполнения обязательств в случае их реализации. </w:t>
      </w:r>
      <w:r>
        <w:rPr>
          <w:iCs/>
          <w:szCs w:val="24"/>
        </w:rPr>
        <w:t>Указанное требование устанавливается в договорах управления многоквартирным домом.</w:t>
      </w:r>
      <w:bookmarkEnd w:id="66"/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7" w:name="_Toc184803487"/>
      <w:r>
        <w:rPr>
          <w:szCs w:val="24"/>
        </w:rPr>
        <w:t>7.4.</w:t>
      </w:r>
      <w:r>
        <w:rPr>
          <w:szCs w:val="24"/>
        </w:rPr>
        <w:tab/>
        <w:t>Размер и срок представления обеспечения исполнения обязательств 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течение месяца. Размер обеспечения исполнения обязательств рассчитывается по формуле:</w:t>
      </w:r>
      <w:r w:rsidR="00F62763">
        <w:rPr>
          <w:noProof/>
          <w:position w:val="-14"/>
          <w:szCs w:val="24"/>
        </w:rPr>
        <w:drawing>
          <wp:inline distT="0" distB="0" distL="0" distR="0">
            <wp:extent cx="1226820" cy="24384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>.</w:t>
      </w:r>
      <w:bookmarkEnd w:id="67"/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Размер обеспечения исполнения обязательств установлен по лоту и содержится в извещении настоящей конкурсной документации. Срок обеспечения исполнения обязательств  определен организатором торгов в проекте договора.</w:t>
      </w:r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7.5.</w:t>
      </w:r>
      <w:r>
        <w:rPr>
          <w:szCs w:val="24"/>
        </w:rPr>
        <w:tab/>
        <w:t>Обеспечение исполнения  может быть представлено в виде безотзывной банковской гарантии, залога депозита и  страхования ответственности  управляющей организации. Копия договора о страховании ответственности  или договора о залоге депозита либо безотзывная  банковская гарантия, представляемые Победителем конкурса, должны быть заверены нотариально.</w:t>
      </w:r>
    </w:p>
    <w:p w:rsidR="00396DB3" w:rsidRDefault="00396DB3">
      <w:pPr>
        <w:widowControl w:val="0"/>
        <w:rPr>
          <w:szCs w:val="24"/>
        </w:rPr>
      </w:pPr>
      <w:r>
        <w:rPr>
          <w:szCs w:val="24"/>
        </w:rPr>
        <w:t>7.6.</w:t>
      </w:r>
      <w:r>
        <w:rPr>
          <w:szCs w:val="24"/>
        </w:rPr>
        <w:tab/>
        <w:t>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Default="00396DB3">
      <w:pPr>
        <w:ind w:firstLine="540"/>
        <w:rPr>
          <w:szCs w:val="24"/>
        </w:rPr>
      </w:pPr>
    </w:p>
    <w:p w:rsidR="00396DB3" w:rsidRDefault="00396DB3">
      <w:pPr>
        <w:ind w:firstLine="540"/>
        <w:jc w:val="center"/>
        <w:rPr>
          <w:szCs w:val="24"/>
        </w:rPr>
      </w:pPr>
      <w:r>
        <w:rPr>
          <w:b/>
          <w:bCs/>
          <w:szCs w:val="24"/>
        </w:rPr>
        <w:t>8. Ответственность Сторон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8.1. Управляющая организация несет ответственность за ущерб, причиненный многоквартирному дому в результате ее действий или бездействия, в размере действительного причиненного ущерба.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8.2. Управляющая организация не несет ответственности за все виды ущерба, возникшие не по ее вине или не по вине ее работников.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8.3. Ответственность по сделкам, совершенным Управляющей организацией со сторонними организациями, самостоятельно несет Управляющая организация.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8.4. В случае нарушения Собственником или иным Пользователем сроков внесения платежей, установленных разделом 6 Договора, Управляющая организация вправе взыскать с него пени в размере 1/300 (одной трехсотой)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включительно. Размер пени указывается в счете, ежемесячно выставляемом Управляющей организацией, и подлежит уплате Собственником или иным Пользователем одновременно с оплатой услуг в соответствии с разделом 8 Договора.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8.5. Уплата пени не освобождает Стороны от выполнения принятых на себя обязательств по Договору.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8.6. Убытки, причиненные неисполнением или ненадлежащим исполнением обязательств по Договору, возмещаются в полной сумме сверх неустойки.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8.7. При нарушении Собственником или иным Пользователем обязательств, предусмотренных Договором, Собственник несет ответственность перед Управляющей организацией и третьими лицами за все последствия, возникшие в результате каких-либо аварийных и иных ситуаций.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8.8. Ликвидацию последствий аварий, происшедших по вине Собственника или лиц, проживающих в жилом помещении, обеспечивает Управляющая организация за счет Собственника, либо, с согласия Управляющей организации, Собственник.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8.9. Если Собственниками помещений в доме не производятся регламентные работы по капитальному ремонту (реконструкции) дома или отдельных элементов, ответственность за состояние общего имущества дома и его ухудшение, ложится на Собственников помещений в доме. 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8.10. Собственник и иные Пользователи несут ответственность за нарушение требований пожарной безопасности в соответствии с действующим законодательством.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8.11. В случае истечения нормативного срока эксплуатации общего имущества многоквартирного дома </w:t>
      </w:r>
      <w:r>
        <w:rPr>
          <w:spacing w:val="-10"/>
          <w:szCs w:val="24"/>
        </w:rPr>
        <w:t xml:space="preserve">Управляющая организация не несет ответственности за качество коммунальных услуг по параметрам, зависящим от технического состояния эксплуатируемого оборудования, и качество услуг по содержанию и текущему ремонту общего имущества </w:t>
      </w:r>
      <w:r>
        <w:rPr>
          <w:szCs w:val="24"/>
        </w:rPr>
        <w:t>многоквартирного дома.</w:t>
      </w:r>
    </w:p>
    <w:p w:rsidR="00396DB3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8" w:name="_Toc184803488"/>
      <w:r>
        <w:rPr>
          <w:szCs w:val="24"/>
        </w:rPr>
        <w:t>8.12. Собственники помещений и наниматели в многоквартирном доме имеют право в случае неисполнения либо ненадлежащего исполнения управляющей организацией обязательств по договорам управления многоквартирным домом оплачивать фактически выполненные работы и оказанные услуги.</w:t>
      </w:r>
      <w:bookmarkEnd w:id="68"/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8.13.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</w:p>
    <w:p w:rsidR="00396DB3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b/>
          <w:bCs/>
          <w:szCs w:val="24"/>
        </w:rPr>
        <w:t>9. Особые условия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9.1. Все споры, возникшие из Договора или в связи с ним, разрешаются Сторонами путем переговоров. В случае если Стороны не могут достичь взаимного соглашения, споры и разногласия разрешаются в судебном порядке по заявлению одной из Сторон.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9.2. Претензии (жалобы) на несоблюдение условий Договора предъявляются Собственником в письменном виде и подлежат обязательной регистрации в Управляющей организации.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9.3. Претензии (жалобы) могут быть предъявлены Собственником или иным Пользователем в течение двух недель от даты, когда он узнал или должен был узнать о нарушении его прав. Претензии (жалобы), предъявленные по истечении данного срока, Управляющая организация не рассматривает.</w:t>
      </w:r>
    </w:p>
    <w:p w:rsidR="00396DB3" w:rsidRDefault="00396DB3">
      <w:pPr>
        <w:rPr>
          <w:szCs w:val="24"/>
        </w:rPr>
      </w:pPr>
      <w:r>
        <w:rPr>
          <w:szCs w:val="24"/>
        </w:rPr>
        <w:t>9.4. Контроль  деятельности Управляющей организации включает в себя:</w:t>
      </w:r>
    </w:p>
    <w:p w:rsidR="00396DB3" w:rsidRDefault="00396DB3">
      <w:pPr>
        <w:tabs>
          <w:tab w:val="left" w:pos="1134"/>
        </w:tabs>
        <w:rPr>
          <w:spacing w:val="-10"/>
          <w:szCs w:val="24"/>
        </w:rPr>
      </w:pPr>
      <w:r>
        <w:rPr>
          <w:szCs w:val="24"/>
        </w:rPr>
        <w:t>9.4.1.     предоставление уполномоченному представителю собственников помещений многоквартирного дома информации о состоянии и содержании переданного в управление общего имущества дома;</w:t>
      </w:r>
      <w:r>
        <w:rPr>
          <w:spacing w:val="-10"/>
          <w:szCs w:val="24"/>
        </w:rPr>
        <w:t xml:space="preserve">  </w:t>
      </w:r>
    </w:p>
    <w:p w:rsidR="00396DB3" w:rsidRDefault="00396DB3">
      <w:pPr>
        <w:tabs>
          <w:tab w:val="left" w:pos="1134"/>
        </w:tabs>
        <w:rPr>
          <w:szCs w:val="24"/>
        </w:rPr>
      </w:pPr>
      <w:r>
        <w:rPr>
          <w:spacing w:val="-10"/>
          <w:szCs w:val="24"/>
        </w:rPr>
        <w:t>- оценку качества работы Управляющей организации на основе установленных критериев.</w:t>
      </w:r>
    </w:p>
    <w:p w:rsidR="00396DB3" w:rsidRDefault="00396DB3">
      <w:pPr>
        <w:tabs>
          <w:tab w:val="left" w:pos="1134"/>
        </w:tabs>
        <w:rPr>
          <w:szCs w:val="24"/>
        </w:rPr>
      </w:pPr>
      <w:r>
        <w:rPr>
          <w:szCs w:val="24"/>
        </w:rPr>
        <w:t>9.4.2. по запросу собственника помещения в течение 3 рабочих дней управляющая организация обязана предоставить документы, связанные с выполнением обязательств по договору управления;</w:t>
      </w:r>
    </w:p>
    <w:p w:rsidR="00396DB3" w:rsidRDefault="00396DB3">
      <w:pPr>
        <w:tabs>
          <w:tab w:val="left" w:pos="1134"/>
        </w:tabs>
        <w:rPr>
          <w:szCs w:val="24"/>
        </w:rPr>
      </w:pPr>
      <w:r>
        <w:rPr>
          <w:szCs w:val="24"/>
        </w:rPr>
        <w:t>9.4.3. собственник имеет право за 15 дней до окончания срока действия договора управления ознакомиться с письменным отчетом управляющей организации о выполнении договора управления, включающим информацию о выполненных работах, оказанных услугах, а также сведения о нарушениях, выявленных органами государственной власти и органами местного самоуправления. Данный письменный отчет размещается в помещении управляющей организации, а также на досках объявлений многоквартирного дома.</w:t>
      </w:r>
    </w:p>
    <w:p w:rsidR="00396DB3" w:rsidRDefault="00396DB3">
      <w:pPr>
        <w:rPr>
          <w:szCs w:val="24"/>
        </w:rPr>
      </w:pPr>
      <w:r>
        <w:rPr>
          <w:szCs w:val="24"/>
        </w:rPr>
        <w:t>9.5. Критериями качества работы Управляющей организации являются: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документально подтвержденная эффективность мероприятий по управлению общим имуществом многоквартирного дома;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pacing w:val="-10"/>
          <w:szCs w:val="24"/>
        </w:rPr>
        <w:t xml:space="preserve">- </w:t>
      </w:r>
      <w:r w:rsidR="00396DB3">
        <w:rPr>
          <w:spacing w:val="-10"/>
          <w:szCs w:val="24"/>
        </w:rPr>
        <w:t>показатели уровня сбора платежей за жилищно-коммунальные услуги, прочие платежи;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своевременное осуществление платежей по договорам с третьими лицами;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наличие и исполнение перспективных и текущих планов работ по управлению, содержанию и ремонту многоквартирного дома;</w:t>
      </w:r>
    </w:p>
    <w:p w:rsidR="00396DB3" w:rsidRDefault="00396DB3">
      <w:pPr>
        <w:tabs>
          <w:tab w:val="left" w:pos="1134"/>
        </w:tabs>
        <w:rPr>
          <w:szCs w:val="24"/>
        </w:rPr>
      </w:pPr>
      <w:r>
        <w:rPr>
          <w:szCs w:val="24"/>
        </w:rPr>
        <w:t>- осуществление Управляющей организацией мер по контролю за качеством и объемом поставляемых Собственнику и иным Пользователям услуг;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снижение количества обоснованных жалоб населения на качество жилищно-коммунального обслуживания, условий проживания, состояния многоквартирного дома;</w:t>
      </w:r>
    </w:p>
    <w:p w:rsidR="00396DB3" w:rsidRDefault="0035443B">
      <w:pPr>
        <w:tabs>
          <w:tab w:val="left" w:pos="1134"/>
        </w:tabs>
        <w:rPr>
          <w:szCs w:val="24"/>
        </w:rPr>
      </w:pPr>
      <w:r>
        <w:rPr>
          <w:szCs w:val="24"/>
        </w:rPr>
        <w:t>-</w:t>
      </w:r>
      <w:r w:rsidR="00396DB3">
        <w:rPr>
          <w:szCs w:val="24"/>
        </w:rPr>
        <w:t xml:space="preserve"> своевременность и регулярность предоставляемой уполномоченному представителю собственников помещений многоквартирного дома либо общему собранию его жильцов отчетной информации о состоянии и содержании переданного в управление общего имущества.</w:t>
      </w:r>
    </w:p>
    <w:p w:rsidR="00396DB3" w:rsidRDefault="00396DB3">
      <w:pPr>
        <w:tabs>
          <w:tab w:val="left" w:pos="1134"/>
        </w:tabs>
        <w:rPr>
          <w:szCs w:val="24"/>
        </w:rPr>
      </w:pPr>
    </w:p>
    <w:p w:rsidR="00396DB3" w:rsidRDefault="00396DB3">
      <w:pPr>
        <w:tabs>
          <w:tab w:val="left" w:pos="1134"/>
        </w:tabs>
        <w:ind w:firstLine="709"/>
        <w:jc w:val="center"/>
        <w:rPr>
          <w:szCs w:val="24"/>
        </w:rPr>
      </w:pPr>
      <w:r>
        <w:rPr>
          <w:b/>
          <w:bCs/>
          <w:szCs w:val="24"/>
        </w:rPr>
        <w:t>10. Срок действия Договора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>10.1. Договор вступает в силу с «      » ______________.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bCs/>
          <w:szCs w:val="24"/>
        </w:rPr>
        <w:t>10.2. Договор заключен сроком на ___1 (один)__ год (а).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10.3. При отсутствии заявления одной из сторон о прекращении Договора по окончании срока его действия Договор считается продленным на тот же срок и на тех же условиях, какие были предусмотрены Договором.</w:t>
      </w:r>
    </w:p>
    <w:p w:rsidR="00396DB3" w:rsidRDefault="00396DB3">
      <w:pPr>
        <w:widowControl w:val="0"/>
        <w:autoSpaceDE w:val="0"/>
        <w:autoSpaceDN w:val="0"/>
        <w:adjustRightInd w:val="0"/>
      </w:pPr>
      <w:r>
        <w:t>10.4. срока действия Договора может быть продлен  на 3 месяца, если:</w:t>
      </w:r>
    </w:p>
    <w:p w:rsidR="00396DB3" w:rsidRDefault="00396DB3">
      <w:pPr>
        <w:widowControl w:val="0"/>
        <w:autoSpaceDE w:val="0"/>
        <w:autoSpaceDN w:val="0"/>
        <w:adjustRightInd w:val="0"/>
      </w:pPr>
      <w:r>
        <w:t xml:space="preserve">-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</w:t>
      </w:r>
      <w:hyperlink r:id="rId29" w:history="1">
        <w:r>
          <w:rPr>
            <w:color w:val="0000FF"/>
          </w:rPr>
          <w:t>статьей 164</w:t>
        </w:r>
      </w:hyperlink>
      <w:r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Default="00396DB3">
      <w:pPr>
        <w:widowControl w:val="0"/>
        <w:autoSpaceDE w:val="0"/>
        <w:autoSpaceDN w:val="0"/>
        <w:adjustRightInd w:val="0"/>
      </w:pPr>
      <w:r>
        <w:t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Default="00396DB3">
      <w:pPr>
        <w:widowControl w:val="0"/>
        <w:autoSpaceDE w:val="0"/>
        <w:autoSpaceDN w:val="0"/>
        <w:adjustRightInd w:val="0"/>
      </w:pPr>
      <w:r>
        <w:t>- 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</w:p>
    <w:p w:rsidR="00396DB3" w:rsidRDefault="00396DB3">
      <w:pPr>
        <w:widowControl w:val="0"/>
        <w:autoSpaceDE w:val="0"/>
        <w:autoSpaceDN w:val="0"/>
        <w:adjustRightInd w:val="0"/>
      </w:pPr>
      <w:r>
        <w:t>- другая управляющая организация, отобранная органом местного самоуправления для управления многоквартирным домом в соответствии с настоящими Правилами, не приступила к выполнению договора управления многоквартирным домом.</w:t>
      </w:r>
    </w:p>
    <w:p w:rsidR="00396DB3" w:rsidRDefault="00396DB3">
      <w:pPr>
        <w:widowControl w:val="0"/>
        <w:autoSpaceDE w:val="0"/>
        <w:autoSpaceDN w:val="0"/>
        <w:adjustRightInd w:val="0"/>
      </w:pPr>
    </w:p>
    <w:p w:rsidR="00396DB3" w:rsidRDefault="00396DB3">
      <w:pPr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b/>
          <w:bCs/>
          <w:szCs w:val="24"/>
        </w:rPr>
        <w:t>11.</w:t>
      </w:r>
      <w:r>
        <w:rPr>
          <w:szCs w:val="24"/>
        </w:rPr>
        <w:t xml:space="preserve"> </w:t>
      </w:r>
      <w:r>
        <w:rPr>
          <w:b/>
          <w:bCs/>
          <w:szCs w:val="24"/>
        </w:rPr>
        <w:t>Изменение и расторжение Договора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11.1. Изменение и (или) расторжение Договора осуществляется в порядке, предусмотренном законодательством.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 Настоящий Договор может быть расторгнут: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11.2.1. В случае принятия общим собранием собственников помещений в многоквартирном доме соответствующего решения, о чем Управляющая организация должна быть предупреждена не позже чем за месяц до прекращения настоящего Договора, путем предоставления заявления о расторжении настоящего Договора и копии протокола решения общего собрания собственников с реестром участвующих в голосовании. </w:t>
      </w:r>
    </w:p>
    <w:p w:rsidR="00396DB3" w:rsidRDefault="00396DB3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11.2.2. Досрочно в одностороннем порядке по инициативе Управляющей организации в случае образования всеми собственниками многоквартирного дома совокупной  задолженности по оплате услуг за содержание и ремонт общего имущества, предоставляемых Управляющей организацией, в размере более 25% начислений суммарно за 3 расчетных периода, с обязательным уведомлением об этом не позднее чем за 1 месяц.</w:t>
      </w:r>
    </w:p>
    <w:p w:rsidR="00396DB3" w:rsidRDefault="00396DB3">
      <w:pPr>
        <w:rPr>
          <w:szCs w:val="24"/>
        </w:rPr>
      </w:pPr>
      <w:r>
        <w:rPr>
          <w:szCs w:val="24"/>
        </w:rPr>
        <w:t>11.2.3. По инициативе Управляющей Компании, о чем Собственник помещения должен быть предупрежден не позже чем за два месяца до прекращения настоящего Договора, в случае если Многоквартирный дом окажется в состоянии, не пригодном для использования по назначению в силу обстоятельств, за которые Управляющая организация не отвечает.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11.2.4. В судебном порядке.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11.2.5. В случае ликвидации Управляющей организации.</w:t>
      </w:r>
    </w:p>
    <w:p w:rsidR="00396DB3" w:rsidRDefault="00396DB3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11.2.6. В иных случаях, предусмотренных законодательством РФ.</w:t>
      </w:r>
    </w:p>
    <w:p w:rsidR="00396DB3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396DB3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b/>
          <w:bCs/>
          <w:szCs w:val="24"/>
        </w:rPr>
        <w:t>12. Прочие положения</w:t>
      </w:r>
    </w:p>
    <w:p w:rsidR="00396DB3" w:rsidRDefault="00396DB3">
      <w:pPr>
        <w:rPr>
          <w:szCs w:val="24"/>
        </w:rPr>
      </w:pPr>
      <w:r>
        <w:rPr>
          <w:szCs w:val="24"/>
        </w:rPr>
        <w:t xml:space="preserve">12.1. Любые приложения, изменения и дополнения к настоящему Договору оформляются в письменной форме, подписываются уполномоченными  на  то представителями Сторон и являются его неотъемлемой частью. </w:t>
      </w:r>
      <w:r>
        <w:rPr>
          <w:b/>
          <w:bCs/>
          <w:szCs w:val="24"/>
        </w:rPr>
        <w:t>Никакие устные договоренности Сторон не имеют силы.</w:t>
      </w:r>
    </w:p>
    <w:p w:rsidR="00396DB3" w:rsidRDefault="00396DB3">
      <w:pPr>
        <w:rPr>
          <w:szCs w:val="24"/>
        </w:rPr>
      </w:pPr>
      <w:r>
        <w:rPr>
          <w:szCs w:val="24"/>
        </w:rPr>
        <w:t>12.2. Настоящий Договор составлен в двух экземплярах, на русском  языке по одному для каждой из сторон, первый из которых хранится в Управляющей организации, второй у Собственника, оба экземпляра идентичны и имеют одинаковую юридическую силу.</w:t>
      </w:r>
    </w:p>
    <w:p w:rsidR="00396DB3" w:rsidRDefault="00396DB3">
      <w:pPr>
        <w:ind w:firstLine="540"/>
        <w:rPr>
          <w:szCs w:val="24"/>
        </w:rPr>
      </w:pPr>
      <w:r>
        <w:rPr>
          <w:szCs w:val="24"/>
        </w:rPr>
        <w:t> Приложения:</w:t>
      </w:r>
    </w:p>
    <w:p w:rsidR="00396DB3" w:rsidRDefault="00396DB3">
      <w:pPr>
        <w:rPr>
          <w:szCs w:val="24"/>
        </w:rPr>
      </w:pPr>
      <w:r>
        <w:rPr>
          <w:szCs w:val="24"/>
        </w:rPr>
        <w:t>1. Приложение № 1 Перечень работ и услуг на 1 л.;</w:t>
      </w:r>
    </w:p>
    <w:p w:rsidR="00396DB3" w:rsidRDefault="00396DB3">
      <w:pPr>
        <w:rPr>
          <w:szCs w:val="24"/>
        </w:rPr>
      </w:pPr>
      <w:r>
        <w:rPr>
          <w:szCs w:val="24"/>
        </w:rPr>
        <w:t>2. Приложение № 2 Структура оплаты по Договору на 1 л.</w:t>
      </w:r>
    </w:p>
    <w:p w:rsidR="00396DB3" w:rsidRDefault="00396DB3">
      <w:pPr>
        <w:ind w:firstLine="540"/>
        <w:jc w:val="center"/>
        <w:rPr>
          <w:b/>
          <w:bCs/>
          <w:szCs w:val="24"/>
        </w:rPr>
      </w:pPr>
    </w:p>
    <w:p w:rsidR="00396DB3" w:rsidRDefault="00396DB3">
      <w:pPr>
        <w:ind w:firstLine="540"/>
        <w:jc w:val="center"/>
        <w:rPr>
          <w:szCs w:val="24"/>
        </w:rPr>
      </w:pPr>
      <w:r>
        <w:rPr>
          <w:b/>
          <w:bCs/>
          <w:szCs w:val="24"/>
        </w:rPr>
        <w:t>13. Реквизиты и подписи сторон:</w:t>
      </w:r>
    </w:p>
    <w:tbl>
      <w:tblPr>
        <w:tblW w:w="1070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376"/>
        <w:gridCol w:w="5332"/>
      </w:tblGrid>
      <w:tr w:rsidR="00396DB3">
        <w:trPr>
          <w:trHeight w:val="2848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ind w:left="360"/>
              <w:rPr>
                <w:b/>
                <w:bCs/>
                <w:szCs w:val="24"/>
              </w:rPr>
            </w:pPr>
          </w:p>
          <w:p w:rsidR="00396DB3" w:rsidRDefault="00396DB3">
            <w:pPr>
              <w:ind w:left="360"/>
              <w:rPr>
                <w:szCs w:val="24"/>
              </w:rPr>
            </w:pPr>
            <w:r>
              <w:rPr>
                <w:b/>
                <w:bCs/>
                <w:szCs w:val="24"/>
              </w:rPr>
              <w:t>УПРАВЛЯЮЩАЯ ОРГАНИЗАЦИЯ</w:t>
            </w:r>
          </w:p>
          <w:p w:rsidR="00396DB3" w:rsidRDefault="00396DB3">
            <w:pPr>
              <w:ind w:firstLine="0"/>
              <w:rPr>
                <w:szCs w:val="24"/>
              </w:rPr>
            </w:pPr>
          </w:p>
          <w:p w:rsidR="00396DB3" w:rsidRDefault="00396DB3">
            <w:pPr>
              <w:ind w:firstLine="0"/>
              <w:rPr>
                <w:szCs w:val="24"/>
              </w:rPr>
            </w:pPr>
          </w:p>
          <w:p w:rsidR="00396DB3" w:rsidRDefault="00396DB3">
            <w:pPr>
              <w:ind w:firstLine="0"/>
              <w:rPr>
                <w:szCs w:val="24"/>
              </w:rPr>
            </w:pPr>
          </w:p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 xml:space="preserve">Руководитель: ___________   </w:t>
            </w:r>
          </w:p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>           М. П.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ind w:left="632"/>
              <w:jc w:val="left"/>
              <w:rPr>
                <w:b/>
                <w:bCs/>
                <w:szCs w:val="24"/>
              </w:rPr>
            </w:pPr>
          </w:p>
          <w:p w:rsidR="00396DB3" w:rsidRDefault="00396DB3">
            <w:pPr>
              <w:ind w:left="632"/>
              <w:jc w:val="left"/>
              <w:rPr>
                <w:szCs w:val="24"/>
              </w:rPr>
            </w:pPr>
            <w:r>
              <w:rPr>
                <w:b/>
                <w:bCs/>
                <w:szCs w:val="24"/>
              </w:rPr>
              <w:t>СОБСТВЕННИК  1</w:t>
            </w:r>
            <w:r>
              <w:rPr>
                <w:szCs w:val="24"/>
              </w:rPr>
              <w:t>  _____________________________________</w:t>
            </w:r>
          </w:p>
          <w:p w:rsidR="00396DB3" w:rsidRDefault="00396DB3">
            <w:pPr>
              <w:ind w:left="632"/>
              <w:jc w:val="left"/>
              <w:rPr>
                <w:szCs w:val="24"/>
              </w:rPr>
            </w:pPr>
            <w:r>
              <w:rPr>
                <w:szCs w:val="24"/>
              </w:rPr>
              <w:t>(Ф. И. О. Собственника)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Паспорт: серия ________№___________________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Кем, когда выдан: __________________________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Контактные данные:________________________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Телефон: ______________________________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Подпись: ______________________________</w:t>
            </w:r>
            <w:r>
              <w:rPr>
                <w:szCs w:val="24"/>
              </w:rPr>
              <w:br/>
              <w:t>                                                  (Расшифровка)</w:t>
            </w:r>
          </w:p>
        </w:tc>
      </w:tr>
      <w:tr w:rsidR="00396DB3">
        <w:trPr>
          <w:trHeight w:val="1407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  СОБСТВЕННИК 2</w:t>
            </w:r>
            <w:r>
              <w:rPr>
                <w:szCs w:val="24"/>
              </w:rPr>
              <w:t xml:space="preserve">          </w:t>
            </w:r>
            <w:r>
              <w:rPr>
                <w:szCs w:val="24"/>
              </w:rPr>
              <w:br/>
              <w:t>    _________________________________________</w:t>
            </w:r>
          </w:p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>             (Ф. И. О. Собственника)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Паспорт: </w:t>
            </w:r>
            <w:proofErr w:type="spellStart"/>
            <w:r>
              <w:rPr>
                <w:szCs w:val="24"/>
              </w:rPr>
              <w:t>серия_______№</w:t>
            </w:r>
            <w:proofErr w:type="spellEnd"/>
            <w:r>
              <w:rPr>
                <w:szCs w:val="24"/>
              </w:rPr>
              <w:t>_____________________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кем, когда выдан: ___________________________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Контактные данные:_________________________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Телефон: __________________________________</w:t>
            </w:r>
          </w:p>
          <w:p w:rsidR="00396DB3" w:rsidRDefault="00396DB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Подпись: ___________ ______________________</w:t>
            </w:r>
            <w:r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left"/>
              <w:rPr>
                <w:szCs w:val="24"/>
              </w:rPr>
            </w:pPr>
            <w:r>
              <w:rPr>
                <w:b/>
                <w:bCs/>
                <w:szCs w:val="24"/>
              </w:rPr>
              <w:t>СОБСТВЕННИК   3</w:t>
            </w:r>
            <w:r>
              <w:rPr>
                <w:szCs w:val="24"/>
              </w:rPr>
              <w:t>                                               ______________________________________</w:t>
            </w:r>
          </w:p>
          <w:p w:rsidR="00396DB3" w:rsidRDefault="00396DB3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(Ф. И. О. Собственника)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Паспорт: серия ________ № 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кем, когда выдан: ___________________________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Контактные данные:________________________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Телефон: __________________________________</w:t>
            </w:r>
          </w:p>
          <w:p w:rsidR="00396DB3" w:rsidRDefault="00396D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Подпись:  _________________________________</w:t>
            </w:r>
            <w:r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</w:tr>
    </w:tbl>
    <w:p w:rsidR="00396DB3" w:rsidRDefault="00396DB3">
      <w:pPr>
        <w:rPr>
          <w:szCs w:val="24"/>
        </w:rPr>
      </w:pPr>
      <w:r>
        <w:rPr>
          <w:szCs w:val="24"/>
        </w:rPr>
        <w:t> Примечание:</w:t>
      </w:r>
    </w:p>
    <w:p w:rsidR="00396DB3" w:rsidRDefault="00396DB3">
      <w:pPr>
        <w:rPr>
          <w:szCs w:val="24"/>
        </w:rPr>
      </w:pPr>
      <w:r>
        <w:rPr>
          <w:szCs w:val="24"/>
        </w:rPr>
        <w:t>В</w:t>
      </w:r>
      <w:r w:rsidR="0035443B">
        <w:rPr>
          <w:szCs w:val="24"/>
        </w:rPr>
        <w:t xml:space="preserve"> графе </w:t>
      </w:r>
      <w:r>
        <w:rPr>
          <w:szCs w:val="24"/>
        </w:rPr>
        <w:t>«Собственник» подписывается</w:t>
      </w:r>
      <w:r w:rsidR="0035443B">
        <w:rPr>
          <w:szCs w:val="24"/>
        </w:rPr>
        <w:t xml:space="preserve"> каждый собственник, если их</w:t>
      </w:r>
      <w:r>
        <w:rPr>
          <w:szCs w:val="24"/>
        </w:rPr>
        <w:t xml:space="preserve"> несколько имеющих долю</w:t>
      </w:r>
      <w:r w:rsidR="0035443B">
        <w:rPr>
          <w:szCs w:val="24"/>
        </w:rPr>
        <w:t xml:space="preserve"> в данной</w:t>
      </w:r>
      <w:r>
        <w:rPr>
          <w:szCs w:val="24"/>
        </w:rPr>
        <w:t xml:space="preserve"> квартир</w:t>
      </w:r>
      <w:r w:rsidR="0035443B">
        <w:rPr>
          <w:szCs w:val="24"/>
        </w:rPr>
        <w:t>е. Если</w:t>
      </w:r>
      <w:r>
        <w:rPr>
          <w:szCs w:val="24"/>
        </w:rPr>
        <w:t xml:space="preserve"> собственник</w:t>
      </w:r>
      <w:r w:rsidR="0035443B">
        <w:rPr>
          <w:szCs w:val="24"/>
        </w:rPr>
        <w:t xml:space="preserve"> один, то заполняется 1</w:t>
      </w:r>
      <w:r>
        <w:rPr>
          <w:szCs w:val="24"/>
        </w:rPr>
        <w:t xml:space="preserve"> графа «Собственник».</w:t>
      </w:r>
    </w:p>
    <w:p w:rsidR="00396DB3" w:rsidRDefault="00396DB3">
      <w:pPr>
        <w:pageBreakBefore/>
        <w:jc w:val="right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Приложение № 1 </w:t>
      </w:r>
    </w:p>
    <w:p w:rsidR="00396DB3" w:rsidRDefault="00396DB3">
      <w:pPr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к Договору управления </w:t>
      </w:r>
    </w:p>
    <w:p w:rsidR="00396DB3" w:rsidRDefault="00396DB3">
      <w:pPr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многоквартирным домом</w:t>
      </w:r>
    </w:p>
    <w:p w:rsidR="00396DB3" w:rsidRDefault="00396DB3">
      <w:pPr>
        <w:jc w:val="right"/>
        <w:rPr>
          <w:szCs w:val="24"/>
        </w:rPr>
      </w:pPr>
      <w:r>
        <w:rPr>
          <w:b/>
          <w:szCs w:val="24"/>
        </w:rPr>
        <w:t>№ _____ от _____________ г.  </w:t>
      </w:r>
    </w:p>
    <w:p w:rsidR="00396DB3" w:rsidRDefault="00396DB3">
      <w:pPr>
        <w:jc w:val="center"/>
        <w:rPr>
          <w:b/>
          <w:bCs/>
          <w:szCs w:val="24"/>
        </w:rPr>
      </w:pPr>
      <w:r>
        <w:rPr>
          <w:b/>
          <w:bCs/>
          <w:sz w:val="32"/>
          <w:szCs w:val="24"/>
        </w:rPr>
        <w:t>Перечень обязательных работ и услуг</w:t>
      </w:r>
    </w:p>
    <w:p w:rsidR="00396DB3" w:rsidRDefault="00396DB3">
      <w:pPr>
        <w:jc w:val="center"/>
        <w:rPr>
          <w:b/>
          <w:bCs/>
          <w:color w:val="FF0000"/>
          <w:szCs w:val="24"/>
        </w:rPr>
      </w:pPr>
    </w:p>
    <w:p w:rsidR="00396DB3" w:rsidRDefault="00396DB3">
      <w:pPr>
        <w:rPr>
          <w:b/>
          <w:bCs/>
          <w:szCs w:val="24"/>
        </w:rPr>
      </w:pPr>
    </w:p>
    <w:p w:rsidR="00396DB3" w:rsidRDefault="00396DB3">
      <w:pPr>
        <w:rPr>
          <w:b/>
          <w:bCs/>
          <w:szCs w:val="24"/>
        </w:rPr>
      </w:pPr>
    </w:p>
    <w:p w:rsidR="00396DB3" w:rsidRDefault="00396DB3">
      <w:pPr>
        <w:rPr>
          <w:szCs w:val="24"/>
        </w:rPr>
      </w:pPr>
      <w:r>
        <w:rPr>
          <w:szCs w:val="24"/>
        </w:rPr>
        <w:t> </w:t>
      </w:r>
    </w:p>
    <w:p w:rsidR="00396DB3" w:rsidRDefault="00396DB3" w:rsidP="00EF4DBC">
      <w:pPr>
        <w:jc w:val="right"/>
        <w:rPr>
          <w:szCs w:val="24"/>
        </w:rPr>
      </w:pPr>
      <w:r>
        <w:rPr>
          <w:b/>
          <w:bCs/>
          <w:szCs w:val="24"/>
        </w:rPr>
        <w:t xml:space="preserve">Приложение №2 </w:t>
      </w:r>
    </w:p>
    <w:p w:rsidR="00396DB3" w:rsidRDefault="00EF4DBC" w:rsidP="00EF4DBC">
      <w:pPr>
        <w:jc w:val="right"/>
        <w:rPr>
          <w:szCs w:val="24"/>
        </w:rPr>
      </w:pPr>
      <w:r>
        <w:rPr>
          <w:szCs w:val="24"/>
        </w:rPr>
        <w:t>к</w:t>
      </w:r>
      <w:r w:rsidR="00396DB3">
        <w:rPr>
          <w:szCs w:val="24"/>
        </w:rPr>
        <w:t xml:space="preserve"> Договору управления </w:t>
      </w:r>
    </w:p>
    <w:p w:rsidR="00396DB3" w:rsidRDefault="00396DB3" w:rsidP="00EF4DBC">
      <w:pPr>
        <w:jc w:val="right"/>
        <w:rPr>
          <w:szCs w:val="24"/>
        </w:rPr>
      </w:pPr>
      <w:r>
        <w:rPr>
          <w:szCs w:val="24"/>
        </w:rPr>
        <w:t>многоквартирным домом</w:t>
      </w:r>
    </w:p>
    <w:p w:rsidR="00396DB3" w:rsidRDefault="00396DB3" w:rsidP="00EF4DBC">
      <w:pPr>
        <w:ind w:left="-900"/>
        <w:jc w:val="right"/>
        <w:rPr>
          <w:szCs w:val="24"/>
        </w:rPr>
      </w:pPr>
      <w:r>
        <w:rPr>
          <w:szCs w:val="24"/>
        </w:rPr>
        <w:t xml:space="preserve">  №  ___ от </w:t>
      </w:r>
      <w:r>
        <w:rPr>
          <w:b/>
          <w:bCs/>
          <w:szCs w:val="24"/>
        </w:rPr>
        <w:t> </w:t>
      </w:r>
      <w:r>
        <w:rPr>
          <w:szCs w:val="24"/>
        </w:rPr>
        <w:t>«   » _______ 20 _ г.</w:t>
      </w:r>
    </w:p>
    <w:p w:rsidR="00396DB3" w:rsidRDefault="00396DB3" w:rsidP="00EF4DBC">
      <w:pPr>
        <w:ind w:left="-900"/>
        <w:jc w:val="center"/>
        <w:rPr>
          <w:szCs w:val="24"/>
        </w:rPr>
      </w:pPr>
      <w:r>
        <w:rPr>
          <w:b/>
          <w:bCs/>
          <w:szCs w:val="24"/>
        </w:rPr>
        <w:t>Структура оплаты по Договору</w:t>
      </w:r>
    </w:p>
    <w:p w:rsidR="00396DB3" w:rsidRDefault="00396DB3">
      <w:pPr>
        <w:ind w:left="-900"/>
        <w:jc w:val="center"/>
        <w:rPr>
          <w:szCs w:val="24"/>
        </w:rPr>
      </w:pPr>
      <w:r>
        <w:rPr>
          <w:b/>
          <w:bCs/>
          <w:szCs w:val="24"/>
        </w:rPr>
        <w:t> </w:t>
      </w:r>
    </w:p>
    <w:tbl>
      <w:tblPr>
        <w:tblW w:w="10110" w:type="dxa"/>
        <w:jc w:val="center"/>
        <w:tblInd w:w="-252" w:type="dxa"/>
        <w:tblCellMar>
          <w:left w:w="0" w:type="dxa"/>
          <w:right w:w="0" w:type="dxa"/>
        </w:tblCellMar>
        <w:tblLook w:val="0000"/>
      </w:tblPr>
      <w:tblGrid>
        <w:gridCol w:w="450"/>
        <w:gridCol w:w="4602"/>
        <w:gridCol w:w="1605"/>
        <w:gridCol w:w="199"/>
        <w:gridCol w:w="3254"/>
      </w:tblGrid>
      <w:tr w:rsidR="00396DB3" w:rsidTr="00EF4DBC">
        <w:trPr>
          <w:trHeight w:val="385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работ и услуг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Default="00396DB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Тариф</w:t>
            </w:r>
          </w:p>
          <w:p w:rsidR="00396DB3" w:rsidRDefault="00396DB3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(в месяц)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Примечания</w:t>
            </w:r>
          </w:p>
        </w:tc>
      </w:tr>
      <w:tr w:rsidR="00396DB3" w:rsidTr="00EF4DBC">
        <w:trPr>
          <w:trHeight w:val="539"/>
          <w:jc w:val="center"/>
        </w:trPr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Тарифы на работы и услуги по Договору управления, выполняемые и оказываемые Управляющей организацией _____, в  </w:t>
            </w:r>
            <w:proofErr w:type="spellStart"/>
            <w:r>
              <w:rPr>
                <w:szCs w:val="24"/>
              </w:rPr>
              <w:t>руб</w:t>
            </w:r>
            <w:proofErr w:type="spellEnd"/>
            <w:r>
              <w:rPr>
                <w:szCs w:val="24"/>
              </w:rPr>
              <w:t>/м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 xml:space="preserve"> в месяц</w:t>
            </w:r>
          </w:p>
        </w:tc>
      </w:tr>
      <w:tr w:rsidR="00396DB3" w:rsidTr="00EF4DBC">
        <w:trPr>
          <w:trHeight w:val="739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rPr>
                <w:szCs w:val="24"/>
              </w:rPr>
            </w:pPr>
            <w:r>
              <w:rPr>
                <w:szCs w:val="24"/>
              </w:rPr>
              <w:t> 1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Содержание общего имущества дома с учётом текущего ремонта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______ </w:t>
            </w:r>
            <w:proofErr w:type="spellStart"/>
            <w:r>
              <w:rPr>
                <w:szCs w:val="24"/>
              </w:rPr>
              <w:t>руб</w:t>
            </w:r>
            <w:proofErr w:type="spellEnd"/>
            <w:r>
              <w:rPr>
                <w:szCs w:val="24"/>
              </w:rPr>
              <w:t>/м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Default="00396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Тариф установлен по результатам конкурса по отбору управляющей организации для  дома № __  по ул._________________  и установлен сроком на ____ год с момента заключения договора.</w:t>
            </w:r>
          </w:p>
        </w:tc>
      </w:tr>
      <w:tr w:rsidR="00396DB3" w:rsidTr="00EF4DBC"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Default="00396DB3">
            <w:pPr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</w:tr>
    </w:tbl>
    <w:p w:rsidR="00396DB3" w:rsidRDefault="00396DB3">
      <w:pPr>
        <w:ind w:left="-900"/>
        <w:rPr>
          <w:szCs w:val="24"/>
        </w:rPr>
      </w:pPr>
      <w:r>
        <w:rPr>
          <w:b/>
          <w:bCs/>
          <w:szCs w:val="24"/>
        </w:rPr>
        <w:t> </w:t>
      </w:r>
    </w:p>
    <w:p w:rsidR="00396DB3" w:rsidRDefault="00396DB3" w:rsidP="00EF4DBC">
      <w:pPr>
        <w:ind w:right="140"/>
        <w:rPr>
          <w:szCs w:val="24"/>
        </w:rPr>
      </w:pPr>
      <w:r>
        <w:rPr>
          <w:b/>
          <w:bCs/>
          <w:szCs w:val="24"/>
        </w:rPr>
        <w:t>Примечание:</w:t>
      </w:r>
    </w:p>
    <w:p w:rsidR="00396DB3" w:rsidRDefault="00396DB3" w:rsidP="00EF4DBC">
      <w:pPr>
        <w:ind w:right="140" w:firstLine="540"/>
        <w:rPr>
          <w:szCs w:val="24"/>
        </w:rPr>
      </w:pPr>
      <w:r>
        <w:rPr>
          <w:szCs w:val="24"/>
        </w:rPr>
        <w:t xml:space="preserve">В рамках данного договора право на возмещение льгот и субсидий за гражданами сохраняется в </w:t>
      </w:r>
    </w:p>
    <w:p w:rsidR="00396DB3" w:rsidRDefault="00396DB3" w:rsidP="00EF4DBC">
      <w:pPr>
        <w:ind w:right="140" w:firstLine="540"/>
        <w:rPr>
          <w:szCs w:val="24"/>
        </w:rPr>
      </w:pPr>
      <w:r>
        <w:rPr>
          <w:szCs w:val="24"/>
        </w:rPr>
        <w:t>соответствии с действующим законодательством РФ.</w:t>
      </w:r>
    </w:p>
    <w:p w:rsidR="00396DB3" w:rsidRDefault="00396DB3" w:rsidP="00EF4DBC">
      <w:pPr>
        <w:ind w:right="140" w:firstLine="540"/>
        <w:rPr>
          <w:szCs w:val="24"/>
        </w:rPr>
      </w:pPr>
      <w:r>
        <w:rPr>
          <w:szCs w:val="24"/>
        </w:rPr>
        <w:t> </w:t>
      </w:r>
    </w:p>
    <w:p w:rsidR="00396DB3" w:rsidRDefault="00396DB3" w:rsidP="00EF4DBC">
      <w:pPr>
        <w:ind w:right="140"/>
        <w:rPr>
          <w:szCs w:val="24"/>
        </w:rPr>
      </w:pPr>
      <w:r>
        <w:rPr>
          <w:szCs w:val="24"/>
        </w:rPr>
        <w:t> </w:t>
      </w:r>
    </w:p>
    <w:p w:rsidR="00396DB3" w:rsidRDefault="00396DB3" w:rsidP="00EF4DBC">
      <w:pPr>
        <w:ind w:right="140"/>
        <w:rPr>
          <w:b/>
          <w:bCs/>
          <w:szCs w:val="24"/>
        </w:rPr>
      </w:pPr>
      <w:r>
        <w:rPr>
          <w:b/>
          <w:bCs/>
          <w:szCs w:val="24"/>
        </w:rPr>
        <w:t>Управляющая организация:                                    Собственник:</w:t>
      </w:r>
    </w:p>
    <w:p w:rsidR="00EF4DBC" w:rsidRDefault="00EF4DBC" w:rsidP="00EF4DBC">
      <w:pPr>
        <w:ind w:right="140"/>
        <w:rPr>
          <w:szCs w:val="24"/>
        </w:rPr>
      </w:pPr>
    </w:p>
    <w:p w:rsidR="00396DB3" w:rsidRDefault="00396DB3" w:rsidP="00EF4DBC">
      <w:pPr>
        <w:ind w:right="140"/>
        <w:rPr>
          <w:szCs w:val="24"/>
        </w:rPr>
      </w:pPr>
      <w:r>
        <w:rPr>
          <w:b/>
          <w:bCs/>
          <w:szCs w:val="24"/>
        </w:rPr>
        <w:t>             </w:t>
      </w:r>
    </w:p>
    <w:p w:rsidR="00396DB3" w:rsidRDefault="00396DB3" w:rsidP="00EF4DBC">
      <w:pPr>
        <w:ind w:right="140"/>
        <w:rPr>
          <w:szCs w:val="24"/>
        </w:rPr>
      </w:pPr>
      <w:r>
        <w:rPr>
          <w:szCs w:val="24"/>
        </w:rPr>
        <w:t xml:space="preserve">Должность:                               </w:t>
      </w:r>
      <w:r w:rsidR="003C7DD9">
        <w:rPr>
          <w:szCs w:val="24"/>
        </w:rPr>
        <w:t>                          </w:t>
      </w:r>
      <w:r>
        <w:rPr>
          <w:szCs w:val="24"/>
        </w:rPr>
        <w:t>     № помещения____________________</w:t>
      </w:r>
    </w:p>
    <w:p w:rsidR="003C7DD9" w:rsidRDefault="003C7DD9" w:rsidP="003C7DD9">
      <w:pPr>
        <w:ind w:right="140"/>
        <w:rPr>
          <w:szCs w:val="24"/>
        </w:rPr>
      </w:pPr>
    </w:p>
    <w:p w:rsidR="00396DB3" w:rsidRDefault="00396DB3" w:rsidP="003C7DD9">
      <w:pPr>
        <w:ind w:right="140"/>
        <w:rPr>
          <w:szCs w:val="24"/>
        </w:rPr>
      </w:pPr>
      <w:r>
        <w:rPr>
          <w:szCs w:val="24"/>
        </w:rPr>
        <w:t>Подпись:_____________________                          </w:t>
      </w:r>
      <w:r w:rsidR="003C7DD9">
        <w:rPr>
          <w:szCs w:val="24"/>
        </w:rPr>
        <w:t>Подпись:______________</w:t>
      </w:r>
      <w:r>
        <w:rPr>
          <w:szCs w:val="24"/>
        </w:rPr>
        <w:t>______</w:t>
      </w:r>
    </w:p>
    <w:p w:rsidR="003C7DD9" w:rsidRDefault="003C7DD9" w:rsidP="003C7DD9">
      <w:pPr>
        <w:ind w:right="140"/>
        <w:rPr>
          <w:szCs w:val="24"/>
        </w:rPr>
      </w:pPr>
    </w:p>
    <w:p w:rsidR="00396DB3" w:rsidRDefault="00396DB3" w:rsidP="003C7DD9">
      <w:pPr>
        <w:ind w:right="140"/>
        <w:rPr>
          <w:szCs w:val="24"/>
        </w:rPr>
      </w:pPr>
      <w:r>
        <w:rPr>
          <w:szCs w:val="24"/>
        </w:rPr>
        <w:t>Расшифровка:____________</w:t>
      </w:r>
      <w:r w:rsidR="003C7DD9">
        <w:rPr>
          <w:szCs w:val="24"/>
        </w:rPr>
        <w:t>______               Расшифровка:_______________________</w:t>
      </w:r>
    </w:p>
    <w:p w:rsidR="00396DB3" w:rsidRDefault="00396DB3">
      <w:pPr>
        <w:ind w:left="-900"/>
        <w:rPr>
          <w:szCs w:val="24"/>
        </w:rPr>
      </w:pPr>
      <w:r>
        <w:rPr>
          <w:szCs w:val="24"/>
        </w:rPr>
        <w:t> </w:t>
      </w:r>
    </w:p>
    <w:p w:rsidR="00EF4DBC" w:rsidRDefault="00EF4DBC">
      <w:pPr>
        <w:ind w:left="-900"/>
        <w:rPr>
          <w:szCs w:val="24"/>
        </w:rPr>
      </w:pPr>
      <w:r>
        <w:rPr>
          <w:szCs w:val="24"/>
        </w:rPr>
        <w:t xml:space="preserve">                           </w:t>
      </w:r>
    </w:p>
    <w:p w:rsidR="00396DB3" w:rsidRDefault="00EF4DBC" w:rsidP="00EF4DBC">
      <w:pPr>
        <w:rPr>
          <w:szCs w:val="24"/>
        </w:rPr>
      </w:pPr>
      <w:r>
        <w:rPr>
          <w:szCs w:val="24"/>
        </w:rPr>
        <w:t xml:space="preserve">    М</w:t>
      </w:r>
      <w:r w:rsidR="00396DB3">
        <w:rPr>
          <w:szCs w:val="24"/>
        </w:rPr>
        <w:t>.П.</w:t>
      </w: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</w:pPr>
    </w:p>
    <w:sectPr w:rsidR="00396DB3" w:rsidSect="008D33BD">
      <w:headerReference w:type="even" r:id="rId30"/>
      <w:headerReference w:type="default" r:id="rId31"/>
      <w:footerReference w:type="even" r:id="rId32"/>
      <w:footerReference w:type="default" r:id="rId33"/>
      <w:pgSz w:w="11906" w:h="16838"/>
      <w:pgMar w:top="142" w:right="849" w:bottom="142" w:left="156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D42" w:rsidRDefault="00A26D42">
      <w:r>
        <w:separator/>
      </w:r>
    </w:p>
  </w:endnote>
  <w:endnote w:type="continuationSeparator" w:id="0">
    <w:p w:rsidR="00A26D42" w:rsidRDefault="00A26D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F8A" w:rsidRDefault="001F47F4">
    <w:pPr>
      <w:pStyle w:val="af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D5F8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D5F8A">
      <w:rPr>
        <w:rStyle w:val="a7"/>
      </w:rPr>
      <w:t>14</w:t>
    </w:r>
    <w:r>
      <w:rPr>
        <w:rStyle w:val="a7"/>
      </w:rPr>
      <w:fldChar w:fldCharType="end"/>
    </w:r>
  </w:p>
  <w:p w:rsidR="000D5F8A" w:rsidRDefault="000D5F8A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F8A" w:rsidRDefault="000D5F8A">
    <w:pPr>
      <w:pStyle w:val="af3"/>
      <w:jc w:val="right"/>
      <w:rPr>
        <w:i/>
        <w:iCs/>
      </w:rPr>
    </w:pPr>
  </w:p>
  <w:p w:rsidR="000D5F8A" w:rsidRDefault="000D5F8A">
    <w:pPr>
      <w:pStyle w:val="af3"/>
      <w:jc w:val="right"/>
      <w:rPr>
        <w:i/>
        <w:i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D42" w:rsidRDefault="00A26D42">
      <w:r>
        <w:separator/>
      </w:r>
    </w:p>
  </w:footnote>
  <w:footnote w:type="continuationSeparator" w:id="0">
    <w:p w:rsidR="00A26D42" w:rsidRDefault="00A26D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F8A" w:rsidRDefault="001F47F4">
    <w:pPr>
      <w:pStyle w:val="af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D5F8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D5F8A">
      <w:rPr>
        <w:rStyle w:val="a7"/>
      </w:rPr>
      <w:t>14</w:t>
    </w:r>
    <w:r>
      <w:rPr>
        <w:rStyle w:val="a7"/>
      </w:rPr>
      <w:fldChar w:fldCharType="end"/>
    </w:r>
  </w:p>
  <w:p w:rsidR="000D5F8A" w:rsidRDefault="000D5F8A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F8A" w:rsidRDefault="001F47F4">
    <w:pPr>
      <w:pStyle w:val="af"/>
      <w:framePr w:wrap="around" w:vAnchor="text" w:hAnchor="page" w:x="11169" w:yAlign="top"/>
      <w:jc w:val="right"/>
      <w:rPr>
        <w:rStyle w:val="a7"/>
      </w:rPr>
    </w:pPr>
    <w:r>
      <w:rPr>
        <w:rStyle w:val="a7"/>
      </w:rPr>
      <w:fldChar w:fldCharType="begin"/>
    </w:r>
    <w:r w:rsidR="000D5F8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E280E">
      <w:rPr>
        <w:rStyle w:val="a7"/>
        <w:noProof/>
      </w:rPr>
      <w:t>33</w:t>
    </w:r>
    <w:r>
      <w:rPr>
        <w:rStyle w:val="a7"/>
      </w:rPr>
      <w:fldChar w:fldCharType="end"/>
    </w:r>
  </w:p>
  <w:p w:rsidR="000D5F8A" w:rsidRDefault="000D5F8A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37E2"/>
    <w:multiLevelType w:val="multilevel"/>
    <w:tmpl w:val="0DBA37E2"/>
    <w:lvl w:ilvl="0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212020"/>
    <w:multiLevelType w:val="multilevel"/>
    <w:tmpl w:val="1E212020"/>
    <w:lvl w:ilvl="0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1E6204"/>
    <w:multiLevelType w:val="multilevel"/>
    <w:tmpl w:val="3A1E620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446"/>
        </w:tabs>
        <w:ind w:left="44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CCB78EB"/>
    <w:multiLevelType w:val="multilevel"/>
    <w:tmpl w:val="3CCB78EB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22.%2."/>
      <w:lvlJc w:val="left"/>
      <w:pPr>
        <w:tabs>
          <w:tab w:val="num" w:pos="1800"/>
        </w:tabs>
        <w:ind w:left="1080" w:firstLine="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757A59"/>
    <w:multiLevelType w:val="multilevel"/>
    <w:tmpl w:val="4F757A59"/>
    <w:lvl w:ilvl="0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562"/>
        </w:tabs>
        <w:ind w:left="2562" w:hanging="915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3402"/>
        </w:tabs>
        <w:ind w:left="3402" w:hanging="1035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AF17E25"/>
    <w:multiLevelType w:val="multilevel"/>
    <w:tmpl w:val="6AF17E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567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E6F1E"/>
    <w:rsid w:val="000005F2"/>
    <w:rsid w:val="000016DB"/>
    <w:rsid w:val="00001C29"/>
    <w:rsid w:val="0000298D"/>
    <w:rsid w:val="00002A82"/>
    <w:rsid w:val="00003615"/>
    <w:rsid w:val="00004427"/>
    <w:rsid w:val="0000471F"/>
    <w:rsid w:val="00004C82"/>
    <w:rsid w:val="00005FD2"/>
    <w:rsid w:val="000062A0"/>
    <w:rsid w:val="00006548"/>
    <w:rsid w:val="000069BE"/>
    <w:rsid w:val="00007198"/>
    <w:rsid w:val="00007275"/>
    <w:rsid w:val="000075A5"/>
    <w:rsid w:val="000077D7"/>
    <w:rsid w:val="00010A2C"/>
    <w:rsid w:val="00011747"/>
    <w:rsid w:val="00011C32"/>
    <w:rsid w:val="00013A9A"/>
    <w:rsid w:val="000147F0"/>
    <w:rsid w:val="00015485"/>
    <w:rsid w:val="00015494"/>
    <w:rsid w:val="00015563"/>
    <w:rsid w:val="000157DA"/>
    <w:rsid w:val="00015CF7"/>
    <w:rsid w:val="000162F6"/>
    <w:rsid w:val="0001732D"/>
    <w:rsid w:val="000201C0"/>
    <w:rsid w:val="000205F2"/>
    <w:rsid w:val="0002075A"/>
    <w:rsid w:val="000210EB"/>
    <w:rsid w:val="000210FE"/>
    <w:rsid w:val="000213AE"/>
    <w:rsid w:val="00021A92"/>
    <w:rsid w:val="0002277E"/>
    <w:rsid w:val="00022B88"/>
    <w:rsid w:val="000235B2"/>
    <w:rsid w:val="00023EBC"/>
    <w:rsid w:val="00023F2F"/>
    <w:rsid w:val="00024682"/>
    <w:rsid w:val="000247CB"/>
    <w:rsid w:val="00025900"/>
    <w:rsid w:val="00025EA7"/>
    <w:rsid w:val="000263A5"/>
    <w:rsid w:val="0002660B"/>
    <w:rsid w:val="000271E4"/>
    <w:rsid w:val="00027536"/>
    <w:rsid w:val="000303C2"/>
    <w:rsid w:val="00030728"/>
    <w:rsid w:val="00030936"/>
    <w:rsid w:val="00031EFE"/>
    <w:rsid w:val="000328CD"/>
    <w:rsid w:val="000330B9"/>
    <w:rsid w:val="000330F8"/>
    <w:rsid w:val="00033AF5"/>
    <w:rsid w:val="00033E70"/>
    <w:rsid w:val="000346C3"/>
    <w:rsid w:val="00035904"/>
    <w:rsid w:val="000361D3"/>
    <w:rsid w:val="00036F89"/>
    <w:rsid w:val="000379CE"/>
    <w:rsid w:val="000402D3"/>
    <w:rsid w:val="00041159"/>
    <w:rsid w:val="00041F7F"/>
    <w:rsid w:val="000423CE"/>
    <w:rsid w:val="00043181"/>
    <w:rsid w:val="00043985"/>
    <w:rsid w:val="000439F6"/>
    <w:rsid w:val="000446BB"/>
    <w:rsid w:val="00045CE7"/>
    <w:rsid w:val="00046098"/>
    <w:rsid w:val="00046BDF"/>
    <w:rsid w:val="00046BEE"/>
    <w:rsid w:val="00046FB5"/>
    <w:rsid w:val="00050367"/>
    <w:rsid w:val="00050571"/>
    <w:rsid w:val="00050FBF"/>
    <w:rsid w:val="000514E8"/>
    <w:rsid w:val="00051503"/>
    <w:rsid w:val="00051D3D"/>
    <w:rsid w:val="00052C59"/>
    <w:rsid w:val="00052C6B"/>
    <w:rsid w:val="00052DF3"/>
    <w:rsid w:val="0005391D"/>
    <w:rsid w:val="00055B70"/>
    <w:rsid w:val="00055E88"/>
    <w:rsid w:val="00056077"/>
    <w:rsid w:val="00057DA3"/>
    <w:rsid w:val="00060192"/>
    <w:rsid w:val="0006097B"/>
    <w:rsid w:val="00061B63"/>
    <w:rsid w:val="00061EA7"/>
    <w:rsid w:val="00063261"/>
    <w:rsid w:val="00064EAF"/>
    <w:rsid w:val="000651EB"/>
    <w:rsid w:val="000659F2"/>
    <w:rsid w:val="0006601A"/>
    <w:rsid w:val="00070330"/>
    <w:rsid w:val="000708DC"/>
    <w:rsid w:val="00070976"/>
    <w:rsid w:val="000721D1"/>
    <w:rsid w:val="0007369A"/>
    <w:rsid w:val="00074100"/>
    <w:rsid w:val="000742DB"/>
    <w:rsid w:val="0007534C"/>
    <w:rsid w:val="00075A1A"/>
    <w:rsid w:val="00076B01"/>
    <w:rsid w:val="00076CBD"/>
    <w:rsid w:val="00076D8D"/>
    <w:rsid w:val="00077546"/>
    <w:rsid w:val="000802F3"/>
    <w:rsid w:val="00080D01"/>
    <w:rsid w:val="00080F2C"/>
    <w:rsid w:val="000812C9"/>
    <w:rsid w:val="000829B0"/>
    <w:rsid w:val="00082C74"/>
    <w:rsid w:val="00082D79"/>
    <w:rsid w:val="00083633"/>
    <w:rsid w:val="00083A55"/>
    <w:rsid w:val="00083F15"/>
    <w:rsid w:val="00086043"/>
    <w:rsid w:val="000870C6"/>
    <w:rsid w:val="00087218"/>
    <w:rsid w:val="000874AB"/>
    <w:rsid w:val="00087B68"/>
    <w:rsid w:val="00087F09"/>
    <w:rsid w:val="00091BD0"/>
    <w:rsid w:val="0009214B"/>
    <w:rsid w:val="00092758"/>
    <w:rsid w:val="00092C3B"/>
    <w:rsid w:val="0009375E"/>
    <w:rsid w:val="0009400F"/>
    <w:rsid w:val="00094116"/>
    <w:rsid w:val="000941EF"/>
    <w:rsid w:val="000944F7"/>
    <w:rsid w:val="000945E4"/>
    <w:rsid w:val="000951CF"/>
    <w:rsid w:val="000952FE"/>
    <w:rsid w:val="00095641"/>
    <w:rsid w:val="00095B50"/>
    <w:rsid w:val="00095B93"/>
    <w:rsid w:val="000973F7"/>
    <w:rsid w:val="000974E7"/>
    <w:rsid w:val="000A097B"/>
    <w:rsid w:val="000A1C62"/>
    <w:rsid w:val="000A2417"/>
    <w:rsid w:val="000A2C27"/>
    <w:rsid w:val="000A319F"/>
    <w:rsid w:val="000A35AE"/>
    <w:rsid w:val="000A36AA"/>
    <w:rsid w:val="000A3836"/>
    <w:rsid w:val="000A3BA7"/>
    <w:rsid w:val="000A50F1"/>
    <w:rsid w:val="000A5B10"/>
    <w:rsid w:val="000A6828"/>
    <w:rsid w:val="000A6B74"/>
    <w:rsid w:val="000B028F"/>
    <w:rsid w:val="000B04DC"/>
    <w:rsid w:val="000B0D45"/>
    <w:rsid w:val="000B0F70"/>
    <w:rsid w:val="000B13BA"/>
    <w:rsid w:val="000B1835"/>
    <w:rsid w:val="000B21FA"/>
    <w:rsid w:val="000B28C4"/>
    <w:rsid w:val="000B3515"/>
    <w:rsid w:val="000B36AA"/>
    <w:rsid w:val="000B4B03"/>
    <w:rsid w:val="000B4E88"/>
    <w:rsid w:val="000B5212"/>
    <w:rsid w:val="000B62FE"/>
    <w:rsid w:val="000B64E3"/>
    <w:rsid w:val="000B699A"/>
    <w:rsid w:val="000B6C0F"/>
    <w:rsid w:val="000B7907"/>
    <w:rsid w:val="000B7B50"/>
    <w:rsid w:val="000B7F75"/>
    <w:rsid w:val="000C0181"/>
    <w:rsid w:val="000C051B"/>
    <w:rsid w:val="000C0599"/>
    <w:rsid w:val="000C07B6"/>
    <w:rsid w:val="000C0D83"/>
    <w:rsid w:val="000C11F6"/>
    <w:rsid w:val="000C1F40"/>
    <w:rsid w:val="000C22C1"/>
    <w:rsid w:val="000C27A4"/>
    <w:rsid w:val="000C2895"/>
    <w:rsid w:val="000C2AAD"/>
    <w:rsid w:val="000C32F6"/>
    <w:rsid w:val="000C3DA7"/>
    <w:rsid w:val="000C3DAA"/>
    <w:rsid w:val="000C4116"/>
    <w:rsid w:val="000C49FB"/>
    <w:rsid w:val="000C4CE6"/>
    <w:rsid w:val="000C51A1"/>
    <w:rsid w:val="000C584C"/>
    <w:rsid w:val="000C72C4"/>
    <w:rsid w:val="000D0F0E"/>
    <w:rsid w:val="000D1F06"/>
    <w:rsid w:val="000D27B7"/>
    <w:rsid w:val="000D2BD7"/>
    <w:rsid w:val="000D3089"/>
    <w:rsid w:val="000D3284"/>
    <w:rsid w:val="000D3581"/>
    <w:rsid w:val="000D394B"/>
    <w:rsid w:val="000D3D66"/>
    <w:rsid w:val="000D41A9"/>
    <w:rsid w:val="000D481C"/>
    <w:rsid w:val="000D5F8A"/>
    <w:rsid w:val="000E00C3"/>
    <w:rsid w:val="000E0464"/>
    <w:rsid w:val="000E1D0E"/>
    <w:rsid w:val="000E1DBA"/>
    <w:rsid w:val="000E306C"/>
    <w:rsid w:val="000E3072"/>
    <w:rsid w:val="000E3158"/>
    <w:rsid w:val="000E36A0"/>
    <w:rsid w:val="000E3C61"/>
    <w:rsid w:val="000E5897"/>
    <w:rsid w:val="000E6100"/>
    <w:rsid w:val="000E66A3"/>
    <w:rsid w:val="000E6D14"/>
    <w:rsid w:val="000E6F5A"/>
    <w:rsid w:val="000F16C9"/>
    <w:rsid w:val="000F1CCB"/>
    <w:rsid w:val="000F1D9B"/>
    <w:rsid w:val="000F23EE"/>
    <w:rsid w:val="000F4713"/>
    <w:rsid w:val="000F4C20"/>
    <w:rsid w:val="000F51D2"/>
    <w:rsid w:val="000F5A14"/>
    <w:rsid w:val="000F64EC"/>
    <w:rsid w:val="000F65EF"/>
    <w:rsid w:val="000F7798"/>
    <w:rsid w:val="0010017A"/>
    <w:rsid w:val="00101653"/>
    <w:rsid w:val="00101CED"/>
    <w:rsid w:val="00103DB0"/>
    <w:rsid w:val="00104219"/>
    <w:rsid w:val="00104E80"/>
    <w:rsid w:val="00104FDE"/>
    <w:rsid w:val="00105652"/>
    <w:rsid w:val="00105A77"/>
    <w:rsid w:val="00105B46"/>
    <w:rsid w:val="00105ED1"/>
    <w:rsid w:val="00106069"/>
    <w:rsid w:val="001068AA"/>
    <w:rsid w:val="00107E88"/>
    <w:rsid w:val="001111CB"/>
    <w:rsid w:val="00111455"/>
    <w:rsid w:val="001117EA"/>
    <w:rsid w:val="00111AC0"/>
    <w:rsid w:val="00111C9F"/>
    <w:rsid w:val="00111CD1"/>
    <w:rsid w:val="00112001"/>
    <w:rsid w:val="00112AC6"/>
    <w:rsid w:val="001151A8"/>
    <w:rsid w:val="00115CEF"/>
    <w:rsid w:val="00115DBD"/>
    <w:rsid w:val="0011724F"/>
    <w:rsid w:val="0011775A"/>
    <w:rsid w:val="001202FA"/>
    <w:rsid w:val="001208F9"/>
    <w:rsid w:val="001210CD"/>
    <w:rsid w:val="00121919"/>
    <w:rsid w:val="00122647"/>
    <w:rsid w:val="00123AE9"/>
    <w:rsid w:val="00124E49"/>
    <w:rsid w:val="0012523E"/>
    <w:rsid w:val="00125B79"/>
    <w:rsid w:val="0012601F"/>
    <w:rsid w:val="00126277"/>
    <w:rsid w:val="00126A83"/>
    <w:rsid w:val="00127655"/>
    <w:rsid w:val="001277E4"/>
    <w:rsid w:val="00130335"/>
    <w:rsid w:val="00130F07"/>
    <w:rsid w:val="001312EE"/>
    <w:rsid w:val="0013204C"/>
    <w:rsid w:val="0013244C"/>
    <w:rsid w:val="00133319"/>
    <w:rsid w:val="0013338D"/>
    <w:rsid w:val="001333A2"/>
    <w:rsid w:val="0013372A"/>
    <w:rsid w:val="00133B03"/>
    <w:rsid w:val="00133DB5"/>
    <w:rsid w:val="00134E13"/>
    <w:rsid w:val="0013720D"/>
    <w:rsid w:val="001372AB"/>
    <w:rsid w:val="001412CE"/>
    <w:rsid w:val="00141309"/>
    <w:rsid w:val="001417F8"/>
    <w:rsid w:val="00141C02"/>
    <w:rsid w:val="0014232A"/>
    <w:rsid w:val="001443A9"/>
    <w:rsid w:val="0014627D"/>
    <w:rsid w:val="00147930"/>
    <w:rsid w:val="001512A7"/>
    <w:rsid w:val="00151BC8"/>
    <w:rsid w:val="001523BC"/>
    <w:rsid w:val="00152CDC"/>
    <w:rsid w:val="00152FC8"/>
    <w:rsid w:val="00153BBE"/>
    <w:rsid w:val="00153DAD"/>
    <w:rsid w:val="00154C59"/>
    <w:rsid w:val="0015545D"/>
    <w:rsid w:val="001564FA"/>
    <w:rsid w:val="00156D9A"/>
    <w:rsid w:val="00157B9D"/>
    <w:rsid w:val="00160D08"/>
    <w:rsid w:val="00160E98"/>
    <w:rsid w:val="00161201"/>
    <w:rsid w:val="001614BF"/>
    <w:rsid w:val="00161540"/>
    <w:rsid w:val="00161CB7"/>
    <w:rsid w:val="0016243F"/>
    <w:rsid w:val="0016302D"/>
    <w:rsid w:val="00163609"/>
    <w:rsid w:val="00163B43"/>
    <w:rsid w:val="00163E98"/>
    <w:rsid w:val="00164020"/>
    <w:rsid w:val="0016445F"/>
    <w:rsid w:val="0016512F"/>
    <w:rsid w:val="001654F6"/>
    <w:rsid w:val="00165584"/>
    <w:rsid w:val="00165837"/>
    <w:rsid w:val="001659AE"/>
    <w:rsid w:val="00166230"/>
    <w:rsid w:val="0016638E"/>
    <w:rsid w:val="00166B98"/>
    <w:rsid w:val="001677D9"/>
    <w:rsid w:val="00170A9B"/>
    <w:rsid w:val="00170D57"/>
    <w:rsid w:val="001722C6"/>
    <w:rsid w:val="00176485"/>
    <w:rsid w:val="00176BE3"/>
    <w:rsid w:val="0017717D"/>
    <w:rsid w:val="00180732"/>
    <w:rsid w:val="001809B4"/>
    <w:rsid w:val="00181917"/>
    <w:rsid w:val="00181988"/>
    <w:rsid w:val="00181FFA"/>
    <w:rsid w:val="001820B6"/>
    <w:rsid w:val="00182D9C"/>
    <w:rsid w:val="00183B21"/>
    <w:rsid w:val="001842D3"/>
    <w:rsid w:val="0018487E"/>
    <w:rsid w:val="00184949"/>
    <w:rsid w:val="00186BF7"/>
    <w:rsid w:val="00187D7F"/>
    <w:rsid w:val="001905BB"/>
    <w:rsid w:val="001909B3"/>
    <w:rsid w:val="00191229"/>
    <w:rsid w:val="00192CDA"/>
    <w:rsid w:val="00194CE4"/>
    <w:rsid w:val="00195D16"/>
    <w:rsid w:val="001972E6"/>
    <w:rsid w:val="00197FB8"/>
    <w:rsid w:val="001A0484"/>
    <w:rsid w:val="001A0928"/>
    <w:rsid w:val="001A0F04"/>
    <w:rsid w:val="001A119C"/>
    <w:rsid w:val="001A14ED"/>
    <w:rsid w:val="001A3359"/>
    <w:rsid w:val="001A38DC"/>
    <w:rsid w:val="001A3F76"/>
    <w:rsid w:val="001A435F"/>
    <w:rsid w:val="001A5167"/>
    <w:rsid w:val="001A59DA"/>
    <w:rsid w:val="001A61EB"/>
    <w:rsid w:val="001A6214"/>
    <w:rsid w:val="001A634F"/>
    <w:rsid w:val="001A6A0E"/>
    <w:rsid w:val="001A6DE5"/>
    <w:rsid w:val="001B0354"/>
    <w:rsid w:val="001B08CE"/>
    <w:rsid w:val="001B1AC1"/>
    <w:rsid w:val="001B2676"/>
    <w:rsid w:val="001B36C7"/>
    <w:rsid w:val="001B3A41"/>
    <w:rsid w:val="001B406B"/>
    <w:rsid w:val="001B490B"/>
    <w:rsid w:val="001B545A"/>
    <w:rsid w:val="001B5D98"/>
    <w:rsid w:val="001B5E5D"/>
    <w:rsid w:val="001B7559"/>
    <w:rsid w:val="001B78B3"/>
    <w:rsid w:val="001C0ED4"/>
    <w:rsid w:val="001C2536"/>
    <w:rsid w:val="001C2A36"/>
    <w:rsid w:val="001C2AC0"/>
    <w:rsid w:val="001C2BD3"/>
    <w:rsid w:val="001C2C37"/>
    <w:rsid w:val="001C2F99"/>
    <w:rsid w:val="001C30C7"/>
    <w:rsid w:val="001C36E3"/>
    <w:rsid w:val="001C3C1B"/>
    <w:rsid w:val="001C4269"/>
    <w:rsid w:val="001C42FA"/>
    <w:rsid w:val="001C4753"/>
    <w:rsid w:val="001C5C3F"/>
    <w:rsid w:val="001C79DF"/>
    <w:rsid w:val="001D02F6"/>
    <w:rsid w:val="001D047B"/>
    <w:rsid w:val="001D0B98"/>
    <w:rsid w:val="001D1414"/>
    <w:rsid w:val="001D1798"/>
    <w:rsid w:val="001D3F91"/>
    <w:rsid w:val="001D4E37"/>
    <w:rsid w:val="001D5517"/>
    <w:rsid w:val="001D5AA1"/>
    <w:rsid w:val="001D6598"/>
    <w:rsid w:val="001D71BE"/>
    <w:rsid w:val="001D7BCF"/>
    <w:rsid w:val="001E0FF2"/>
    <w:rsid w:val="001E12C0"/>
    <w:rsid w:val="001E15D7"/>
    <w:rsid w:val="001E20CC"/>
    <w:rsid w:val="001E4528"/>
    <w:rsid w:val="001E5EDA"/>
    <w:rsid w:val="001F03D8"/>
    <w:rsid w:val="001F131C"/>
    <w:rsid w:val="001F168C"/>
    <w:rsid w:val="001F16A7"/>
    <w:rsid w:val="001F2235"/>
    <w:rsid w:val="001F39EF"/>
    <w:rsid w:val="001F40A1"/>
    <w:rsid w:val="001F4366"/>
    <w:rsid w:val="001F47F4"/>
    <w:rsid w:val="001F51C1"/>
    <w:rsid w:val="001F6336"/>
    <w:rsid w:val="001F6628"/>
    <w:rsid w:val="001F7D48"/>
    <w:rsid w:val="00200CD1"/>
    <w:rsid w:val="00202490"/>
    <w:rsid w:val="002028CD"/>
    <w:rsid w:val="00203CC8"/>
    <w:rsid w:val="002040F4"/>
    <w:rsid w:val="00204AD1"/>
    <w:rsid w:val="002063F5"/>
    <w:rsid w:val="002064B4"/>
    <w:rsid w:val="002067A6"/>
    <w:rsid w:val="00206CF4"/>
    <w:rsid w:val="00207F6E"/>
    <w:rsid w:val="00210D44"/>
    <w:rsid w:val="00210D45"/>
    <w:rsid w:val="002121AC"/>
    <w:rsid w:val="002136AE"/>
    <w:rsid w:val="00213A9D"/>
    <w:rsid w:val="00213B76"/>
    <w:rsid w:val="00214E93"/>
    <w:rsid w:val="002156AC"/>
    <w:rsid w:val="00215D8D"/>
    <w:rsid w:val="002168E7"/>
    <w:rsid w:val="00216A15"/>
    <w:rsid w:val="00217819"/>
    <w:rsid w:val="00221037"/>
    <w:rsid w:val="002219EE"/>
    <w:rsid w:val="002220D1"/>
    <w:rsid w:val="00222416"/>
    <w:rsid w:val="002253CF"/>
    <w:rsid w:val="00225E87"/>
    <w:rsid w:val="00225F5D"/>
    <w:rsid w:val="00226F38"/>
    <w:rsid w:val="00226F6C"/>
    <w:rsid w:val="00227393"/>
    <w:rsid w:val="00230B6E"/>
    <w:rsid w:val="00230E8D"/>
    <w:rsid w:val="00231146"/>
    <w:rsid w:val="00232AB6"/>
    <w:rsid w:val="0023356D"/>
    <w:rsid w:val="00233848"/>
    <w:rsid w:val="00233CC7"/>
    <w:rsid w:val="00233DE9"/>
    <w:rsid w:val="00234D48"/>
    <w:rsid w:val="00234ECD"/>
    <w:rsid w:val="00235161"/>
    <w:rsid w:val="002357A2"/>
    <w:rsid w:val="002370C9"/>
    <w:rsid w:val="002403F6"/>
    <w:rsid w:val="0024090A"/>
    <w:rsid w:val="00241280"/>
    <w:rsid w:val="002415DF"/>
    <w:rsid w:val="00242427"/>
    <w:rsid w:val="002432F9"/>
    <w:rsid w:val="002439E3"/>
    <w:rsid w:val="00243B70"/>
    <w:rsid w:val="00243E62"/>
    <w:rsid w:val="002442D2"/>
    <w:rsid w:val="00244427"/>
    <w:rsid w:val="00244A57"/>
    <w:rsid w:val="00244E8E"/>
    <w:rsid w:val="00244E9B"/>
    <w:rsid w:val="00245263"/>
    <w:rsid w:val="00245CE1"/>
    <w:rsid w:val="0024603F"/>
    <w:rsid w:val="002501AA"/>
    <w:rsid w:val="002502CF"/>
    <w:rsid w:val="00250832"/>
    <w:rsid w:val="00251514"/>
    <w:rsid w:val="002535F9"/>
    <w:rsid w:val="00253970"/>
    <w:rsid w:val="00253D30"/>
    <w:rsid w:val="0025418C"/>
    <w:rsid w:val="00254218"/>
    <w:rsid w:val="00255E60"/>
    <w:rsid w:val="0025623F"/>
    <w:rsid w:val="00256557"/>
    <w:rsid w:val="002567B5"/>
    <w:rsid w:val="00260011"/>
    <w:rsid w:val="0026086C"/>
    <w:rsid w:val="00261409"/>
    <w:rsid w:val="002614F1"/>
    <w:rsid w:val="00261908"/>
    <w:rsid w:val="00261A9C"/>
    <w:rsid w:val="0026359D"/>
    <w:rsid w:val="00263F82"/>
    <w:rsid w:val="0026514A"/>
    <w:rsid w:val="002651C9"/>
    <w:rsid w:val="00266718"/>
    <w:rsid w:val="00266826"/>
    <w:rsid w:val="00267398"/>
    <w:rsid w:val="0026753F"/>
    <w:rsid w:val="0027362B"/>
    <w:rsid w:val="002740A4"/>
    <w:rsid w:val="00276886"/>
    <w:rsid w:val="00277E4C"/>
    <w:rsid w:val="002800DB"/>
    <w:rsid w:val="00280160"/>
    <w:rsid w:val="0028028D"/>
    <w:rsid w:val="00282A08"/>
    <w:rsid w:val="00283D40"/>
    <w:rsid w:val="0028413E"/>
    <w:rsid w:val="00284E39"/>
    <w:rsid w:val="002860AB"/>
    <w:rsid w:val="002874A9"/>
    <w:rsid w:val="00290C6F"/>
    <w:rsid w:val="00291287"/>
    <w:rsid w:val="002919CF"/>
    <w:rsid w:val="00292893"/>
    <w:rsid w:val="0029320E"/>
    <w:rsid w:val="002933B8"/>
    <w:rsid w:val="002946C9"/>
    <w:rsid w:val="00294AC0"/>
    <w:rsid w:val="00294F64"/>
    <w:rsid w:val="00295A51"/>
    <w:rsid w:val="00296BB3"/>
    <w:rsid w:val="00296DC5"/>
    <w:rsid w:val="002970EF"/>
    <w:rsid w:val="002A0756"/>
    <w:rsid w:val="002A0B37"/>
    <w:rsid w:val="002A2102"/>
    <w:rsid w:val="002A2596"/>
    <w:rsid w:val="002A4EA1"/>
    <w:rsid w:val="002A615E"/>
    <w:rsid w:val="002A6EF9"/>
    <w:rsid w:val="002A7F3C"/>
    <w:rsid w:val="002B1012"/>
    <w:rsid w:val="002B12CE"/>
    <w:rsid w:val="002B2078"/>
    <w:rsid w:val="002B247F"/>
    <w:rsid w:val="002B29EA"/>
    <w:rsid w:val="002B2F0E"/>
    <w:rsid w:val="002B34CC"/>
    <w:rsid w:val="002B4693"/>
    <w:rsid w:val="002B4C8C"/>
    <w:rsid w:val="002B5056"/>
    <w:rsid w:val="002B5F4E"/>
    <w:rsid w:val="002B60D6"/>
    <w:rsid w:val="002B7673"/>
    <w:rsid w:val="002B7931"/>
    <w:rsid w:val="002C1354"/>
    <w:rsid w:val="002C1857"/>
    <w:rsid w:val="002C1C17"/>
    <w:rsid w:val="002C33B6"/>
    <w:rsid w:val="002C3DD8"/>
    <w:rsid w:val="002C3FF3"/>
    <w:rsid w:val="002C49CC"/>
    <w:rsid w:val="002C575C"/>
    <w:rsid w:val="002C6BD8"/>
    <w:rsid w:val="002C7FC7"/>
    <w:rsid w:val="002D22CA"/>
    <w:rsid w:val="002D242D"/>
    <w:rsid w:val="002D24BE"/>
    <w:rsid w:val="002D2614"/>
    <w:rsid w:val="002D3FC8"/>
    <w:rsid w:val="002D44F2"/>
    <w:rsid w:val="002D49BE"/>
    <w:rsid w:val="002D4B72"/>
    <w:rsid w:val="002D50F4"/>
    <w:rsid w:val="002D5415"/>
    <w:rsid w:val="002D5922"/>
    <w:rsid w:val="002D5B51"/>
    <w:rsid w:val="002D5C5D"/>
    <w:rsid w:val="002D5F6E"/>
    <w:rsid w:val="002D6242"/>
    <w:rsid w:val="002D64BE"/>
    <w:rsid w:val="002D6F37"/>
    <w:rsid w:val="002D7801"/>
    <w:rsid w:val="002E0DC9"/>
    <w:rsid w:val="002E141E"/>
    <w:rsid w:val="002E1F24"/>
    <w:rsid w:val="002E2060"/>
    <w:rsid w:val="002E2781"/>
    <w:rsid w:val="002E3FD3"/>
    <w:rsid w:val="002E4DB3"/>
    <w:rsid w:val="002E5F24"/>
    <w:rsid w:val="002E6184"/>
    <w:rsid w:val="002E6237"/>
    <w:rsid w:val="002E6268"/>
    <w:rsid w:val="002E6A46"/>
    <w:rsid w:val="002E7890"/>
    <w:rsid w:val="002E7A33"/>
    <w:rsid w:val="002E7CB1"/>
    <w:rsid w:val="002E7E0D"/>
    <w:rsid w:val="002F055A"/>
    <w:rsid w:val="002F123A"/>
    <w:rsid w:val="002F1715"/>
    <w:rsid w:val="002F1912"/>
    <w:rsid w:val="002F2B84"/>
    <w:rsid w:val="002F2BC9"/>
    <w:rsid w:val="002F39F6"/>
    <w:rsid w:val="002F3D8B"/>
    <w:rsid w:val="002F44E5"/>
    <w:rsid w:val="002F4F8B"/>
    <w:rsid w:val="002F5ECB"/>
    <w:rsid w:val="002F651B"/>
    <w:rsid w:val="002F79F3"/>
    <w:rsid w:val="00302412"/>
    <w:rsid w:val="003037BD"/>
    <w:rsid w:val="00303A9B"/>
    <w:rsid w:val="00303ABD"/>
    <w:rsid w:val="00303F20"/>
    <w:rsid w:val="00304644"/>
    <w:rsid w:val="0030590E"/>
    <w:rsid w:val="00305E8F"/>
    <w:rsid w:val="00306213"/>
    <w:rsid w:val="0031020A"/>
    <w:rsid w:val="00311699"/>
    <w:rsid w:val="00311E22"/>
    <w:rsid w:val="003124DD"/>
    <w:rsid w:val="0031476D"/>
    <w:rsid w:val="003147E7"/>
    <w:rsid w:val="00314D1B"/>
    <w:rsid w:val="003150D1"/>
    <w:rsid w:val="003153D1"/>
    <w:rsid w:val="003154C1"/>
    <w:rsid w:val="00315A87"/>
    <w:rsid w:val="00315BF2"/>
    <w:rsid w:val="00316717"/>
    <w:rsid w:val="0031728D"/>
    <w:rsid w:val="0031750C"/>
    <w:rsid w:val="00317A52"/>
    <w:rsid w:val="00320881"/>
    <w:rsid w:val="00320E49"/>
    <w:rsid w:val="003222CB"/>
    <w:rsid w:val="00322382"/>
    <w:rsid w:val="003237B3"/>
    <w:rsid w:val="00324BF6"/>
    <w:rsid w:val="00324EEE"/>
    <w:rsid w:val="00325ABB"/>
    <w:rsid w:val="00326406"/>
    <w:rsid w:val="00326FE1"/>
    <w:rsid w:val="00326FFB"/>
    <w:rsid w:val="0032723B"/>
    <w:rsid w:val="00327FBE"/>
    <w:rsid w:val="003303DD"/>
    <w:rsid w:val="00330BC5"/>
    <w:rsid w:val="003316D1"/>
    <w:rsid w:val="003320DC"/>
    <w:rsid w:val="003329F1"/>
    <w:rsid w:val="0033321C"/>
    <w:rsid w:val="00333371"/>
    <w:rsid w:val="00333979"/>
    <w:rsid w:val="00333D49"/>
    <w:rsid w:val="00334A9B"/>
    <w:rsid w:val="00335F63"/>
    <w:rsid w:val="00337FB6"/>
    <w:rsid w:val="0034174B"/>
    <w:rsid w:val="00341DCE"/>
    <w:rsid w:val="003438D6"/>
    <w:rsid w:val="00343A0D"/>
    <w:rsid w:val="00344133"/>
    <w:rsid w:val="003461FE"/>
    <w:rsid w:val="00346385"/>
    <w:rsid w:val="00346640"/>
    <w:rsid w:val="003511BB"/>
    <w:rsid w:val="00351226"/>
    <w:rsid w:val="0035217F"/>
    <w:rsid w:val="003522D2"/>
    <w:rsid w:val="003527CD"/>
    <w:rsid w:val="0035296B"/>
    <w:rsid w:val="00353DC9"/>
    <w:rsid w:val="0035443B"/>
    <w:rsid w:val="003548AD"/>
    <w:rsid w:val="00354E80"/>
    <w:rsid w:val="00355B63"/>
    <w:rsid w:val="00356568"/>
    <w:rsid w:val="0035673C"/>
    <w:rsid w:val="00356C6E"/>
    <w:rsid w:val="00357863"/>
    <w:rsid w:val="00357B6B"/>
    <w:rsid w:val="00357BA8"/>
    <w:rsid w:val="0036100C"/>
    <w:rsid w:val="00361B5C"/>
    <w:rsid w:val="00361D7A"/>
    <w:rsid w:val="00362403"/>
    <w:rsid w:val="003629FB"/>
    <w:rsid w:val="00362D96"/>
    <w:rsid w:val="00363D9E"/>
    <w:rsid w:val="0036405A"/>
    <w:rsid w:val="0036656F"/>
    <w:rsid w:val="0036688A"/>
    <w:rsid w:val="00366DF2"/>
    <w:rsid w:val="00367005"/>
    <w:rsid w:val="00367AFE"/>
    <w:rsid w:val="00370C03"/>
    <w:rsid w:val="00372BCA"/>
    <w:rsid w:val="003739BA"/>
    <w:rsid w:val="00373C2F"/>
    <w:rsid w:val="00374522"/>
    <w:rsid w:val="00374A85"/>
    <w:rsid w:val="0037692B"/>
    <w:rsid w:val="00377B84"/>
    <w:rsid w:val="0038017B"/>
    <w:rsid w:val="003803D9"/>
    <w:rsid w:val="00381499"/>
    <w:rsid w:val="00381F9A"/>
    <w:rsid w:val="0038202C"/>
    <w:rsid w:val="0038260D"/>
    <w:rsid w:val="00383675"/>
    <w:rsid w:val="00383E9E"/>
    <w:rsid w:val="00384554"/>
    <w:rsid w:val="00390419"/>
    <w:rsid w:val="00390C50"/>
    <w:rsid w:val="0039115B"/>
    <w:rsid w:val="00391A62"/>
    <w:rsid w:val="00391D8B"/>
    <w:rsid w:val="00391DB7"/>
    <w:rsid w:val="003927C9"/>
    <w:rsid w:val="003931B1"/>
    <w:rsid w:val="00393B5A"/>
    <w:rsid w:val="00394DE3"/>
    <w:rsid w:val="00395098"/>
    <w:rsid w:val="00396692"/>
    <w:rsid w:val="00396A5C"/>
    <w:rsid w:val="00396D34"/>
    <w:rsid w:val="00396DB3"/>
    <w:rsid w:val="0039778A"/>
    <w:rsid w:val="003A4415"/>
    <w:rsid w:val="003A4512"/>
    <w:rsid w:val="003A4CEB"/>
    <w:rsid w:val="003A512E"/>
    <w:rsid w:val="003A5B8F"/>
    <w:rsid w:val="003A5CAA"/>
    <w:rsid w:val="003A66AF"/>
    <w:rsid w:val="003A6E10"/>
    <w:rsid w:val="003A7DFC"/>
    <w:rsid w:val="003B07C1"/>
    <w:rsid w:val="003B0C13"/>
    <w:rsid w:val="003B0F6F"/>
    <w:rsid w:val="003B1D48"/>
    <w:rsid w:val="003B2A9C"/>
    <w:rsid w:val="003B36F3"/>
    <w:rsid w:val="003B3E9E"/>
    <w:rsid w:val="003B4744"/>
    <w:rsid w:val="003B5236"/>
    <w:rsid w:val="003B5425"/>
    <w:rsid w:val="003B633C"/>
    <w:rsid w:val="003B6794"/>
    <w:rsid w:val="003B7413"/>
    <w:rsid w:val="003B75DB"/>
    <w:rsid w:val="003B7707"/>
    <w:rsid w:val="003C0F85"/>
    <w:rsid w:val="003C2600"/>
    <w:rsid w:val="003C2AC2"/>
    <w:rsid w:val="003C3868"/>
    <w:rsid w:val="003C3885"/>
    <w:rsid w:val="003C4DB5"/>
    <w:rsid w:val="003C53DD"/>
    <w:rsid w:val="003C59E9"/>
    <w:rsid w:val="003C632C"/>
    <w:rsid w:val="003C7DD9"/>
    <w:rsid w:val="003D0454"/>
    <w:rsid w:val="003D161B"/>
    <w:rsid w:val="003D2189"/>
    <w:rsid w:val="003D297F"/>
    <w:rsid w:val="003D32EA"/>
    <w:rsid w:val="003D39B0"/>
    <w:rsid w:val="003D3A21"/>
    <w:rsid w:val="003D3DB9"/>
    <w:rsid w:val="003D454F"/>
    <w:rsid w:val="003D46D0"/>
    <w:rsid w:val="003D5348"/>
    <w:rsid w:val="003D5AC6"/>
    <w:rsid w:val="003E1879"/>
    <w:rsid w:val="003E1B02"/>
    <w:rsid w:val="003E280E"/>
    <w:rsid w:val="003E2A87"/>
    <w:rsid w:val="003E40E9"/>
    <w:rsid w:val="003E42D4"/>
    <w:rsid w:val="003E43C9"/>
    <w:rsid w:val="003E464F"/>
    <w:rsid w:val="003E4FED"/>
    <w:rsid w:val="003E542B"/>
    <w:rsid w:val="003E54C9"/>
    <w:rsid w:val="003E6076"/>
    <w:rsid w:val="003E60EC"/>
    <w:rsid w:val="003E742F"/>
    <w:rsid w:val="003F0203"/>
    <w:rsid w:val="003F09FD"/>
    <w:rsid w:val="003F0AED"/>
    <w:rsid w:val="003F245C"/>
    <w:rsid w:val="003F24B6"/>
    <w:rsid w:val="003F2D4D"/>
    <w:rsid w:val="003F4174"/>
    <w:rsid w:val="003F4839"/>
    <w:rsid w:val="003F7AFF"/>
    <w:rsid w:val="00400631"/>
    <w:rsid w:val="00400817"/>
    <w:rsid w:val="00400C2D"/>
    <w:rsid w:val="004020DC"/>
    <w:rsid w:val="00403493"/>
    <w:rsid w:val="00403C8B"/>
    <w:rsid w:val="00405379"/>
    <w:rsid w:val="004055B5"/>
    <w:rsid w:val="004060B2"/>
    <w:rsid w:val="00406175"/>
    <w:rsid w:val="00406EBF"/>
    <w:rsid w:val="00407BED"/>
    <w:rsid w:val="00407DCE"/>
    <w:rsid w:val="004113F8"/>
    <w:rsid w:val="004118F8"/>
    <w:rsid w:val="00413007"/>
    <w:rsid w:val="004138BC"/>
    <w:rsid w:val="00413A2C"/>
    <w:rsid w:val="00413C88"/>
    <w:rsid w:val="00414308"/>
    <w:rsid w:val="004143EC"/>
    <w:rsid w:val="004147FD"/>
    <w:rsid w:val="00414968"/>
    <w:rsid w:val="00415C60"/>
    <w:rsid w:val="004163E1"/>
    <w:rsid w:val="0041744B"/>
    <w:rsid w:val="00420085"/>
    <w:rsid w:val="00420141"/>
    <w:rsid w:val="004204F9"/>
    <w:rsid w:val="00420B52"/>
    <w:rsid w:val="00423217"/>
    <w:rsid w:val="00423908"/>
    <w:rsid w:val="004249CF"/>
    <w:rsid w:val="00425998"/>
    <w:rsid w:val="00425DC1"/>
    <w:rsid w:val="00425F46"/>
    <w:rsid w:val="00426FD3"/>
    <w:rsid w:val="00427C6E"/>
    <w:rsid w:val="0043145B"/>
    <w:rsid w:val="00434FA9"/>
    <w:rsid w:val="004356BF"/>
    <w:rsid w:val="0043646C"/>
    <w:rsid w:val="004367C2"/>
    <w:rsid w:val="00436EA0"/>
    <w:rsid w:val="0043738F"/>
    <w:rsid w:val="00440E70"/>
    <w:rsid w:val="00441E59"/>
    <w:rsid w:val="00443BF5"/>
    <w:rsid w:val="00444BAB"/>
    <w:rsid w:val="0044607C"/>
    <w:rsid w:val="0044651A"/>
    <w:rsid w:val="0044759D"/>
    <w:rsid w:val="00447988"/>
    <w:rsid w:val="004514B9"/>
    <w:rsid w:val="0045192C"/>
    <w:rsid w:val="0045298D"/>
    <w:rsid w:val="00452D3C"/>
    <w:rsid w:val="004530E8"/>
    <w:rsid w:val="004537BE"/>
    <w:rsid w:val="0045384D"/>
    <w:rsid w:val="004541F0"/>
    <w:rsid w:val="00455D8C"/>
    <w:rsid w:val="00456ECF"/>
    <w:rsid w:val="00457536"/>
    <w:rsid w:val="0045790A"/>
    <w:rsid w:val="00457A5E"/>
    <w:rsid w:val="00460A4D"/>
    <w:rsid w:val="00461680"/>
    <w:rsid w:val="00461B8C"/>
    <w:rsid w:val="00461D42"/>
    <w:rsid w:val="0046216B"/>
    <w:rsid w:val="0046221A"/>
    <w:rsid w:val="004627A1"/>
    <w:rsid w:val="00464D58"/>
    <w:rsid w:val="00464FCC"/>
    <w:rsid w:val="00465328"/>
    <w:rsid w:val="00466B25"/>
    <w:rsid w:val="004675CF"/>
    <w:rsid w:val="0047026B"/>
    <w:rsid w:val="00470296"/>
    <w:rsid w:val="00470ADA"/>
    <w:rsid w:val="004741BC"/>
    <w:rsid w:val="0047490C"/>
    <w:rsid w:val="00475504"/>
    <w:rsid w:val="00475608"/>
    <w:rsid w:val="004769EF"/>
    <w:rsid w:val="0047756E"/>
    <w:rsid w:val="00477626"/>
    <w:rsid w:val="00480DC2"/>
    <w:rsid w:val="004813BA"/>
    <w:rsid w:val="00481EE4"/>
    <w:rsid w:val="004820BD"/>
    <w:rsid w:val="004844ED"/>
    <w:rsid w:val="00484568"/>
    <w:rsid w:val="004854AD"/>
    <w:rsid w:val="004867C8"/>
    <w:rsid w:val="004901E6"/>
    <w:rsid w:val="004914B0"/>
    <w:rsid w:val="004915D2"/>
    <w:rsid w:val="00491E7D"/>
    <w:rsid w:val="004921B7"/>
    <w:rsid w:val="0049229D"/>
    <w:rsid w:val="00492727"/>
    <w:rsid w:val="00492821"/>
    <w:rsid w:val="004928ED"/>
    <w:rsid w:val="00492AE6"/>
    <w:rsid w:val="00493120"/>
    <w:rsid w:val="004933E7"/>
    <w:rsid w:val="00493A3B"/>
    <w:rsid w:val="00493B15"/>
    <w:rsid w:val="00493C9F"/>
    <w:rsid w:val="0049461A"/>
    <w:rsid w:val="004962B4"/>
    <w:rsid w:val="004A012E"/>
    <w:rsid w:val="004A0205"/>
    <w:rsid w:val="004A09B3"/>
    <w:rsid w:val="004A0CCE"/>
    <w:rsid w:val="004A19C7"/>
    <w:rsid w:val="004A2507"/>
    <w:rsid w:val="004A2628"/>
    <w:rsid w:val="004A264A"/>
    <w:rsid w:val="004A29F4"/>
    <w:rsid w:val="004A3C20"/>
    <w:rsid w:val="004A6D20"/>
    <w:rsid w:val="004A7D01"/>
    <w:rsid w:val="004B0842"/>
    <w:rsid w:val="004B0A1F"/>
    <w:rsid w:val="004B0CF6"/>
    <w:rsid w:val="004B0F03"/>
    <w:rsid w:val="004B1979"/>
    <w:rsid w:val="004B1A87"/>
    <w:rsid w:val="004B267A"/>
    <w:rsid w:val="004B2ADF"/>
    <w:rsid w:val="004B49EC"/>
    <w:rsid w:val="004B58B2"/>
    <w:rsid w:val="004B6A86"/>
    <w:rsid w:val="004B6FDC"/>
    <w:rsid w:val="004B75D0"/>
    <w:rsid w:val="004B7817"/>
    <w:rsid w:val="004C0B86"/>
    <w:rsid w:val="004C21CF"/>
    <w:rsid w:val="004C2737"/>
    <w:rsid w:val="004C43A1"/>
    <w:rsid w:val="004C57E3"/>
    <w:rsid w:val="004C590D"/>
    <w:rsid w:val="004C7927"/>
    <w:rsid w:val="004C7AB8"/>
    <w:rsid w:val="004D0D6F"/>
    <w:rsid w:val="004D13B0"/>
    <w:rsid w:val="004D14EA"/>
    <w:rsid w:val="004D1CC7"/>
    <w:rsid w:val="004D29FE"/>
    <w:rsid w:val="004D32D9"/>
    <w:rsid w:val="004D343C"/>
    <w:rsid w:val="004D3BA7"/>
    <w:rsid w:val="004D3DB3"/>
    <w:rsid w:val="004D58AC"/>
    <w:rsid w:val="004D6103"/>
    <w:rsid w:val="004D633F"/>
    <w:rsid w:val="004D6430"/>
    <w:rsid w:val="004D6516"/>
    <w:rsid w:val="004D65B5"/>
    <w:rsid w:val="004D6A0D"/>
    <w:rsid w:val="004D7738"/>
    <w:rsid w:val="004E14CE"/>
    <w:rsid w:val="004E23A0"/>
    <w:rsid w:val="004E3BCF"/>
    <w:rsid w:val="004E3C38"/>
    <w:rsid w:val="004E455C"/>
    <w:rsid w:val="004E637A"/>
    <w:rsid w:val="004E663E"/>
    <w:rsid w:val="004E6696"/>
    <w:rsid w:val="004E66DD"/>
    <w:rsid w:val="004E7687"/>
    <w:rsid w:val="004E7768"/>
    <w:rsid w:val="004F02B0"/>
    <w:rsid w:val="004F088A"/>
    <w:rsid w:val="004F0EBD"/>
    <w:rsid w:val="004F1AF2"/>
    <w:rsid w:val="004F1D8B"/>
    <w:rsid w:val="004F1EDD"/>
    <w:rsid w:val="004F22C8"/>
    <w:rsid w:val="004F2C69"/>
    <w:rsid w:val="004F2D1A"/>
    <w:rsid w:val="004F31E1"/>
    <w:rsid w:val="004F36CB"/>
    <w:rsid w:val="004F42A0"/>
    <w:rsid w:val="004F4871"/>
    <w:rsid w:val="004F4F20"/>
    <w:rsid w:val="004F52C4"/>
    <w:rsid w:val="004F61D0"/>
    <w:rsid w:val="004F6BF2"/>
    <w:rsid w:val="004F73D7"/>
    <w:rsid w:val="004F7F2C"/>
    <w:rsid w:val="0050001E"/>
    <w:rsid w:val="005004B4"/>
    <w:rsid w:val="00500755"/>
    <w:rsid w:val="00501864"/>
    <w:rsid w:val="00501997"/>
    <w:rsid w:val="005038F7"/>
    <w:rsid w:val="00504447"/>
    <w:rsid w:val="005048BF"/>
    <w:rsid w:val="00504ACE"/>
    <w:rsid w:val="005064F4"/>
    <w:rsid w:val="00506BB3"/>
    <w:rsid w:val="00506C72"/>
    <w:rsid w:val="0050721B"/>
    <w:rsid w:val="005074DB"/>
    <w:rsid w:val="005078D8"/>
    <w:rsid w:val="00510350"/>
    <w:rsid w:val="00510A5D"/>
    <w:rsid w:val="005118EE"/>
    <w:rsid w:val="00512220"/>
    <w:rsid w:val="005135BA"/>
    <w:rsid w:val="00513B88"/>
    <w:rsid w:val="00515B32"/>
    <w:rsid w:val="005166A4"/>
    <w:rsid w:val="00516A30"/>
    <w:rsid w:val="005203CB"/>
    <w:rsid w:val="00520EED"/>
    <w:rsid w:val="00521740"/>
    <w:rsid w:val="005230D1"/>
    <w:rsid w:val="0052350B"/>
    <w:rsid w:val="005237D2"/>
    <w:rsid w:val="0052483D"/>
    <w:rsid w:val="00526448"/>
    <w:rsid w:val="00526C2F"/>
    <w:rsid w:val="005274F8"/>
    <w:rsid w:val="00527B21"/>
    <w:rsid w:val="00530235"/>
    <w:rsid w:val="0053094D"/>
    <w:rsid w:val="00530ED1"/>
    <w:rsid w:val="005317A0"/>
    <w:rsid w:val="005324E8"/>
    <w:rsid w:val="00532F12"/>
    <w:rsid w:val="00533CA3"/>
    <w:rsid w:val="00533F11"/>
    <w:rsid w:val="00534246"/>
    <w:rsid w:val="005348AE"/>
    <w:rsid w:val="00535DE1"/>
    <w:rsid w:val="00536B9D"/>
    <w:rsid w:val="00537282"/>
    <w:rsid w:val="00537DE0"/>
    <w:rsid w:val="00537E16"/>
    <w:rsid w:val="00540171"/>
    <w:rsid w:val="00540629"/>
    <w:rsid w:val="00540DA2"/>
    <w:rsid w:val="005414E6"/>
    <w:rsid w:val="005426DF"/>
    <w:rsid w:val="00542E2D"/>
    <w:rsid w:val="00543BD6"/>
    <w:rsid w:val="005446A1"/>
    <w:rsid w:val="005450F4"/>
    <w:rsid w:val="005453A8"/>
    <w:rsid w:val="005458A1"/>
    <w:rsid w:val="00547AD0"/>
    <w:rsid w:val="00547C3F"/>
    <w:rsid w:val="0055058C"/>
    <w:rsid w:val="00550A16"/>
    <w:rsid w:val="00550EBF"/>
    <w:rsid w:val="00551038"/>
    <w:rsid w:val="00551D2A"/>
    <w:rsid w:val="00552987"/>
    <w:rsid w:val="00552BFB"/>
    <w:rsid w:val="00554466"/>
    <w:rsid w:val="0055603C"/>
    <w:rsid w:val="005560A2"/>
    <w:rsid w:val="00556E4E"/>
    <w:rsid w:val="00556F06"/>
    <w:rsid w:val="005571F8"/>
    <w:rsid w:val="005574FE"/>
    <w:rsid w:val="00560108"/>
    <w:rsid w:val="005606CD"/>
    <w:rsid w:val="00560A52"/>
    <w:rsid w:val="00561115"/>
    <w:rsid w:val="00565865"/>
    <w:rsid w:val="00565BD0"/>
    <w:rsid w:val="00567676"/>
    <w:rsid w:val="00570092"/>
    <w:rsid w:val="00570525"/>
    <w:rsid w:val="005711BE"/>
    <w:rsid w:val="00571A9D"/>
    <w:rsid w:val="00571BB3"/>
    <w:rsid w:val="00572037"/>
    <w:rsid w:val="005728AB"/>
    <w:rsid w:val="005732B9"/>
    <w:rsid w:val="00573EF3"/>
    <w:rsid w:val="005747FB"/>
    <w:rsid w:val="005759A4"/>
    <w:rsid w:val="00577287"/>
    <w:rsid w:val="005772FA"/>
    <w:rsid w:val="005774C3"/>
    <w:rsid w:val="005774D5"/>
    <w:rsid w:val="00577692"/>
    <w:rsid w:val="00577C81"/>
    <w:rsid w:val="005801C0"/>
    <w:rsid w:val="00580A49"/>
    <w:rsid w:val="005814AE"/>
    <w:rsid w:val="00582294"/>
    <w:rsid w:val="00583265"/>
    <w:rsid w:val="005834F9"/>
    <w:rsid w:val="005853AC"/>
    <w:rsid w:val="005865CA"/>
    <w:rsid w:val="005868C6"/>
    <w:rsid w:val="00587B1A"/>
    <w:rsid w:val="00587D98"/>
    <w:rsid w:val="00590973"/>
    <w:rsid w:val="00590FDB"/>
    <w:rsid w:val="005921A5"/>
    <w:rsid w:val="005926AE"/>
    <w:rsid w:val="00592F1A"/>
    <w:rsid w:val="005936F1"/>
    <w:rsid w:val="00594937"/>
    <w:rsid w:val="00595C2E"/>
    <w:rsid w:val="00596D13"/>
    <w:rsid w:val="00596D84"/>
    <w:rsid w:val="0059713E"/>
    <w:rsid w:val="00597774"/>
    <w:rsid w:val="0059796D"/>
    <w:rsid w:val="00597A92"/>
    <w:rsid w:val="00597E0A"/>
    <w:rsid w:val="005A0FD0"/>
    <w:rsid w:val="005A1821"/>
    <w:rsid w:val="005A1EC0"/>
    <w:rsid w:val="005A2689"/>
    <w:rsid w:val="005A2C4E"/>
    <w:rsid w:val="005A41DA"/>
    <w:rsid w:val="005A46D5"/>
    <w:rsid w:val="005A4BAA"/>
    <w:rsid w:val="005A5198"/>
    <w:rsid w:val="005A5575"/>
    <w:rsid w:val="005A6704"/>
    <w:rsid w:val="005A6833"/>
    <w:rsid w:val="005A7034"/>
    <w:rsid w:val="005B02ED"/>
    <w:rsid w:val="005B0337"/>
    <w:rsid w:val="005B174E"/>
    <w:rsid w:val="005B17BE"/>
    <w:rsid w:val="005B295B"/>
    <w:rsid w:val="005B2C1D"/>
    <w:rsid w:val="005B2CA7"/>
    <w:rsid w:val="005B2F6C"/>
    <w:rsid w:val="005B3000"/>
    <w:rsid w:val="005B32BC"/>
    <w:rsid w:val="005B345C"/>
    <w:rsid w:val="005B3B5D"/>
    <w:rsid w:val="005B3B6E"/>
    <w:rsid w:val="005B3EDF"/>
    <w:rsid w:val="005B4B88"/>
    <w:rsid w:val="005B69EF"/>
    <w:rsid w:val="005B722B"/>
    <w:rsid w:val="005B72CB"/>
    <w:rsid w:val="005C025E"/>
    <w:rsid w:val="005C0D2E"/>
    <w:rsid w:val="005C1367"/>
    <w:rsid w:val="005C1636"/>
    <w:rsid w:val="005C166F"/>
    <w:rsid w:val="005C2415"/>
    <w:rsid w:val="005C2A27"/>
    <w:rsid w:val="005C2E87"/>
    <w:rsid w:val="005C2E95"/>
    <w:rsid w:val="005C30B0"/>
    <w:rsid w:val="005C4551"/>
    <w:rsid w:val="005C4845"/>
    <w:rsid w:val="005C4A1F"/>
    <w:rsid w:val="005C4D08"/>
    <w:rsid w:val="005C54FA"/>
    <w:rsid w:val="005C59F1"/>
    <w:rsid w:val="005C63BD"/>
    <w:rsid w:val="005C67A4"/>
    <w:rsid w:val="005C695E"/>
    <w:rsid w:val="005C6F6E"/>
    <w:rsid w:val="005C7520"/>
    <w:rsid w:val="005D052A"/>
    <w:rsid w:val="005D0F83"/>
    <w:rsid w:val="005D2972"/>
    <w:rsid w:val="005D3266"/>
    <w:rsid w:val="005D338E"/>
    <w:rsid w:val="005D35FE"/>
    <w:rsid w:val="005D4F1F"/>
    <w:rsid w:val="005D681E"/>
    <w:rsid w:val="005D71D1"/>
    <w:rsid w:val="005D7BC9"/>
    <w:rsid w:val="005E0926"/>
    <w:rsid w:val="005E1BD4"/>
    <w:rsid w:val="005E1BF2"/>
    <w:rsid w:val="005E24F6"/>
    <w:rsid w:val="005E3249"/>
    <w:rsid w:val="005E41F7"/>
    <w:rsid w:val="005E4201"/>
    <w:rsid w:val="005E496B"/>
    <w:rsid w:val="005E4AB5"/>
    <w:rsid w:val="005E5FDD"/>
    <w:rsid w:val="005E622D"/>
    <w:rsid w:val="005E664E"/>
    <w:rsid w:val="005E6BC2"/>
    <w:rsid w:val="005E7358"/>
    <w:rsid w:val="005E7FAE"/>
    <w:rsid w:val="005F004F"/>
    <w:rsid w:val="005F00B0"/>
    <w:rsid w:val="005F0749"/>
    <w:rsid w:val="005F0A3B"/>
    <w:rsid w:val="005F2095"/>
    <w:rsid w:val="005F33E5"/>
    <w:rsid w:val="005F4138"/>
    <w:rsid w:val="005F4F00"/>
    <w:rsid w:val="005F5779"/>
    <w:rsid w:val="005F688A"/>
    <w:rsid w:val="005F7D5F"/>
    <w:rsid w:val="005F7F92"/>
    <w:rsid w:val="006012E3"/>
    <w:rsid w:val="006012F8"/>
    <w:rsid w:val="00601474"/>
    <w:rsid w:val="00601890"/>
    <w:rsid w:val="00601E75"/>
    <w:rsid w:val="006022C4"/>
    <w:rsid w:val="00602789"/>
    <w:rsid w:val="00603EFB"/>
    <w:rsid w:val="00606A89"/>
    <w:rsid w:val="00607B8F"/>
    <w:rsid w:val="00610462"/>
    <w:rsid w:val="00610588"/>
    <w:rsid w:val="006107FF"/>
    <w:rsid w:val="00610B99"/>
    <w:rsid w:val="00610BB0"/>
    <w:rsid w:val="0061137F"/>
    <w:rsid w:val="00611577"/>
    <w:rsid w:val="00611A82"/>
    <w:rsid w:val="00611C2D"/>
    <w:rsid w:val="00614AB6"/>
    <w:rsid w:val="00615764"/>
    <w:rsid w:val="006160B7"/>
    <w:rsid w:val="00617238"/>
    <w:rsid w:val="006176A1"/>
    <w:rsid w:val="00617906"/>
    <w:rsid w:val="00617B4B"/>
    <w:rsid w:val="00617D4B"/>
    <w:rsid w:val="00617F30"/>
    <w:rsid w:val="0062059D"/>
    <w:rsid w:val="00620B2A"/>
    <w:rsid w:val="00621ADA"/>
    <w:rsid w:val="00624231"/>
    <w:rsid w:val="006244AD"/>
    <w:rsid w:val="00624575"/>
    <w:rsid w:val="00625D68"/>
    <w:rsid w:val="00626173"/>
    <w:rsid w:val="00627FB3"/>
    <w:rsid w:val="006303DF"/>
    <w:rsid w:val="00631A15"/>
    <w:rsid w:val="00632286"/>
    <w:rsid w:val="0063439E"/>
    <w:rsid w:val="00640540"/>
    <w:rsid w:val="00641043"/>
    <w:rsid w:val="00641192"/>
    <w:rsid w:val="00641916"/>
    <w:rsid w:val="006419A5"/>
    <w:rsid w:val="00642F25"/>
    <w:rsid w:val="00643363"/>
    <w:rsid w:val="00643EB9"/>
    <w:rsid w:val="0064413D"/>
    <w:rsid w:val="00644FA0"/>
    <w:rsid w:val="00646011"/>
    <w:rsid w:val="00646402"/>
    <w:rsid w:val="0065091D"/>
    <w:rsid w:val="00650CEF"/>
    <w:rsid w:val="00650D3C"/>
    <w:rsid w:val="00650F5B"/>
    <w:rsid w:val="00652A29"/>
    <w:rsid w:val="00652B19"/>
    <w:rsid w:val="006546D3"/>
    <w:rsid w:val="00655497"/>
    <w:rsid w:val="006554CC"/>
    <w:rsid w:val="00655DD5"/>
    <w:rsid w:val="006563F7"/>
    <w:rsid w:val="006568E9"/>
    <w:rsid w:val="00656977"/>
    <w:rsid w:val="0065776A"/>
    <w:rsid w:val="0066069E"/>
    <w:rsid w:val="00660DCE"/>
    <w:rsid w:val="00662044"/>
    <w:rsid w:val="00662400"/>
    <w:rsid w:val="0066292F"/>
    <w:rsid w:val="00662A17"/>
    <w:rsid w:val="00662A2C"/>
    <w:rsid w:val="00662B37"/>
    <w:rsid w:val="00662CA9"/>
    <w:rsid w:val="00662DA3"/>
    <w:rsid w:val="00663A3E"/>
    <w:rsid w:val="00663D00"/>
    <w:rsid w:val="00664178"/>
    <w:rsid w:val="00664B88"/>
    <w:rsid w:val="00664F82"/>
    <w:rsid w:val="00666B91"/>
    <w:rsid w:val="006673CE"/>
    <w:rsid w:val="00667437"/>
    <w:rsid w:val="006678C5"/>
    <w:rsid w:val="00671418"/>
    <w:rsid w:val="00671BDB"/>
    <w:rsid w:val="00672921"/>
    <w:rsid w:val="00672A5E"/>
    <w:rsid w:val="006741E5"/>
    <w:rsid w:val="006752AE"/>
    <w:rsid w:val="006754BA"/>
    <w:rsid w:val="006778B8"/>
    <w:rsid w:val="00681003"/>
    <w:rsid w:val="00682C72"/>
    <w:rsid w:val="00683E59"/>
    <w:rsid w:val="00685A68"/>
    <w:rsid w:val="00686DE9"/>
    <w:rsid w:val="0069137A"/>
    <w:rsid w:val="006913FD"/>
    <w:rsid w:val="00691693"/>
    <w:rsid w:val="00692138"/>
    <w:rsid w:val="00692162"/>
    <w:rsid w:val="00692184"/>
    <w:rsid w:val="006922EF"/>
    <w:rsid w:val="00692847"/>
    <w:rsid w:val="00692CD4"/>
    <w:rsid w:val="00692D85"/>
    <w:rsid w:val="00693044"/>
    <w:rsid w:val="006942C2"/>
    <w:rsid w:val="0069465A"/>
    <w:rsid w:val="00694829"/>
    <w:rsid w:val="00695141"/>
    <w:rsid w:val="00695982"/>
    <w:rsid w:val="00696824"/>
    <w:rsid w:val="00697603"/>
    <w:rsid w:val="00697676"/>
    <w:rsid w:val="006A01CA"/>
    <w:rsid w:val="006A02DA"/>
    <w:rsid w:val="006A0AAA"/>
    <w:rsid w:val="006A1259"/>
    <w:rsid w:val="006A1620"/>
    <w:rsid w:val="006A235C"/>
    <w:rsid w:val="006A2BF1"/>
    <w:rsid w:val="006A338D"/>
    <w:rsid w:val="006A4A06"/>
    <w:rsid w:val="006A56C5"/>
    <w:rsid w:val="006A5812"/>
    <w:rsid w:val="006A6233"/>
    <w:rsid w:val="006A6D8F"/>
    <w:rsid w:val="006B1AC5"/>
    <w:rsid w:val="006B32D2"/>
    <w:rsid w:val="006B356C"/>
    <w:rsid w:val="006B4381"/>
    <w:rsid w:val="006B4DF4"/>
    <w:rsid w:val="006B5145"/>
    <w:rsid w:val="006B54B0"/>
    <w:rsid w:val="006B56B1"/>
    <w:rsid w:val="006B69C8"/>
    <w:rsid w:val="006C1483"/>
    <w:rsid w:val="006C178A"/>
    <w:rsid w:val="006C1908"/>
    <w:rsid w:val="006C1C7A"/>
    <w:rsid w:val="006C1DEF"/>
    <w:rsid w:val="006C2738"/>
    <w:rsid w:val="006C2864"/>
    <w:rsid w:val="006C2E8A"/>
    <w:rsid w:val="006C3D64"/>
    <w:rsid w:val="006C6011"/>
    <w:rsid w:val="006C6192"/>
    <w:rsid w:val="006C6822"/>
    <w:rsid w:val="006C6B11"/>
    <w:rsid w:val="006C785B"/>
    <w:rsid w:val="006D0022"/>
    <w:rsid w:val="006D00D9"/>
    <w:rsid w:val="006D1D72"/>
    <w:rsid w:val="006D2415"/>
    <w:rsid w:val="006D3BEE"/>
    <w:rsid w:val="006D3DA1"/>
    <w:rsid w:val="006D613E"/>
    <w:rsid w:val="006D6C6C"/>
    <w:rsid w:val="006D7D5F"/>
    <w:rsid w:val="006E1814"/>
    <w:rsid w:val="006E2CB5"/>
    <w:rsid w:val="006E30BA"/>
    <w:rsid w:val="006E3480"/>
    <w:rsid w:val="006E3C99"/>
    <w:rsid w:val="006E47E6"/>
    <w:rsid w:val="006E6347"/>
    <w:rsid w:val="006E6CDA"/>
    <w:rsid w:val="006E7D29"/>
    <w:rsid w:val="006F0F00"/>
    <w:rsid w:val="006F2212"/>
    <w:rsid w:val="006F2704"/>
    <w:rsid w:val="006F38BD"/>
    <w:rsid w:val="006F3B62"/>
    <w:rsid w:val="006F4597"/>
    <w:rsid w:val="006F4E30"/>
    <w:rsid w:val="006F5683"/>
    <w:rsid w:val="006F59B5"/>
    <w:rsid w:val="006F641A"/>
    <w:rsid w:val="006F6505"/>
    <w:rsid w:val="006F79FE"/>
    <w:rsid w:val="006F7DA9"/>
    <w:rsid w:val="006F7E77"/>
    <w:rsid w:val="007002AB"/>
    <w:rsid w:val="00700A61"/>
    <w:rsid w:val="00700E99"/>
    <w:rsid w:val="007015B5"/>
    <w:rsid w:val="00701682"/>
    <w:rsid w:val="007026B1"/>
    <w:rsid w:val="00702920"/>
    <w:rsid w:val="00702D33"/>
    <w:rsid w:val="00702F3A"/>
    <w:rsid w:val="00703973"/>
    <w:rsid w:val="00703979"/>
    <w:rsid w:val="007040FB"/>
    <w:rsid w:val="0070427E"/>
    <w:rsid w:val="00704AF2"/>
    <w:rsid w:val="007054F7"/>
    <w:rsid w:val="00705507"/>
    <w:rsid w:val="00706E18"/>
    <w:rsid w:val="00710D5C"/>
    <w:rsid w:val="00711D3C"/>
    <w:rsid w:val="00712FC5"/>
    <w:rsid w:val="007130F5"/>
    <w:rsid w:val="00713156"/>
    <w:rsid w:val="007134C7"/>
    <w:rsid w:val="00713B9F"/>
    <w:rsid w:val="0071482C"/>
    <w:rsid w:val="00714BD1"/>
    <w:rsid w:val="007151D1"/>
    <w:rsid w:val="00715975"/>
    <w:rsid w:val="00715DA1"/>
    <w:rsid w:val="00716FF1"/>
    <w:rsid w:val="00720B85"/>
    <w:rsid w:val="007212FC"/>
    <w:rsid w:val="00721C2F"/>
    <w:rsid w:val="0072262A"/>
    <w:rsid w:val="00723477"/>
    <w:rsid w:val="00723F4E"/>
    <w:rsid w:val="00724D9D"/>
    <w:rsid w:val="00726DA6"/>
    <w:rsid w:val="00730D64"/>
    <w:rsid w:val="00731412"/>
    <w:rsid w:val="0073180F"/>
    <w:rsid w:val="007319AC"/>
    <w:rsid w:val="0073244B"/>
    <w:rsid w:val="00733CEF"/>
    <w:rsid w:val="00735373"/>
    <w:rsid w:val="007356A6"/>
    <w:rsid w:val="007362A4"/>
    <w:rsid w:val="0073658D"/>
    <w:rsid w:val="00736881"/>
    <w:rsid w:val="00736A77"/>
    <w:rsid w:val="00737623"/>
    <w:rsid w:val="00737AE0"/>
    <w:rsid w:val="00740573"/>
    <w:rsid w:val="00740FC1"/>
    <w:rsid w:val="00741D9B"/>
    <w:rsid w:val="00743727"/>
    <w:rsid w:val="00743BBD"/>
    <w:rsid w:val="00744478"/>
    <w:rsid w:val="00744986"/>
    <w:rsid w:val="00744A2D"/>
    <w:rsid w:val="00745002"/>
    <w:rsid w:val="007450C6"/>
    <w:rsid w:val="00747306"/>
    <w:rsid w:val="00750901"/>
    <w:rsid w:val="00750B30"/>
    <w:rsid w:val="007510EA"/>
    <w:rsid w:val="00752AB4"/>
    <w:rsid w:val="0075310A"/>
    <w:rsid w:val="00753D61"/>
    <w:rsid w:val="00754269"/>
    <w:rsid w:val="00754C71"/>
    <w:rsid w:val="0075544C"/>
    <w:rsid w:val="007568C3"/>
    <w:rsid w:val="007572AA"/>
    <w:rsid w:val="00757983"/>
    <w:rsid w:val="00757E14"/>
    <w:rsid w:val="007602C8"/>
    <w:rsid w:val="00761844"/>
    <w:rsid w:val="007638AE"/>
    <w:rsid w:val="00763BC0"/>
    <w:rsid w:val="00763D07"/>
    <w:rsid w:val="00764145"/>
    <w:rsid w:val="007641FE"/>
    <w:rsid w:val="00766292"/>
    <w:rsid w:val="00767C8E"/>
    <w:rsid w:val="00772885"/>
    <w:rsid w:val="0077373E"/>
    <w:rsid w:val="007741A9"/>
    <w:rsid w:val="007746C3"/>
    <w:rsid w:val="00774A9F"/>
    <w:rsid w:val="007757B4"/>
    <w:rsid w:val="00776056"/>
    <w:rsid w:val="007760AA"/>
    <w:rsid w:val="007768EF"/>
    <w:rsid w:val="00776E79"/>
    <w:rsid w:val="00777D3B"/>
    <w:rsid w:val="00780073"/>
    <w:rsid w:val="0078028B"/>
    <w:rsid w:val="007808A4"/>
    <w:rsid w:val="00780F90"/>
    <w:rsid w:val="00781CDE"/>
    <w:rsid w:val="00781E6A"/>
    <w:rsid w:val="007828C9"/>
    <w:rsid w:val="00782EA2"/>
    <w:rsid w:val="00783303"/>
    <w:rsid w:val="007836C3"/>
    <w:rsid w:val="00783A2F"/>
    <w:rsid w:val="00783C6F"/>
    <w:rsid w:val="00784AC4"/>
    <w:rsid w:val="00786453"/>
    <w:rsid w:val="00786859"/>
    <w:rsid w:val="0078686F"/>
    <w:rsid w:val="007871D6"/>
    <w:rsid w:val="0078796E"/>
    <w:rsid w:val="00787A54"/>
    <w:rsid w:val="00790AED"/>
    <w:rsid w:val="007915FA"/>
    <w:rsid w:val="007919CA"/>
    <w:rsid w:val="00791C11"/>
    <w:rsid w:val="00791C77"/>
    <w:rsid w:val="00791D1D"/>
    <w:rsid w:val="007925D8"/>
    <w:rsid w:val="00794058"/>
    <w:rsid w:val="007941E6"/>
    <w:rsid w:val="00795BA8"/>
    <w:rsid w:val="00795F26"/>
    <w:rsid w:val="007963AD"/>
    <w:rsid w:val="00797A13"/>
    <w:rsid w:val="007A0313"/>
    <w:rsid w:val="007A172C"/>
    <w:rsid w:val="007A2785"/>
    <w:rsid w:val="007A4B9E"/>
    <w:rsid w:val="007A4DC5"/>
    <w:rsid w:val="007A5930"/>
    <w:rsid w:val="007A5AD6"/>
    <w:rsid w:val="007A5B90"/>
    <w:rsid w:val="007A600A"/>
    <w:rsid w:val="007A61BF"/>
    <w:rsid w:val="007A79C8"/>
    <w:rsid w:val="007B0605"/>
    <w:rsid w:val="007B229E"/>
    <w:rsid w:val="007B2893"/>
    <w:rsid w:val="007B2B11"/>
    <w:rsid w:val="007B2DB2"/>
    <w:rsid w:val="007B384A"/>
    <w:rsid w:val="007B392F"/>
    <w:rsid w:val="007B3A25"/>
    <w:rsid w:val="007B45E8"/>
    <w:rsid w:val="007B47B2"/>
    <w:rsid w:val="007B6355"/>
    <w:rsid w:val="007B6AA2"/>
    <w:rsid w:val="007C2AEF"/>
    <w:rsid w:val="007C2FD0"/>
    <w:rsid w:val="007C3DBC"/>
    <w:rsid w:val="007C484B"/>
    <w:rsid w:val="007C55EC"/>
    <w:rsid w:val="007C5E8C"/>
    <w:rsid w:val="007C6149"/>
    <w:rsid w:val="007C63D0"/>
    <w:rsid w:val="007C662F"/>
    <w:rsid w:val="007C667A"/>
    <w:rsid w:val="007C7BD4"/>
    <w:rsid w:val="007D0609"/>
    <w:rsid w:val="007D067D"/>
    <w:rsid w:val="007D1C3B"/>
    <w:rsid w:val="007D4A6D"/>
    <w:rsid w:val="007D508E"/>
    <w:rsid w:val="007D513B"/>
    <w:rsid w:val="007D554D"/>
    <w:rsid w:val="007D5CF4"/>
    <w:rsid w:val="007D67A3"/>
    <w:rsid w:val="007D6B18"/>
    <w:rsid w:val="007D6B98"/>
    <w:rsid w:val="007D6F48"/>
    <w:rsid w:val="007E1B7F"/>
    <w:rsid w:val="007E1E9E"/>
    <w:rsid w:val="007E204A"/>
    <w:rsid w:val="007E37FB"/>
    <w:rsid w:val="007E3FB4"/>
    <w:rsid w:val="007E5F55"/>
    <w:rsid w:val="007E5FD5"/>
    <w:rsid w:val="007E6464"/>
    <w:rsid w:val="007E74A4"/>
    <w:rsid w:val="007E74E9"/>
    <w:rsid w:val="007F0125"/>
    <w:rsid w:val="007F04CD"/>
    <w:rsid w:val="007F18E5"/>
    <w:rsid w:val="007F1B1D"/>
    <w:rsid w:val="007F1D52"/>
    <w:rsid w:val="007F2272"/>
    <w:rsid w:val="007F278B"/>
    <w:rsid w:val="007F3788"/>
    <w:rsid w:val="007F39E1"/>
    <w:rsid w:val="007F3B1E"/>
    <w:rsid w:val="007F3D46"/>
    <w:rsid w:val="007F44C4"/>
    <w:rsid w:val="007F4C20"/>
    <w:rsid w:val="007F4E74"/>
    <w:rsid w:val="007F6F4D"/>
    <w:rsid w:val="007F730B"/>
    <w:rsid w:val="007F7751"/>
    <w:rsid w:val="007F7B2F"/>
    <w:rsid w:val="00800C5B"/>
    <w:rsid w:val="00801190"/>
    <w:rsid w:val="00802608"/>
    <w:rsid w:val="00803A4D"/>
    <w:rsid w:val="00803F99"/>
    <w:rsid w:val="008041CA"/>
    <w:rsid w:val="008044AE"/>
    <w:rsid w:val="00804A44"/>
    <w:rsid w:val="00804CB0"/>
    <w:rsid w:val="008054FA"/>
    <w:rsid w:val="00805CC5"/>
    <w:rsid w:val="0080743A"/>
    <w:rsid w:val="00807F28"/>
    <w:rsid w:val="008105BC"/>
    <w:rsid w:val="00811CF5"/>
    <w:rsid w:val="00812B02"/>
    <w:rsid w:val="00812EA9"/>
    <w:rsid w:val="008140BE"/>
    <w:rsid w:val="00814324"/>
    <w:rsid w:val="00814A06"/>
    <w:rsid w:val="00814DF9"/>
    <w:rsid w:val="00814EF7"/>
    <w:rsid w:val="008167DC"/>
    <w:rsid w:val="00816E0D"/>
    <w:rsid w:val="00817035"/>
    <w:rsid w:val="00817D64"/>
    <w:rsid w:val="008201C9"/>
    <w:rsid w:val="00820290"/>
    <w:rsid w:val="00820B99"/>
    <w:rsid w:val="008212A8"/>
    <w:rsid w:val="00821BFC"/>
    <w:rsid w:val="00821C79"/>
    <w:rsid w:val="00821C9A"/>
    <w:rsid w:val="008225E7"/>
    <w:rsid w:val="00822C03"/>
    <w:rsid w:val="008231BB"/>
    <w:rsid w:val="00823408"/>
    <w:rsid w:val="0082362A"/>
    <w:rsid w:val="00823A66"/>
    <w:rsid w:val="00823E3F"/>
    <w:rsid w:val="008246CC"/>
    <w:rsid w:val="00824D99"/>
    <w:rsid w:val="00824DC3"/>
    <w:rsid w:val="008250E2"/>
    <w:rsid w:val="0082537B"/>
    <w:rsid w:val="00827E8B"/>
    <w:rsid w:val="0083004E"/>
    <w:rsid w:val="00831840"/>
    <w:rsid w:val="00831997"/>
    <w:rsid w:val="00833462"/>
    <w:rsid w:val="008345CC"/>
    <w:rsid w:val="00835203"/>
    <w:rsid w:val="00836F7A"/>
    <w:rsid w:val="0083763C"/>
    <w:rsid w:val="00837853"/>
    <w:rsid w:val="00841C83"/>
    <w:rsid w:val="00843E3A"/>
    <w:rsid w:val="00843F7E"/>
    <w:rsid w:val="00844122"/>
    <w:rsid w:val="008448BB"/>
    <w:rsid w:val="00844A3B"/>
    <w:rsid w:val="00844B76"/>
    <w:rsid w:val="00845767"/>
    <w:rsid w:val="0084650D"/>
    <w:rsid w:val="00846D69"/>
    <w:rsid w:val="008470DE"/>
    <w:rsid w:val="0084734D"/>
    <w:rsid w:val="008477E0"/>
    <w:rsid w:val="00850C1A"/>
    <w:rsid w:val="00853918"/>
    <w:rsid w:val="00854254"/>
    <w:rsid w:val="0085443E"/>
    <w:rsid w:val="00855071"/>
    <w:rsid w:val="00856D2C"/>
    <w:rsid w:val="00856F6A"/>
    <w:rsid w:val="00857017"/>
    <w:rsid w:val="00857F60"/>
    <w:rsid w:val="0086130A"/>
    <w:rsid w:val="00861452"/>
    <w:rsid w:val="00861613"/>
    <w:rsid w:val="00861DC4"/>
    <w:rsid w:val="0086223F"/>
    <w:rsid w:val="00863BCE"/>
    <w:rsid w:val="0086476A"/>
    <w:rsid w:val="008652FA"/>
    <w:rsid w:val="00865C75"/>
    <w:rsid w:val="008660AA"/>
    <w:rsid w:val="00866622"/>
    <w:rsid w:val="00866FC5"/>
    <w:rsid w:val="0086771D"/>
    <w:rsid w:val="0086795F"/>
    <w:rsid w:val="00867C03"/>
    <w:rsid w:val="00871938"/>
    <w:rsid w:val="00873DB8"/>
    <w:rsid w:val="00874504"/>
    <w:rsid w:val="00875B16"/>
    <w:rsid w:val="00876063"/>
    <w:rsid w:val="00880668"/>
    <w:rsid w:val="00880E6C"/>
    <w:rsid w:val="00881533"/>
    <w:rsid w:val="00881EF1"/>
    <w:rsid w:val="008826F0"/>
    <w:rsid w:val="0088372C"/>
    <w:rsid w:val="00883EAE"/>
    <w:rsid w:val="0089199D"/>
    <w:rsid w:val="00891D3D"/>
    <w:rsid w:val="0089211A"/>
    <w:rsid w:val="008921F3"/>
    <w:rsid w:val="008923FC"/>
    <w:rsid w:val="00893076"/>
    <w:rsid w:val="00893487"/>
    <w:rsid w:val="00894051"/>
    <w:rsid w:val="008948EC"/>
    <w:rsid w:val="008949F7"/>
    <w:rsid w:val="008959D7"/>
    <w:rsid w:val="008964CF"/>
    <w:rsid w:val="008973E7"/>
    <w:rsid w:val="00897D13"/>
    <w:rsid w:val="008A06EC"/>
    <w:rsid w:val="008A0958"/>
    <w:rsid w:val="008A0F76"/>
    <w:rsid w:val="008A1206"/>
    <w:rsid w:val="008A258F"/>
    <w:rsid w:val="008A478F"/>
    <w:rsid w:val="008A47C5"/>
    <w:rsid w:val="008A5C50"/>
    <w:rsid w:val="008A6A5A"/>
    <w:rsid w:val="008A6B8F"/>
    <w:rsid w:val="008A7D1A"/>
    <w:rsid w:val="008B0B0C"/>
    <w:rsid w:val="008B1A91"/>
    <w:rsid w:val="008B28C4"/>
    <w:rsid w:val="008B2F04"/>
    <w:rsid w:val="008B5296"/>
    <w:rsid w:val="008B66CA"/>
    <w:rsid w:val="008B6857"/>
    <w:rsid w:val="008B6892"/>
    <w:rsid w:val="008B6ADF"/>
    <w:rsid w:val="008B6AE0"/>
    <w:rsid w:val="008C1472"/>
    <w:rsid w:val="008C1D53"/>
    <w:rsid w:val="008C1D8B"/>
    <w:rsid w:val="008C28FA"/>
    <w:rsid w:val="008C2F3F"/>
    <w:rsid w:val="008C43E6"/>
    <w:rsid w:val="008C4819"/>
    <w:rsid w:val="008C4B34"/>
    <w:rsid w:val="008C5AF8"/>
    <w:rsid w:val="008C5CD0"/>
    <w:rsid w:val="008C685D"/>
    <w:rsid w:val="008C74C1"/>
    <w:rsid w:val="008C7BBE"/>
    <w:rsid w:val="008C7CF1"/>
    <w:rsid w:val="008C7E80"/>
    <w:rsid w:val="008C7F4E"/>
    <w:rsid w:val="008D060D"/>
    <w:rsid w:val="008D1A1F"/>
    <w:rsid w:val="008D1DBA"/>
    <w:rsid w:val="008D2108"/>
    <w:rsid w:val="008D296B"/>
    <w:rsid w:val="008D29A8"/>
    <w:rsid w:val="008D33BD"/>
    <w:rsid w:val="008D3E18"/>
    <w:rsid w:val="008D659D"/>
    <w:rsid w:val="008D7BE9"/>
    <w:rsid w:val="008E086F"/>
    <w:rsid w:val="008E11F8"/>
    <w:rsid w:val="008E15C1"/>
    <w:rsid w:val="008E3573"/>
    <w:rsid w:val="008E3AC3"/>
    <w:rsid w:val="008E418C"/>
    <w:rsid w:val="008E55BB"/>
    <w:rsid w:val="008E5E47"/>
    <w:rsid w:val="008E6C85"/>
    <w:rsid w:val="008E74DB"/>
    <w:rsid w:val="008F03C0"/>
    <w:rsid w:val="008F11A0"/>
    <w:rsid w:val="008F1821"/>
    <w:rsid w:val="008F1903"/>
    <w:rsid w:val="008F1945"/>
    <w:rsid w:val="008F2A60"/>
    <w:rsid w:val="008F2CA1"/>
    <w:rsid w:val="008F3DDC"/>
    <w:rsid w:val="008F464B"/>
    <w:rsid w:val="008F5BF5"/>
    <w:rsid w:val="008F6068"/>
    <w:rsid w:val="008F652A"/>
    <w:rsid w:val="008F6990"/>
    <w:rsid w:val="008F764D"/>
    <w:rsid w:val="009009EB"/>
    <w:rsid w:val="00901185"/>
    <w:rsid w:val="009011C1"/>
    <w:rsid w:val="009013EA"/>
    <w:rsid w:val="009014EE"/>
    <w:rsid w:val="00901B34"/>
    <w:rsid w:val="00901FEC"/>
    <w:rsid w:val="00902F89"/>
    <w:rsid w:val="00903FFE"/>
    <w:rsid w:val="00905459"/>
    <w:rsid w:val="009054B1"/>
    <w:rsid w:val="0090668D"/>
    <w:rsid w:val="0090671F"/>
    <w:rsid w:val="009078B6"/>
    <w:rsid w:val="00907CC4"/>
    <w:rsid w:val="00910487"/>
    <w:rsid w:val="00912743"/>
    <w:rsid w:val="00913441"/>
    <w:rsid w:val="009139CF"/>
    <w:rsid w:val="00914988"/>
    <w:rsid w:val="009158C8"/>
    <w:rsid w:val="00915F92"/>
    <w:rsid w:val="00916630"/>
    <w:rsid w:val="00916B5C"/>
    <w:rsid w:val="00917947"/>
    <w:rsid w:val="00917983"/>
    <w:rsid w:val="00917FA1"/>
    <w:rsid w:val="00920B1F"/>
    <w:rsid w:val="00920CCC"/>
    <w:rsid w:val="00923463"/>
    <w:rsid w:val="0092410D"/>
    <w:rsid w:val="00924B8B"/>
    <w:rsid w:val="009252DD"/>
    <w:rsid w:val="009254B9"/>
    <w:rsid w:val="0092591C"/>
    <w:rsid w:val="00926FC9"/>
    <w:rsid w:val="0092709D"/>
    <w:rsid w:val="0092784E"/>
    <w:rsid w:val="009304E3"/>
    <w:rsid w:val="009309C2"/>
    <w:rsid w:val="009313D9"/>
    <w:rsid w:val="00931868"/>
    <w:rsid w:val="00931F9C"/>
    <w:rsid w:val="00932CD3"/>
    <w:rsid w:val="00933433"/>
    <w:rsid w:val="00933A18"/>
    <w:rsid w:val="00933C84"/>
    <w:rsid w:val="00933E14"/>
    <w:rsid w:val="009341B0"/>
    <w:rsid w:val="00934868"/>
    <w:rsid w:val="00934D3D"/>
    <w:rsid w:val="009351ED"/>
    <w:rsid w:val="00935300"/>
    <w:rsid w:val="00935618"/>
    <w:rsid w:val="00940708"/>
    <w:rsid w:val="0094073C"/>
    <w:rsid w:val="00940A39"/>
    <w:rsid w:val="00940F18"/>
    <w:rsid w:val="00941473"/>
    <w:rsid w:val="0094158E"/>
    <w:rsid w:val="00941D74"/>
    <w:rsid w:val="00943435"/>
    <w:rsid w:val="0094367A"/>
    <w:rsid w:val="00945B5C"/>
    <w:rsid w:val="0094603E"/>
    <w:rsid w:val="00946FCC"/>
    <w:rsid w:val="009470E0"/>
    <w:rsid w:val="009476BC"/>
    <w:rsid w:val="0094776E"/>
    <w:rsid w:val="00947B18"/>
    <w:rsid w:val="00950085"/>
    <w:rsid w:val="00954059"/>
    <w:rsid w:val="009548B6"/>
    <w:rsid w:val="00954AAD"/>
    <w:rsid w:val="00955CE7"/>
    <w:rsid w:val="00956453"/>
    <w:rsid w:val="00956B31"/>
    <w:rsid w:val="0096125D"/>
    <w:rsid w:val="00961379"/>
    <w:rsid w:val="009617AA"/>
    <w:rsid w:val="00961E31"/>
    <w:rsid w:val="009638D9"/>
    <w:rsid w:val="00963B73"/>
    <w:rsid w:val="00963E79"/>
    <w:rsid w:val="00964AF2"/>
    <w:rsid w:val="00964E20"/>
    <w:rsid w:val="00965548"/>
    <w:rsid w:val="00965C22"/>
    <w:rsid w:val="00965F79"/>
    <w:rsid w:val="0096640C"/>
    <w:rsid w:val="009668ED"/>
    <w:rsid w:val="00966EC4"/>
    <w:rsid w:val="00966F4B"/>
    <w:rsid w:val="00967426"/>
    <w:rsid w:val="00967437"/>
    <w:rsid w:val="0097010F"/>
    <w:rsid w:val="009704FF"/>
    <w:rsid w:val="0097073A"/>
    <w:rsid w:val="00970E6E"/>
    <w:rsid w:val="00971C50"/>
    <w:rsid w:val="00972060"/>
    <w:rsid w:val="0097273A"/>
    <w:rsid w:val="009727F2"/>
    <w:rsid w:val="009728E9"/>
    <w:rsid w:val="00973681"/>
    <w:rsid w:val="00973E73"/>
    <w:rsid w:val="00973F7D"/>
    <w:rsid w:val="0097513A"/>
    <w:rsid w:val="00975216"/>
    <w:rsid w:val="00975D76"/>
    <w:rsid w:val="00976BAB"/>
    <w:rsid w:val="0097773C"/>
    <w:rsid w:val="00977818"/>
    <w:rsid w:val="0098056D"/>
    <w:rsid w:val="00980C0F"/>
    <w:rsid w:val="00981CF6"/>
    <w:rsid w:val="00982D58"/>
    <w:rsid w:val="00983EE8"/>
    <w:rsid w:val="009849F4"/>
    <w:rsid w:val="00986E8D"/>
    <w:rsid w:val="0098794D"/>
    <w:rsid w:val="009900E8"/>
    <w:rsid w:val="00990594"/>
    <w:rsid w:val="00990A24"/>
    <w:rsid w:val="00991EA4"/>
    <w:rsid w:val="00992865"/>
    <w:rsid w:val="009938BC"/>
    <w:rsid w:val="009946E0"/>
    <w:rsid w:val="009949FD"/>
    <w:rsid w:val="0099642E"/>
    <w:rsid w:val="009967B9"/>
    <w:rsid w:val="00997178"/>
    <w:rsid w:val="00997516"/>
    <w:rsid w:val="009A0E92"/>
    <w:rsid w:val="009A1C8B"/>
    <w:rsid w:val="009A228B"/>
    <w:rsid w:val="009A2682"/>
    <w:rsid w:val="009A2887"/>
    <w:rsid w:val="009A295E"/>
    <w:rsid w:val="009A320B"/>
    <w:rsid w:val="009A32E1"/>
    <w:rsid w:val="009A4C26"/>
    <w:rsid w:val="009A5059"/>
    <w:rsid w:val="009A5B2E"/>
    <w:rsid w:val="009A63C7"/>
    <w:rsid w:val="009A65E8"/>
    <w:rsid w:val="009A7C4E"/>
    <w:rsid w:val="009A7EF2"/>
    <w:rsid w:val="009B03FB"/>
    <w:rsid w:val="009B1083"/>
    <w:rsid w:val="009B1F9D"/>
    <w:rsid w:val="009B427E"/>
    <w:rsid w:val="009B4E93"/>
    <w:rsid w:val="009B4ECE"/>
    <w:rsid w:val="009B52CE"/>
    <w:rsid w:val="009B6039"/>
    <w:rsid w:val="009B7AFD"/>
    <w:rsid w:val="009B7BB9"/>
    <w:rsid w:val="009C002B"/>
    <w:rsid w:val="009C1036"/>
    <w:rsid w:val="009C22BE"/>
    <w:rsid w:val="009C28AA"/>
    <w:rsid w:val="009C43CF"/>
    <w:rsid w:val="009C4B2A"/>
    <w:rsid w:val="009C4EE6"/>
    <w:rsid w:val="009C593E"/>
    <w:rsid w:val="009C6A74"/>
    <w:rsid w:val="009C7A7F"/>
    <w:rsid w:val="009D0597"/>
    <w:rsid w:val="009D12CF"/>
    <w:rsid w:val="009D177C"/>
    <w:rsid w:val="009D2C69"/>
    <w:rsid w:val="009D2F49"/>
    <w:rsid w:val="009D34F1"/>
    <w:rsid w:val="009D3BC6"/>
    <w:rsid w:val="009D491B"/>
    <w:rsid w:val="009D504A"/>
    <w:rsid w:val="009D66BE"/>
    <w:rsid w:val="009D7135"/>
    <w:rsid w:val="009D7168"/>
    <w:rsid w:val="009E13B4"/>
    <w:rsid w:val="009E168E"/>
    <w:rsid w:val="009E175C"/>
    <w:rsid w:val="009E1C46"/>
    <w:rsid w:val="009E22DF"/>
    <w:rsid w:val="009E2AA5"/>
    <w:rsid w:val="009E3F44"/>
    <w:rsid w:val="009E6036"/>
    <w:rsid w:val="009E726D"/>
    <w:rsid w:val="009E791A"/>
    <w:rsid w:val="009F0194"/>
    <w:rsid w:val="009F0269"/>
    <w:rsid w:val="009F0505"/>
    <w:rsid w:val="009F2338"/>
    <w:rsid w:val="009F2D17"/>
    <w:rsid w:val="009F2EA3"/>
    <w:rsid w:val="009F37A4"/>
    <w:rsid w:val="009F4744"/>
    <w:rsid w:val="009F48DF"/>
    <w:rsid w:val="009F4C12"/>
    <w:rsid w:val="009F4C43"/>
    <w:rsid w:val="009F543D"/>
    <w:rsid w:val="009F544E"/>
    <w:rsid w:val="009F6B4F"/>
    <w:rsid w:val="009F6DA7"/>
    <w:rsid w:val="009F77FA"/>
    <w:rsid w:val="00A015F4"/>
    <w:rsid w:val="00A01E54"/>
    <w:rsid w:val="00A02841"/>
    <w:rsid w:val="00A02B88"/>
    <w:rsid w:val="00A057F7"/>
    <w:rsid w:val="00A059A0"/>
    <w:rsid w:val="00A05E1E"/>
    <w:rsid w:val="00A06635"/>
    <w:rsid w:val="00A0717F"/>
    <w:rsid w:val="00A104AF"/>
    <w:rsid w:val="00A112DE"/>
    <w:rsid w:val="00A1231A"/>
    <w:rsid w:val="00A1309F"/>
    <w:rsid w:val="00A14771"/>
    <w:rsid w:val="00A14F3F"/>
    <w:rsid w:val="00A156A6"/>
    <w:rsid w:val="00A15C9B"/>
    <w:rsid w:val="00A16B9A"/>
    <w:rsid w:val="00A17D03"/>
    <w:rsid w:val="00A22335"/>
    <w:rsid w:val="00A2271F"/>
    <w:rsid w:val="00A23F04"/>
    <w:rsid w:val="00A245B1"/>
    <w:rsid w:val="00A2547F"/>
    <w:rsid w:val="00A259DD"/>
    <w:rsid w:val="00A25D5E"/>
    <w:rsid w:val="00A26136"/>
    <w:rsid w:val="00A26359"/>
    <w:rsid w:val="00A26912"/>
    <w:rsid w:val="00A26D42"/>
    <w:rsid w:val="00A27848"/>
    <w:rsid w:val="00A2793B"/>
    <w:rsid w:val="00A279A7"/>
    <w:rsid w:val="00A301DA"/>
    <w:rsid w:val="00A308A1"/>
    <w:rsid w:val="00A32285"/>
    <w:rsid w:val="00A32B22"/>
    <w:rsid w:val="00A342C0"/>
    <w:rsid w:val="00A34C33"/>
    <w:rsid w:val="00A34E2E"/>
    <w:rsid w:val="00A358F5"/>
    <w:rsid w:val="00A365C4"/>
    <w:rsid w:val="00A37799"/>
    <w:rsid w:val="00A406F0"/>
    <w:rsid w:val="00A40F62"/>
    <w:rsid w:val="00A4123C"/>
    <w:rsid w:val="00A42B14"/>
    <w:rsid w:val="00A43136"/>
    <w:rsid w:val="00A43323"/>
    <w:rsid w:val="00A43734"/>
    <w:rsid w:val="00A4377C"/>
    <w:rsid w:val="00A4470A"/>
    <w:rsid w:val="00A457B7"/>
    <w:rsid w:val="00A4707D"/>
    <w:rsid w:val="00A47159"/>
    <w:rsid w:val="00A4736C"/>
    <w:rsid w:val="00A4742B"/>
    <w:rsid w:val="00A47633"/>
    <w:rsid w:val="00A4780D"/>
    <w:rsid w:val="00A47C9B"/>
    <w:rsid w:val="00A50165"/>
    <w:rsid w:val="00A51443"/>
    <w:rsid w:val="00A52F5B"/>
    <w:rsid w:val="00A53C1C"/>
    <w:rsid w:val="00A54016"/>
    <w:rsid w:val="00A547D0"/>
    <w:rsid w:val="00A5545B"/>
    <w:rsid w:val="00A57A61"/>
    <w:rsid w:val="00A57AE7"/>
    <w:rsid w:val="00A6053F"/>
    <w:rsid w:val="00A60ADB"/>
    <w:rsid w:val="00A61F11"/>
    <w:rsid w:val="00A629C0"/>
    <w:rsid w:val="00A62FBC"/>
    <w:rsid w:val="00A635EA"/>
    <w:rsid w:val="00A639D0"/>
    <w:rsid w:val="00A63EBC"/>
    <w:rsid w:val="00A64540"/>
    <w:rsid w:val="00A648FC"/>
    <w:rsid w:val="00A656D9"/>
    <w:rsid w:val="00A66856"/>
    <w:rsid w:val="00A66D33"/>
    <w:rsid w:val="00A66E61"/>
    <w:rsid w:val="00A716E0"/>
    <w:rsid w:val="00A72004"/>
    <w:rsid w:val="00A726A0"/>
    <w:rsid w:val="00A726D1"/>
    <w:rsid w:val="00A72947"/>
    <w:rsid w:val="00A72B42"/>
    <w:rsid w:val="00A730BE"/>
    <w:rsid w:val="00A73A0A"/>
    <w:rsid w:val="00A73CD0"/>
    <w:rsid w:val="00A75DE3"/>
    <w:rsid w:val="00A76526"/>
    <w:rsid w:val="00A767DE"/>
    <w:rsid w:val="00A76EA5"/>
    <w:rsid w:val="00A77B89"/>
    <w:rsid w:val="00A80013"/>
    <w:rsid w:val="00A806A9"/>
    <w:rsid w:val="00A806C0"/>
    <w:rsid w:val="00A80A04"/>
    <w:rsid w:val="00A80A33"/>
    <w:rsid w:val="00A80C49"/>
    <w:rsid w:val="00A81356"/>
    <w:rsid w:val="00A81615"/>
    <w:rsid w:val="00A81A04"/>
    <w:rsid w:val="00A81DDA"/>
    <w:rsid w:val="00A84391"/>
    <w:rsid w:val="00A8449B"/>
    <w:rsid w:val="00A85E15"/>
    <w:rsid w:val="00A87100"/>
    <w:rsid w:val="00A87710"/>
    <w:rsid w:val="00A90386"/>
    <w:rsid w:val="00A90DD7"/>
    <w:rsid w:val="00A91874"/>
    <w:rsid w:val="00A91AED"/>
    <w:rsid w:val="00A91BA3"/>
    <w:rsid w:val="00A92017"/>
    <w:rsid w:val="00A927E4"/>
    <w:rsid w:val="00A92BA2"/>
    <w:rsid w:val="00A92D65"/>
    <w:rsid w:val="00A93385"/>
    <w:rsid w:val="00A938BA"/>
    <w:rsid w:val="00A939B3"/>
    <w:rsid w:val="00A94097"/>
    <w:rsid w:val="00A9475B"/>
    <w:rsid w:val="00A9550E"/>
    <w:rsid w:val="00A96BDB"/>
    <w:rsid w:val="00A976B2"/>
    <w:rsid w:val="00AA0692"/>
    <w:rsid w:val="00AA0C17"/>
    <w:rsid w:val="00AA0EFC"/>
    <w:rsid w:val="00AA14BC"/>
    <w:rsid w:val="00AA2ABF"/>
    <w:rsid w:val="00AA2C41"/>
    <w:rsid w:val="00AA2E10"/>
    <w:rsid w:val="00AA2F79"/>
    <w:rsid w:val="00AA4261"/>
    <w:rsid w:val="00AA4C4B"/>
    <w:rsid w:val="00AA511D"/>
    <w:rsid w:val="00AA78A8"/>
    <w:rsid w:val="00AB04A9"/>
    <w:rsid w:val="00AB1F32"/>
    <w:rsid w:val="00AB2380"/>
    <w:rsid w:val="00AB2F45"/>
    <w:rsid w:val="00AB3645"/>
    <w:rsid w:val="00AB3852"/>
    <w:rsid w:val="00AB4098"/>
    <w:rsid w:val="00AB45C4"/>
    <w:rsid w:val="00AB724A"/>
    <w:rsid w:val="00AB73F8"/>
    <w:rsid w:val="00AC0587"/>
    <w:rsid w:val="00AC076E"/>
    <w:rsid w:val="00AC0C17"/>
    <w:rsid w:val="00AC0D0B"/>
    <w:rsid w:val="00AC14FB"/>
    <w:rsid w:val="00AC1AC9"/>
    <w:rsid w:val="00AC239B"/>
    <w:rsid w:val="00AC2448"/>
    <w:rsid w:val="00AC25A0"/>
    <w:rsid w:val="00AC2A26"/>
    <w:rsid w:val="00AC3039"/>
    <w:rsid w:val="00AC314E"/>
    <w:rsid w:val="00AC3A95"/>
    <w:rsid w:val="00AC3FA3"/>
    <w:rsid w:val="00AC4118"/>
    <w:rsid w:val="00AC42A8"/>
    <w:rsid w:val="00AC4FD8"/>
    <w:rsid w:val="00AC5C61"/>
    <w:rsid w:val="00AC5DB1"/>
    <w:rsid w:val="00AC7A65"/>
    <w:rsid w:val="00AC7DB5"/>
    <w:rsid w:val="00AD08D9"/>
    <w:rsid w:val="00AD1C08"/>
    <w:rsid w:val="00AD20A3"/>
    <w:rsid w:val="00AD2484"/>
    <w:rsid w:val="00AD2D28"/>
    <w:rsid w:val="00AD2E55"/>
    <w:rsid w:val="00AD406D"/>
    <w:rsid w:val="00AD43CB"/>
    <w:rsid w:val="00AD5243"/>
    <w:rsid w:val="00AD5751"/>
    <w:rsid w:val="00AD65DE"/>
    <w:rsid w:val="00AD6D9E"/>
    <w:rsid w:val="00AD7711"/>
    <w:rsid w:val="00AE0494"/>
    <w:rsid w:val="00AE0859"/>
    <w:rsid w:val="00AE0CE4"/>
    <w:rsid w:val="00AE16DE"/>
    <w:rsid w:val="00AE3798"/>
    <w:rsid w:val="00AE3FB4"/>
    <w:rsid w:val="00AE46A2"/>
    <w:rsid w:val="00AE59C5"/>
    <w:rsid w:val="00AE5EEF"/>
    <w:rsid w:val="00AE66AE"/>
    <w:rsid w:val="00AE6BD4"/>
    <w:rsid w:val="00AF07C0"/>
    <w:rsid w:val="00AF120D"/>
    <w:rsid w:val="00AF16F4"/>
    <w:rsid w:val="00AF19FA"/>
    <w:rsid w:val="00AF1FC2"/>
    <w:rsid w:val="00AF3645"/>
    <w:rsid w:val="00AF4415"/>
    <w:rsid w:val="00AF53CB"/>
    <w:rsid w:val="00AF7EAF"/>
    <w:rsid w:val="00B01441"/>
    <w:rsid w:val="00B02F21"/>
    <w:rsid w:val="00B0419E"/>
    <w:rsid w:val="00B044A5"/>
    <w:rsid w:val="00B04841"/>
    <w:rsid w:val="00B04ACD"/>
    <w:rsid w:val="00B04EC5"/>
    <w:rsid w:val="00B05DC1"/>
    <w:rsid w:val="00B065C6"/>
    <w:rsid w:val="00B07BEC"/>
    <w:rsid w:val="00B10304"/>
    <w:rsid w:val="00B1119F"/>
    <w:rsid w:val="00B11E69"/>
    <w:rsid w:val="00B123C0"/>
    <w:rsid w:val="00B12AD1"/>
    <w:rsid w:val="00B135D7"/>
    <w:rsid w:val="00B14F6E"/>
    <w:rsid w:val="00B15F4D"/>
    <w:rsid w:val="00B16E2D"/>
    <w:rsid w:val="00B17592"/>
    <w:rsid w:val="00B1779C"/>
    <w:rsid w:val="00B20E2D"/>
    <w:rsid w:val="00B217C0"/>
    <w:rsid w:val="00B23058"/>
    <w:rsid w:val="00B230EA"/>
    <w:rsid w:val="00B23B59"/>
    <w:rsid w:val="00B249DB"/>
    <w:rsid w:val="00B25B8E"/>
    <w:rsid w:val="00B25CEE"/>
    <w:rsid w:val="00B26296"/>
    <w:rsid w:val="00B2708D"/>
    <w:rsid w:val="00B27443"/>
    <w:rsid w:val="00B31C11"/>
    <w:rsid w:val="00B329EE"/>
    <w:rsid w:val="00B34A58"/>
    <w:rsid w:val="00B35BAE"/>
    <w:rsid w:val="00B36616"/>
    <w:rsid w:val="00B40386"/>
    <w:rsid w:val="00B42536"/>
    <w:rsid w:val="00B4347B"/>
    <w:rsid w:val="00B44508"/>
    <w:rsid w:val="00B45017"/>
    <w:rsid w:val="00B46844"/>
    <w:rsid w:val="00B47280"/>
    <w:rsid w:val="00B47281"/>
    <w:rsid w:val="00B479A3"/>
    <w:rsid w:val="00B47F1B"/>
    <w:rsid w:val="00B51141"/>
    <w:rsid w:val="00B51746"/>
    <w:rsid w:val="00B5181C"/>
    <w:rsid w:val="00B5196B"/>
    <w:rsid w:val="00B51BFE"/>
    <w:rsid w:val="00B51D59"/>
    <w:rsid w:val="00B53309"/>
    <w:rsid w:val="00B537B1"/>
    <w:rsid w:val="00B544DA"/>
    <w:rsid w:val="00B54E1C"/>
    <w:rsid w:val="00B560FC"/>
    <w:rsid w:val="00B56E22"/>
    <w:rsid w:val="00B60046"/>
    <w:rsid w:val="00B603DA"/>
    <w:rsid w:val="00B607DC"/>
    <w:rsid w:val="00B60825"/>
    <w:rsid w:val="00B608D0"/>
    <w:rsid w:val="00B61B13"/>
    <w:rsid w:val="00B6206C"/>
    <w:rsid w:val="00B62078"/>
    <w:rsid w:val="00B63433"/>
    <w:rsid w:val="00B63917"/>
    <w:rsid w:val="00B63DF6"/>
    <w:rsid w:val="00B6604A"/>
    <w:rsid w:val="00B67AA2"/>
    <w:rsid w:val="00B67B88"/>
    <w:rsid w:val="00B70A0D"/>
    <w:rsid w:val="00B70D6D"/>
    <w:rsid w:val="00B71CD2"/>
    <w:rsid w:val="00B71CE4"/>
    <w:rsid w:val="00B72BE2"/>
    <w:rsid w:val="00B73072"/>
    <w:rsid w:val="00B73187"/>
    <w:rsid w:val="00B74FEC"/>
    <w:rsid w:val="00B76BCF"/>
    <w:rsid w:val="00B77DD6"/>
    <w:rsid w:val="00B77E1C"/>
    <w:rsid w:val="00B80369"/>
    <w:rsid w:val="00B80B01"/>
    <w:rsid w:val="00B81A7B"/>
    <w:rsid w:val="00B81B5C"/>
    <w:rsid w:val="00B843AC"/>
    <w:rsid w:val="00B86690"/>
    <w:rsid w:val="00B86726"/>
    <w:rsid w:val="00B869A7"/>
    <w:rsid w:val="00B86FA9"/>
    <w:rsid w:val="00B86FAA"/>
    <w:rsid w:val="00B8710A"/>
    <w:rsid w:val="00B9097F"/>
    <w:rsid w:val="00B90C5D"/>
    <w:rsid w:val="00B91C51"/>
    <w:rsid w:val="00B9246A"/>
    <w:rsid w:val="00B924DB"/>
    <w:rsid w:val="00B9254B"/>
    <w:rsid w:val="00B92FA1"/>
    <w:rsid w:val="00B93E61"/>
    <w:rsid w:val="00B94120"/>
    <w:rsid w:val="00B944DC"/>
    <w:rsid w:val="00B9496F"/>
    <w:rsid w:val="00B94A7C"/>
    <w:rsid w:val="00B94B91"/>
    <w:rsid w:val="00B94DC5"/>
    <w:rsid w:val="00B95145"/>
    <w:rsid w:val="00B954D8"/>
    <w:rsid w:val="00B95992"/>
    <w:rsid w:val="00B965E2"/>
    <w:rsid w:val="00B9664C"/>
    <w:rsid w:val="00B96C35"/>
    <w:rsid w:val="00B971D5"/>
    <w:rsid w:val="00BA05EF"/>
    <w:rsid w:val="00BA0CDA"/>
    <w:rsid w:val="00BA0D07"/>
    <w:rsid w:val="00BA0F04"/>
    <w:rsid w:val="00BA0F32"/>
    <w:rsid w:val="00BA120F"/>
    <w:rsid w:val="00BA2D83"/>
    <w:rsid w:val="00BA3E7D"/>
    <w:rsid w:val="00BA430A"/>
    <w:rsid w:val="00BA4970"/>
    <w:rsid w:val="00BA5EAA"/>
    <w:rsid w:val="00BA5EB8"/>
    <w:rsid w:val="00BB09BA"/>
    <w:rsid w:val="00BB10D5"/>
    <w:rsid w:val="00BB1292"/>
    <w:rsid w:val="00BB149C"/>
    <w:rsid w:val="00BB302F"/>
    <w:rsid w:val="00BB4EE1"/>
    <w:rsid w:val="00BB4F42"/>
    <w:rsid w:val="00BB5287"/>
    <w:rsid w:val="00BB6270"/>
    <w:rsid w:val="00BB6595"/>
    <w:rsid w:val="00BB69D8"/>
    <w:rsid w:val="00BB7356"/>
    <w:rsid w:val="00BC08EA"/>
    <w:rsid w:val="00BC1A61"/>
    <w:rsid w:val="00BC4800"/>
    <w:rsid w:val="00BC483D"/>
    <w:rsid w:val="00BC4B0D"/>
    <w:rsid w:val="00BC52B2"/>
    <w:rsid w:val="00BC6ABD"/>
    <w:rsid w:val="00BC7B65"/>
    <w:rsid w:val="00BC7F73"/>
    <w:rsid w:val="00BD0FCB"/>
    <w:rsid w:val="00BD14C1"/>
    <w:rsid w:val="00BD1B4C"/>
    <w:rsid w:val="00BD226F"/>
    <w:rsid w:val="00BD342E"/>
    <w:rsid w:val="00BD3995"/>
    <w:rsid w:val="00BD4474"/>
    <w:rsid w:val="00BD45CA"/>
    <w:rsid w:val="00BD45CB"/>
    <w:rsid w:val="00BD6502"/>
    <w:rsid w:val="00BD690C"/>
    <w:rsid w:val="00BD6A4B"/>
    <w:rsid w:val="00BD7958"/>
    <w:rsid w:val="00BE0FD8"/>
    <w:rsid w:val="00BE1E47"/>
    <w:rsid w:val="00BE2F7F"/>
    <w:rsid w:val="00BE33D2"/>
    <w:rsid w:val="00BE67A0"/>
    <w:rsid w:val="00BE6800"/>
    <w:rsid w:val="00BF1935"/>
    <w:rsid w:val="00BF225D"/>
    <w:rsid w:val="00BF25A6"/>
    <w:rsid w:val="00BF25D1"/>
    <w:rsid w:val="00BF31DF"/>
    <w:rsid w:val="00BF4DFA"/>
    <w:rsid w:val="00BF562D"/>
    <w:rsid w:val="00BF612F"/>
    <w:rsid w:val="00BF6DC6"/>
    <w:rsid w:val="00C00A5B"/>
    <w:rsid w:val="00C01304"/>
    <w:rsid w:val="00C01E1E"/>
    <w:rsid w:val="00C01ED6"/>
    <w:rsid w:val="00C0392C"/>
    <w:rsid w:val="00C03F28"/>
    <w:rsid w:val="00C04327"/>
    <w:rsid w:val="00C045F6"/>
    <w:rsid w:val="00C046D5"/>
    <w:rsid w:val="00C04C50"/>
    <w:rsid w:val="00C04D4B"/>
    <w:rsid w:val="00C05C63"/>
    <w:rsid w:val="00C069A7"/>
    <w:rsid w:val="00C06CFF"/>
    <w:rsid w:val="00C06DF9"/>
    <w:rsid w:val="00C07E72"/>
    <w:rsid w:val="00C10662"/>
    <w:rsid w:val="00C10707"/>
    <w:rsid w:val="00C10F25"/>
    <w:rsid w:val="00C10F33"/>
    <w:rsid w:val="00C11BCC"/>
    <w:rsid w:val="00C13C0A"/>
    <w:rsid w:val="00C13C5C"/>
    <w:rsid w:val="00C13E28"/>
    <w:rsid w:val="00C1651A"/>
    <w:rsid w:val="00C16A67"/>
    <w:rsid w:val="00C16CC9"/>
    <w:rsid w:val="00C16F33"/>
    <w:rsid w:val="00C1754E"/>
    <w:rsid w:val="00C17679"/>
    <w:rsid w:val="00C17AFA"/>
    <w:rsid w:val="00C17C14"/>
    <w:rsid w:val="00C17DF0"/>
    <w:rsid w:val="00C17F6D"/>
    <w:rsid w:val="00C21331"/>
    <w:rsid w:val="00C21674"/>
    <w:rsid w:val="00C21D48"/>
    <w:rsid w:val="00C22F2D"/>
    <w:rsid w:val="00C22FEB"/>
    <w:rsid w:val="00C234B2"/>
    <w:rsid w:val="00C23A98"/>
    <w:rsid w:val="00C25071"/>
    <w:rsid w:val="00C259F7"/>
    <w:rsid w:val="00C26093"/>
    <w:rsid w:val="00C26AFB"/>
    <w:rsid w:val="00C27249"/>
    <w:rsid w:val="00C276B3"/>
    <w:rsid w:val="00C27D2B"/>
    <w:rsid w:val="00C30DC3"/>
    <w:rsid w:val="00C30E5F"/>
    <w:rsid w:val="00C31E5F"/>
    <w:rsid w:val="00C32D05"/>
    <w:rsid w:val="00C33717"/>
    <w:rsid w:val="00C33ED4"/>
    <w:rsid w:val="00C34F46"/>
    <w:rsid w:val="00C35313"/>
    <w:rsid w:val="00C35B99"/>
    <w:rsid w:val="00C36A53"/>
    <w:rsid w:val="00C36B29"/>
    <w:rsid w:val="00C40DD7"/>
    <w:rsid w:val="00C412C7"/>
    <w:rsid w:val="00C433B3"/>
    <w:rsid w:val="00C43B8F"/>
    <w:rsid w:val="00C44A77"/>
    <w:rsid w:val="00C45EDC"/>
    <w:rsid w:val="00C46124"/>
    <w:rsid w:val="00C46644"/>
    <w:rsid w:val="00C47901"/>
    <w:rsid w:val="00C47CFC"/>
    <w:rsid w:val="00C5135F"/>
    <w:rsid w:val="00C5218F"/>
    <w:rsid w:val="00C524B5"/>
    <w:rsid w:val="00C52622"/>
    <w:rsid w:val="00C52664"/>
    <w:rsid w:val="00C52895"/>
    <w:rsid w:val="00C530E7"/>
    <w:rsid w:val="00C53A45"/>
    <w:rsid w:val="00C53B6E"/>
    <w:rsid w:val="00C54366"/>
    <w:rsid w:val="00C5652E"/>
    <w:rsid w:val="00C56A6F"/>
    <w:rsid w:val="00C57570"/>
    <w:rsid w:val="00C57B3B"/>
    <w:rsid w:val="00C57D0F"/>
    <w:rsid w:val="00C61274"/>
    <w:rsid w:val="00C6162E"/>
    <w:rsid w:val="00C61DEF"/>
    <w:rsid w:val="00C630B4"/>
    <w:rsid w:val="00C6525D"/>
    <w:rsid w:val="00C65EA1"/>
    <w:rsid w:val="00C66479"/>
    <w:rsid w:val="00C66CC1"/>
    <w:rsid w:val="00C6758F"/>
    <w:rsid w:val="00C67CFB"/>
    <w:rsid w:val="00C700A5"/>
    <w:rsid w:val="00C7027E"/>
    <w:rsid w:val="00C70526"/>
    <w:rsid w:val="00C70857"/>
    <w:rsid w:val="00C711C7"/>
    <w:rsid w:val="00C711D4"/>
    <w:rsid w:val="00C7159C"/>
    <w:rsid w:val="00C72688"/>
    <w:rsid w:val="00C73257"/>
    <w:rsid w:val="00C74347"/>
    <w:rsid w:val="00C74DA8"/>
    <w:rsid w:val="00C75337"/>
    <w:rsid w:val="00C75FEA"/>
    <w:rsid w:val="00C76730"/>
    <w:rsid w:val="00C76ED5"/>
    <w:rsid w:val="00C80042"/>
    <w:rsid w:val="00C80CF4"/>
    <w:rsid w:val="00C8106F"/>
    <w:rsid w:val="00C81536"/>
    <w:rsid w:val="00C81E95"/>
    <w:rsid w:val="00C823A7"/>
    <w:rsid w:val="00C825B0"/>
    <w:rsid w:val="00C839BA"/>
    <w:rsid w:val="00C839CF"/>
    <w:rsid w:val="00C83B28"/>
    <w:rsid w:val="00C844C4"/>
    <w:rsid w:val="00C85255"/>
    <w:rsid w:val="00C85691"/>
    <w:rsid w:val="00C8695A"/>
    <w:rsid w:val="00C86992"/>
    <w:rsid w:val="00C877FA"/>
    <w:rsid w:val="00C9002E"/>
    <w:rsid w:val="00C902D4"/>
    <w:rsid w:val="00C90572"/>
    <w:rsid w:val="00C92DD9"/>
    <w:rsid w:val="00C92F26"/>
    <w:rsid w:val="00C94310"/>
    <w:rsid w:val="00C94671"/>
    <w:rsid w:val="00C946F2"/>
    <w:rsid w:val="00C949C7"/>
    <w:rsid w:val="00C95845"/>
    <w:rsid w:val="00C962A4"/>
    <w:rsid w:val="00C96A9A"/>
    <w:rsid w:val="00CA000E"/>
    <w:rsid w:val="00CA1D17"/>
    <w:rsid w:val="00CA2481"/>
    <w:rsid w:val="00CA2616"/>
    <w:rsid w:val="00CA2630"/>
    <w:rsid w:val="00CA2911"/>
    <w:rsid w:val="00CA49A6"/>
    <w:rsid w:val="00CA539A"/>
    <w:rsid w:val="00CA53FA"/>
    <w:rsid w:val="00CA5C31"/>
    <w:rsid w:val="00CA5DA3"/>
    <w:rsid w:val="00CA5E17"/>
    <w:rsid w:val="00CA72A3"/>
    <w:rsid w:val="00CB26C7"/>
    <w:rsid w:val="00CB2AC3"/>
    <w:rsid w:val="00CB410D"/>
    <w:rsid w:val="00CB41CD"/>
    <w:rsid w:val="00CB42A4"/>
    <w:rsid w:val="00CB6D42"/>
    <w:rsid w:val="00CC07CD"/>
    <w:rsid w:val="00CC0904"/>
    <w:rsid w:val="00CC1272"/>
    <w:rsid w:val="00CC195C"/>
    <w:rsid w:val="00CC2F7F"/>
    <w:rsid w:val="00CC3313"/>
    <w:rsid w:val="00CC407B"/>
    <w:rsid w:val="00CC493A"/>
    <w:rsid w:val="00CC4BEC"/>
    <w:rsid w:val="00CC4C91"/>
    <w:rsid w:val="00CC51DF"/>
    <w:rsid w:val="00CC5B70"/>
    <w:rsid w:val="00CC5F21"/>
    <w:rsid w:val="00CC6737"/>
    <w:rsid w:val="00CC7DA1"/>
    <w:rsid w:val="00CD130C"/>
    <w:rsid w:val="00CD22B5"/>
    <w:rsid w:val="00CD3EBB"/>
    <w:rsid w:val="00CD47C4"/>
    <w:rsid w:val="00CD495E"/>
    <w:rsid w:val="00CD58A6"/>
    <w:rsid w:val="00CD68E9"/>
    <w:rsid w:val="00CD6D37"/>
    <w:rsid w:val="00CD7065"/>
    <w:rsid w:val="00CE0797"/>
    <w:rsid w:val="00CE09CE"/>
    <w:rsid w:val="00CE0AA2"/>
    <w:rsid w:val="00CE2332"/>
    <w:rsid w:val="00CE2551"/>
    <w:rsid w:val="00CE2E29"/>
    <w:rsid w:val="00CE699B"/>
    <w:rsid w:val="00CE6AF6"/>
    <w:rsid w:val="00CE6C04"/>
    <w:rsid w:val="00CE7B99"/>
    <w:rsid w:val="00CF1087"/>
    <w:rsid w:val="00CF13A1"/>
    <w:rsid w:val="00CF2ECD"/>
    <w:rsid w:val="00CF36C8"/>
    <w:rsid w:val="00CF4034"/>
    <w:rsid w:val="00CF41DA"/>
    <w:rsid w:val="00CF4D11"/>
    <w:rsid w:val="00CF5015"/>
    <w:rsid w:val="00CF5B6F"/>
    <w:rsid w:val="00CF68A6"/>
    <w:rsid w:val="00D00633"/>
    <w:rsid w:val="00D0157E"/>
    <w:rsid w:val="00D01B98"/>
    <w:rsid w:val="00D02424"/>
    <w:rsid w:val="00D026BA"/>
    <w:rsid w:val="00D02DA6"/>
    <w:rsid w:val="00D03CE4"/>
    <w:rsid w:val="00D03EFC"/>
    <w:rsid w:val="00D045FF"/>
    <w:rsid w:val="00D054ED"/>
    <w:rsid w:val="00D05738"/>
    <w:rsid w:val="00D05BC0"/>
    <w:rsid w:val="00D05CCE"/>
    <w:rsid w:val="00D05FC1"/>
    <w:rsid w:val="00D068E3"/>
    <w:rsid w:val="00D06A0D"/>
    <w:rsid w:val="00D06FAB"/>
    <w:rsid w:val="00D0749C"/>
    <w:rsid w:val="00D07A7C"/>
    <w:rsid w:val="00D07C79"/>
    <w:rsid w:val="00D107C1"/>
    <w:rsid w:val="00D10B1D"/>
    <w:rsid w:val="00D11DCB"/>
    <w:rsid w:val="00D13DEE"/>
    <w:rsid w:val="00D1405C"/>
    <w:rsid w:val="00D143A1"/>
    <w:rsid w:val="00D152E2"/>
    <w:rsid w:val="00D156ED"/>
    <w:rsid w:val="00D2063A"/>
    <w:rsid w:val="00D20BCE"/>
    <w:rsid w:val="00D21EB8"/>
    <w:rsid w:val="00D22BC0"/>
    <w:rsid w:val="00D23ABB"/>
    <w:rsid w:val="00D24215"/>
    <w:rsid w:val="00D245E1"/>
    <w:rsid w:val="00D25068"/>
    <w:rsid w:val="00D2559D"/>
    <w:rsid w:val="00D25D41"/>
    <w:rsid w:val="00D26531"/>
    <w:rsid w:val="00D26F53"/>
    <w:rsid w:val="00D273C3"/>
    <w:rsid w:val="00D2740C"/>
    <w:rsid w:val="00D27490"/>
    <w:rsid w:val="00D279F6"/>
    <w:rsid w:val="00D30FB8"/>
    <w:rsid w:val="00D3197C"/>
    <w:rsid w:val="00D34053"/>
    <w:rsid w:val="00D35230"/>
    <w:rsid w:val="00D35983"/>
    <w:rsid w:val="00D375DB"/>
    <w:rsid w:val="00D405C7"/>
    <w:rsid w:val="00D41E38"/>
    <w:rsid w:val="00D42144"/>
    <w:rsid w:val="00D42FFC"/>
    <w:rsid w:val="00D434FF"/>
    <w:rsid w:val="00D43E90"/>
    <w:rsid w:val="00D44180"/>
    <w:rsid w:val="00D445C5"/>
    <w:rsid w:val="00D4555E"/>
    <w:rsid w:val="00D45EC8"/>
    <w:rsid w:val="00D46B6C"/>
    <w:rsid w:val="00D46E68"/>
    <w:rsid w:val="00D4735E"/>
    <w:rsid w:val="00D47519"/>
    <w:rsid w:val="00D475A5"/>
    <w:rsid w:val="00D477C4"/>
    <w:rsid w:val="00D5041E"/>
    <w:rsid w:val="00D50868"/>
    <w:rsid w:val="00D50DA0"/>
    <w:rsid w:val="00D51502"/>
    <w:rsid w:val="00D54372"/>
    <w:rsid w:val="00D56099"/>
    <w:rsid w:val="00D567EC"/>
    <w:rsid w:val="00D56F17"/>
    <w:rsid w:val="00D57229"/>
    <w:rsid w:val="00D57C04"/>
    <w:rsid w:val="00D605B1"/>
    <w:rsid w:val="00D61ECF"/>
    <w:rsid w:val="00D632AD"/>
    <w:rsid w:val="00D6356E"/>
    <w:rsid w:val="00D652D1"/>
    <w:rsid w:val="00D65A7B"/>
    <w:rsid w:val="00D66BE1"/>
    <w:rsid w:val="00D67872"/>
    <w:rsid w:val="00D67B93"/>
    <w:rsid w:val="00D70169"/>
    <w:rsid w:val="00D70250"/>
    <w:rsid w:val="00D705C2"/>
    <w:rsid w:val="00D7061D"/>
    <w:rsid w:val="00D7333B"/>
    <w:rsid w:val="00D73EF4"/>
    <w:rsid w:val="00D74060"/>
    <w:rsid w:val="00D7541E"/>
    <w:rsid w:val="00D755BD"/>
    <w:rsid w:val="00D75D17"/>
    <w:rsid w:val="00D75D25"/>
    <w:rsid w:val="00D8062B"/>
    <w:rsid w:val="00D80D82"/>
    <w:rsid w:val="00D812AD"/>
    <w:rsid w:val="00D8138D"/>
    <w:rsid w:val="00D82043"/>
    <w:rsid w:val="00D826D1"/>
    <w:rsid w:val="00D829D7"/>
    <w:rsid w:val="00D82BAE"/>
    <w:rsid w:val="00D82C44"/>
    <w:rsid w:val="00D84D5D"/>
    <w:rsid w:val="00D85A7E"/>
    <w:rsid w:val="00D85DF5"/>
    <w:rsid w:val="00D86A78"/>
    <w:rsid w:val="00D87509"/>
    <w:rsid w:val="00D87CD8"/>
    <w:rsid w:val="00D87F29"/>
    <w:rsid w:val="00D900A0"/>
    <w:rsid w:val="00D912A9"/>
    <w:rsid w:val="00D91F71"/>
    <w:rsid w:val="00D934C7"/>
    <w:rsid w:val="00D93916"/>
    <w:rsid w:val="00D94BA6"/>
    <w:rsid w:val="00D95092"/>
    <w:rsid w:val="00D9550B"/>
    <w:rsid w:val="00D964C9"/>
    <w:rsid w:val="00D973A3"/>
    <w:rsid w:val="00D97481"/>
    <w:rsid w:val="00DA0CA1"/>
    <w:rsid w:val="00DA0EDC"/>
    <w:rsid w:val="00DA1A21"/>
    <w:rsid w:val="00DA37A3"/>
    <w:rsid w:val="00DA3CCF"/>
    <w:rsid w:val="00DA4066"/>
    <w:rsid w:val="00DA496D"/>
    <w:rsid w:val="00DA5894"/>
    <w:rsid w:val="00DA59B0"/>
    <w:rsid w:val="00DA6108"/>
    <w:rsid w:val="00DA685A"/>
    <w:rsid w:val="00DA6DFA"/>
    <w:rsid w:val="00DA7E75"/>
    <w:rsid w:val="00DB00FB"/>
    <w:rsid w:val="00DB1AB3"/>
    <w:rsid w:val="00DB23CA"/>
    <w:rsid w:val="00DB248F"/>
    <w:rsid w:val="00DB2AC0"/>
    <w:rsid w:val="00DB2FE3"/>
    <w:rsid w:val="00DB3374"/>
    <w:rsid w:val="00DB39A7"/>
    <w:rsid w:val="00DB4338"/>
    <w:rsid w:val="00DB4BC5"/>
    <w:rsid w:val="00DB61AD"/>
    <w:rsid w:val="00DB67FC"/>
    <w:rsid w:val="00DB6A37"/>
    <w:rsid w:val="00DB715E"/>
    <w:rsid w:val="00DB7A07"/>
    <w:rsid w:val="00DB7C8F"/>
    <w:rsid w:val="00DB7D6A"/>
    <w:rsid w:val="00DC06DB"/>
    <w:rsid w:val="00DC1882"/>
    <w:rsid w:val="00DC21F1"/>
    <w:rsid w:val="00DC43EE"/>
    <w:rsid w:val="00DC702D"/>
    <w:rsid w:val="00DD0FE9"/>
    <w:rsid w:val="00DD21F8"/>
    <w:rsid w:val="00DD2A85"/>
    <w:rsid w:val="00DD3794"/>
    <w:rsid w:val="00DD3CF0"/>
    <w:rsid w:val="00DD3DBF"/>
    <w:rsid w:val="00DD4236"/>
    <w:rsid w:val="00DD4B30"/>
    <w:rsid w:val="00DD54EB"/>
    <w:rsid w:val="00DD5AA3"/>
    <w:rsid w:val="00DD5DAD"/>
    <w:rsid w:val="00DD6660"/>
    <w:rsid w:val="00DD6DCA"/>
    <w:rsid w:val="00DE0913"/>
    <w:rsid w:val="00DE093C"/>
    <w:rsid w:val="00DE1B7E"/>
    <w:rsid w:val="00DE1B9B"/>
    <w:rsid w:val="00DE2617"/>
    <w:rsid w:val="00DE3093"/>
    <w:rsid w:val="00DE3E98"/>
    <w:rsid w:val="00DE4DCA"/>
    <w:rsid w:val="00DE5480"/>
    <w:rsid w:val="00DE727A"/>
    <w:rsid w:val="00DF0658"/>
    <w:rsid w:val="00DF0DBD"/>
    <w:rsid w:val="00DF135D"/>
    <w:rsid w:val="00DF3F56"/>
    <w:rsid w:val="00DF580E"/>
    <w:rsid w:val="00DF6009"/>
    <w:rsid w:val="00DF6187"/>
    <w:rsid w:val="00DF7A52"/>
    <w:rsid w:val="00DF7D83"/>
    <w:rsid w:val="00E00A74"/>
    <w:rsid w:val="00E00F04"/>
    <w:rsid w:val="00E00F24"/>
    <w:rsid w:val="00E00F87"/>
    <w:rsid w:val="00E017AB"/>
    <w:rsid w:val="00E01AC0"/>
    <w:rsid w:val="00E0215D"/>
    <w:rsid w:val="00E02600"/>
    <w:rsid w:val="00E02AB2"/>
    <w:rsid w:val="00E03657"/>
    <w:rsid w:val="00E036C3"/>
    <w:rsid w:val="00E04B1A"/>
    <w:rsid w:val="00E05CEA"/>
    <w:rsid w:val="00E0612C"/>
    <w:rsid w:val="00E06C77"/>
    <w:rsid w:val="00E10CEB"/>
    <w:rsid w:val="00E113DC"/>
    <w:rsid w:val="00E11B42"/>
    <w:rsid w:val="00E122D5"/>
    <w:rsid w:val="00E125FC"/>
    <w:rsid w:val="00E1309D"/>
    <w:rsid w:val="00E1356B"/>
    <w:rsid w:val="00E13D68"/>
    <w:rsid w:val="00E145D6"/>
    <w:rsid w:val="00E14AA7"/>
    <w:rsid w:val="00E14AEB"/>
    <w:rsid w:val="00E14EAA"/>
    <w:rsid w:val="00E14FA9"/>
    <w:rsid w:val="00E15035"/>
    <w:rsid w:val="00E1511C"/>
    <w:rsid w:val="00E153F4"/>
    <w:rsid w:val="00E17481"/>
    <w:rsid w:val="00E200A4"/>
    <w:rsid w:val="00E20D89"/>
    <w:rsid w:val="00E218C8"/>
    <w:rsid w:val="00E224A8"/>
    <w:rsid w:val="00E22C18"/>
    <w:rsid w:val="00E22E08"/>
    <w:rsid w:val="00E233AB"/>
    <w:rsid w:val="00E24E89"/>
    <w:rsid w:val="00E2509B"/>
    <w:rsid w:val="00E25465"/>
    <w:rsid w:val="00E2600F"/>
    <w:rsid w:val="00E26018"/>
    <w:rsid w:val="00E26B70"/>
    <w:rsid w:val="00E30730"/>
    <w:rsid w:val="00E30C86"/>
    <w:rsid w:val="00E31749"/>
    <w:rsid w:val="00E31A4B"/>
    <w:rsid w:val="00E31AAE"/>
    <w:rsid w:val="00E321E8"/>
    <w:rsid w:val="00E3234A"/>
    <w:rsid w:val="00E32BDD"/>
    <w:rsid w:val="00E33181"/>
    <w:rsid w:val="00E3344F"/>
    <w:rsid w:val="00E346B1"/>
    <w:rsid w:val="00E349A5"/>
    <w:rsid w:val="00E34A68"/>
    <w:rsid w:val="00E34E6B"/>
    <w:rsid w:val="00E34E77"/>
    <w:rsid w:val="00E35A54"/>
    <w:rsid w:val="00E36E8B"/>
    <w:rsid w:val="00E37A9D"/>
    <w:rsid w:val="00E40678"/>
    <w:rsid w:val="00E423AC"/>
    <w:rsid w:val="00E428A0"/>
    <w:rsid w:val="00E42E5E"/>
    <w:rsid w:val="00E42FF1"/>
    <w:rsid w:val="00E433C5"/>
    <w:rsid w:val="00E43999"/>
    <w:rsid w:val="00E440B0"/>
    <w:rsid w:val="00E45494"/>
    <w:rsid w:val="00E45851"/>
    <w:rsid w:val="00E45878"/>
    <w:rsid w:val="00E47ACA"/>
    <w:rsid w:val="00E47BA2"/>
    <w:rsid w:val="00E50030"/>
    <w:rsid w:val="00E501CB"/>
    <w:rsid w:val="00E502A9"/>
    <w:rsid w:val="00E512EF"/>
    <w:rsid w:val="00E51DEE"/>
    <w:rsid w:val="00E52022"/>
    <w:rsid w:val="00E52423"/>
    <w:rsid w:val="00E529F1"/>
    <w:rsid w:val="00E5316E"/>
    <w:rsid w:val="00E53796"/>
    <w:rsid w:val="00E5382B"/>
    <w:rsid w:val="00E539A7"/>
    <w:rsid w:val="00E5567D"/>
    <w:rsid w:val="00E55D8B"/>
    <w:rsid w:val="00E56804"/>
    <w:rsid w:val="00E56926"/>
    <w:rsid w:val="00E57503"/>
    <w:rsid w:val="00E60367"/>
    <w:rsid w:val="00E605BA"/>
    <w:rsid w:val="00E61C69"/>
    <w:rsid w:val="00E61DBF"/>
    <w:rsid w:val="00E62148"/>
    <w:rsid w:val="00E6407E"/>
    <w:rsid w:val="00E644A6"/>
    <w:rsid w:val="00E65683"/>
    <w:rsid w:val="00E65A93"/>
    <w:rsid w:val="00E6623A"/>
    <w:rsid w:val="00E66245"/>
    <w:rsid w:val="00E66D3D"/>
    <w:rsid w:val="00E673D8"/>
    <w:rsid w:val="00E674F9"/>
    <w:rsid w:val="00E67930"/>
    <w:rsid w:val="00E70791"/>
    <w:rsid w:val="00E72E1F"/>
    <w:rsid w:val="00E7357F"/>
    <w:rsid w:val="00E74499"/>
    <w:rsid w:val="00E74830"/>
    <w:rsid w:val="00E76232"/>
    <w:rsid w:val="00E767FF"/>
    <w:rsid w:val="00E769A8"/>
    <w:rsid w:val="00E77DA8"/>
    <w:rsid w:val="00E80838"/>
    <w:rsid w:val="00E80898"/>
    <w:rsid w:val="00E80906"/>
    <w:rsid w:val="00E80BAB"/>
    <w:rsid w:val="00E830D4"/>
    <w:rsid w:val="00E831CD"/>
    <w:rsid w:val="00E8350E"/>
    <w:rsid w:val="00E845FB"/>
    <w:rsid w:val="00E84609"/>
    <w:rsid w:val="00E848E0"/>
    <w:rsid w:val="00E84DFA"/>
    <w:rsid w:val="00E90808"/>
    <w:rsid w:val="00E90C62"/>
    <w:rsid w:val="00E9104F"/>
    <w:rsid w:val="00E912BA"/>
    <w:rsid w:val="00E9293B"/>
    <w:rsid w:val="00E92CD4"/>
    <w:rsid w:val="00E9379A"/>
    <w:rsid w:val="00E93BD1"/>
    <w:rsid w:val="00E93DE0"/>
    <w:rsid w:val="00E93F70"/>
    <w:rsid w:val="00E94488"/>
    <w:rsid w:val="00E948A8"/>
    <w:rsid w:val="00E95545"/>
    <w:rsid w:val="00E959A1"/>
    <w:rsid w:val="00E95BC2"/>
    <w:rsid w:val="00E95D41"/>
    <w:rsid w:val="00E96DD8"/>
    <w:rsid w:val="00E974E9"/>
    <w:rsid w:val="00EA104B"/>
    <w:rsid w:val="00EA471C"/>
    <w:rsid w:val="00EA5368"/>
    <w:rsid w:val="00EA637C"/>
    <w:rsid w:val="00EA703F"/>
    <w:rsid w:val="00EB0598"/>
    <w:rsid w:val="00EB0745"/>
    <w:rsid w:val="00EB174F"/>
    <w:rsid w:val="00EB30B9"/>
    <w:rsid w:val="00EB40DD"/>
    <w:rsid w:val="00EB4DD2"/>
    <w:rsid w:val="00EB572F"/>
    <w:rsid w:val="00EB6504"/>
    <w:rsid w:val="00EB6EA0"/>
    <w:rsid w:val="00EB79C2"/>
    <w:rsid w:val="00EC0FFB"/>
    <w:rsid w:val="00EC1507"/>
    <w:rsid w:val="00EC1CF1"/>
    <w:rsid w:val="00EC2F41"/>
    <w:rsid w:val="00EC30BE"/>
    <w:rsid w:val="00EC3C7A"/>
    <w:rsid w:val="00EC4FBA"/>
    <w:rsid w:val="00EC5DA4"/>
    <w:rsid w:val="00EC5F43"/>
    <w:rsid w:val="00EC68CE"/>
    <w:rsid w:val="00EC768D"/>
    <w:rsid w:val="00ED03D5"/>
    <w:rsid w:val="00ED0CCB"/>
    <w:rsid w:val="00ED2464"/>
    <w:rsid w:val="00ED2714"/>
    <w:rsid w:val="00ED3708"/>
    <w:rsid w:val="00ED4AAE"/>
    <w:rsid w:val="00ED4CBE"/>
    <w:rsid w:val="00ED679E"/>
    <w:rsid w:val="00ED7EC4"/>
    <w:rsid w:val="00EE0AEE"/>
    <w:rsid w:val="00EE2477"/>
    <w:rsid w:val="00EE2518"/>
    <w:rsid w:val="00EE3141"/>
    <w:rsid w:val="00EE3740"/>
    <w:rsid w:val="00EE521E"/>
    <w:rsid w:val="00EE553F"/>
    <w:rsid w:val="00EE59DF"/>
    <w:rsid w:val="00EE5AC3"/>
    <w:rsid w:val="00EE5BA4"/>
    <w:rsid w:val="00EE5E95"/>
    <w:rsid w:val="00EE6B95"/>
    <w:rsid w:val="00EE6BC1"/>
    <w:rsid w:val="00EE6E77"/>
    <w:rsid w:val="00EE7634"/>
    <w:rsid w:val="00EF01D8"/>
    <w:rsid w:val="00EF2CC5"/>
    <w:rsid w:val="00EF3628"/>
    <w:rsid w:val="00EF422B"/>
    <w:rsid w:val="00EF4C94"/>
    <w:rsid w:val="00EF4DBC"/>
    <w:rsid w:val="00EF4F5C"/>
    <w:rsid w:val="00EF5D28"/>
    <w:rsid w:val="00EF7122"/>
    <w:rsid w:val="00EF7923"/>
    <w:rsid w:val="00EF7C2D"/>
    <w:rsid w:val="00EF7F9B"/>
    <w:rsid w:val="00F00CB7"/>
    <w:rsid w:val="00F01210"/>
    <w:rsid w:val="00F01E01"/>
    <w:rsid w:val="00F03010"/>
    <w:rsid w:val="00F048B0"/>
    <w:rsid w:val="00F04D04"/>
    <w:rsid w:val="00F05411"/>
    <w:rsid w:val="00F0545D"/>
    <w:rsid w:val="00F05E29"/>
    <w:rsid w:val="00F05EA3"/>
    <w:rsid w:val="00F06569"/>
    <w:rsid w:val="00F07D7E"/>
    <w:rsid w:val="00F10206"/>
    <w:rsid w:val="00F10324"/>
    <w:rsid w:val="00F104FA"/>
    <w:rsid w:val="00F10C5E"/>
    <w:rsid w:val="00F10D23"/>
    <w:rsid w:val="00F1145C"/>
    <w:rsid w:val="00F11B69"/>
    <w:rsid w:val="00F11E4F"/>
    <w:rsid w:val="00F139F5"/>
    <w:rsid w:val="00F143AD"/>
    <w:rsid w:val="00F1494F"/>
    <w:rsid w:val="00F14E66"/>
    <w:rsid w:val="00F15523"/>
    <w:rsid w:val="00F16ACE"/>
    <w:rsid w:val="00F16CDD"/>
    <w:rsid w:val="00F172F0"/>
    <w:rsid w:val="00F17897"/>
    <w:rsid w:val="00F21D2F"/>
    <w:rsid w:val="00F22012"/>
    <w:rsid w:val="00F23B32"/>
    <w:rsid w:val="00F23DF6"/>
    <w:rsid w:val="00F24C0D"/>
    <w:rsid w:val="00F25A4D"/>
    <w:rsid w:val="00F25BEC"/>
    <w:rsid w:val="00F2603C"/>
    <w:rsid w:val="00F26298"/>
    <w:rsid w:val="00F26706"/>
    <w:rsid w:val="00F273BB"/>
    <w:rsid w:val="00F27C31"/>
    <w:rsid w:val="00F3011C"/>
    <w:rsid w:val="00F30B1F"/>
    <w:rsid w:val="00F3107F"/>
    <w:rsid w:val="00F33AF5"/>
    <w:rsid w:val="00F340E1"/>
    <w:rsid w:val="00F341E1"/>
    <w:rsid w:val="00F3434D"/>
    <w:rsid w:val="00F35380"/>
    <w:rsid w:val="00F358C1"/>
    <w:rsid w:val="00F35D2C"/>
    <w:rsid w:val="00F3601D"/>
    <w:rsid w:val="00F3683C"/>
    <w:rsid w:val="00F36E01"/>
    <w:rsid w:val="00F377B8"/>
    <w:rsid w:val="00F37ACB"/>
    <w:rsid w:val="00F4020E"/>
    <w:rsid w:val="00F4054F"/>
    <w:rsid w:val="00F40CD5"/>
    <w:rsid w:val="00F41804"/>
    <w:rsid w:val="00F41CC2"/>
    <w:rsid w:val="00F42B6A"/>
    <w:rsid w:val="00F43554"/>
    <w:rsid w:val="00F43D97"/>
    <w:rsid w:val="00F45465"/>
    <w:rsid w:val="00F45510"/>
    <w:rsid w:val="00F45959"/>
    <w:rsid w:val="00F46AA7"/>
    <w:rsid w:val="00F46AEA"/>
    <w:rsid w:val="00F47042"/>
    <w:rsid w:val="00F5017C"/>
    <w:rsid w:val="00F52E6E"/>
    <w:rsid w:val="00F53B18"/>
    <w:rsid w:val="00F53D68"/>
    <w:rsid w:val="00F540F6"/>
    <w:rsid w:val="00F543F7"/>
    <w:rsid w:val="00F543FC"/>
    <w:rsid w:val="00F54454"/>
    <w:rsid w:val="00F55413"/>
    <w:rsid w:val="00F55E4D"/>
    <w:rsid w:val="00F6060C"/>
    <w:rsid w:val="00F611AA"/>
    <w:rsid w:val="00F62060"/>
    <w:rsid w:val="00F6207D"/>
    <w:rsid w:val="00F62763"/>
    <w:rsid w:val="00F63923"/>
    <w:rsid w:val="00F63A85"/>
    <w:rsid w:val="00F64CFF"/>
    <w:rsid w:val="00F64F1F"/>
    <w:rsid w:val="00F652DB"/>
    <w:rsid w:val="00F67B9F"/>
    <w:rsid w:val="00F700D0"/>
    <w:rsid w:val="00F7040B"/>
    <w:rsid w:val="00F70713"/>
    <w:rsid w:val="00F70965"/>
    <w:rsid w:val="00F70D36"/>
    <w:rsid w:val="00F710DD"/>
    <w:rsid w:val="00F714AF"/>
    <w:rsid w:val="00F71CF5"/>
    <w:rsid w:val="00F727DC"/>
    <w:rsid w:val="00F72A4C"/>
    <w:rsid w:val="00F72AEB"/>
    <w:rsid w:val="00F72BB7"/>
    <w:rsid w:val="00F7356F"/>
    <w:rsid w:val="00F743FD"/>
    <w:rsid w:val="00F74D19"/>
    <w:rsid w:val="00F76790"/>
    <w:rsid w:val="00F81006"/>
    <w:rsid w:val="00F812B2"/>
    <w:rsid w:val="00F82524"/>
    <w:rsid w:val="00F82CA4"/>
    <w:rsid w:val="00F83571"/>
    <w:rsid w:val="00F837CE"/>
    <w:rsid w:val="00F83C57"/>
    <w:rsid w:val="00F8436B"/>
    <w:rsid w:val="00F8453B"/>
    <w:rsid w:val="00F86641"/>
    <w:rsid w:val="00F86ECB"/>
    <w:rsid w:val="00F87015"/>
    <w:rsid w:val="00F87A23"/>
    <w:rsid w:val="00F87C3E"/>
    <w:rsid w:val="00F9004B"/>
    <w:rsid w:val="00F908F5"/>
    <w:rsid w:val="00F92581"/>
    <w:rsid w:val="00F92C97"/>
    <w:rsid w:val="00F93437"/>
    <w:rsid w:val="00F93B55"/>
    <w:rsid w:val="00F93E69"/>
    <w:rsid w:val="00F952DB"/>
    <w:rsid w:val="00F960E1"/>
    <w:rsid w:val="00F9688A"/>
    <w:rsid w:val="00F96BBC"/>
    <w:rsid w:val="00F96C8F"/>
    <w:rsid w:val="00F96D1C"/>
    <w:rsid w:val="00F96F2E"/>
    <w:rsid w:val="00FA11D7"/>
    <w:rsid w:val="00FA1745"/>
    <w:rsid w:val="00FA216A"/>
    <w:rsid w:val="00FA22FF"/>
    <w:rsid w:val="00FA32A9"/>
    <w:rsid w:val="00FA3832"/>
    <w:rsid w:val="00FA4ED4"/>
    <w:rsid w:val="00FA5A80"/>
    <w:rsid w:val="00FA5C21"/>
    <w:rsid w:val="00FA6075"/>
    <w:rsid w:val="00FA6109"/>
    <w:rsid w:val="00FB02CD"/>
    <w:rsid w:val="00FB3F2E"/>
    <w:rsid w:val="00FB4A6D"/>
    <w:rsid w:val="00FB55B0"/>
    <w:rsid w:val="00FB5CC1"/>
    <w:rsid w:val="00FB6733"/>
    <w:rsid w:val="00FB7370"/>
    <w:rsid w:val="00FC012D"/>
    <w:rsid w:val="00FC1407"/>
    <w:rsid w:val="00FC153E"/>
    <w:rsid w:val="00FC1855"/>
    <w:rsid w:val="00FC227D"/>
    <w:rsid w:val="00FC261B"/>
    <w:rsid w:val="00FC292B"/>
    <w:rsid w:val="00FC3641"/>
    <w:rsid w:val="00FC393A"/>
    <w:rsid w:val="00FC4388"/>
    <w:rsid w:val="00FC48E1"/>
    <w:rsid w:val="00FC555A"/>
    <w:rsid w:val="00FC7F33"/>
    <w:rsid w:val="00FD0546"/>
    <w:rsid w:val="00FD0DAA"/>
    <w:rsid w:val="00FD14F1"/>
    <w:rsid w:val="00FD2CF5"/>
    <w:rsid w:val="00FD33D5"/>
    <w:rsid w:val="00FD3456"/>
    <w:rsid w:val="00FD3AEC"/>
    <w:rsid w:val="00FD3F01"/>
    <w:rsid w:val="00FD44D6"/>
    <w:rsid w:val="00FD4BF7"/>
    <w:rsid w:val="00FD5A0B"/>
    <w:rsid w:val="00FD73FE"/>
    <w:rsid w:val="00FD7DFA"/>
    <w:rsid w:val="00FE053A"/>
    <w:rsid w:val="00FE0878"/>
    <w:rsid w:val="00FE0D8F"/>
    <w:rsid w:val="00FE10DD"/>
    <w:rsid w:val="00FE1BB7"/>
    <w:rsid w:val="00FE1D69"/>
    <w:rsid w:val="00FE2FC6"/>
    <w:rsid w:val="00FE397A"/>
    <w:rsid w:val="00FE506F"/>
    <w:rsid w:val="00FE6F1E"/>
    <w:rsid w:val="00FE75EC"/>
    <w:rsid w:val="00FE7FC7"/>
    <w:rsid w:val="00FF06F2"/>
    <w:rsid w:val="00FF0C1F"/>
    <w:rsid w:val="00FF1118"/>
    <w:rsid w:val="00FF2D00"/>
    <w:rsid w:val="00FF48CD"/>
    <w:rsid w:val="00FF537F"/>
    <w:rsid w:val="00FF6198"/>
    <w:rsid w:val="00FF6B6B"/>
    <w:rsid w:val="00FF6CEF"/>
    <w:rsid w:val="02C57489"/>
    <w:rsid w:val="158B3166"/>
    <w:rsid w:val="27C12D81"/>
    <w:rsid w:val="456B5595"/>
    <w:rsid w:val="6A516E64"/>
    <w:rsid w:val="6B8237AB"/>
    <w:rsid w:val="7F3D4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semiHidden="1"/>
    <w:lsdException w:name="footer" w:uiPriority="99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59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1E12C0"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rsid w:val="00213A9D"/>
    <w:pPr>
      <w:keepNext/>
      <w:spacing w:before="600" w:after="360"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213A9D"/>
    <w:pPr>
      <w:keepNext/>
      <w:spacing w:before="240" w:after="120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213A9D"/>
    <w:pPr>
      <w:keepNext/>
      <w:spacing w:before="240" w:after="120"/>
      <w:ind w:firstLine="0"/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rsid w:val="00213A9D"/>
    <w:pPr>
      <w:keepNext/>
      <w:spacing w:before="240" w:after="60"/>
      <w:ind w:firstLine="0"/>
      <w:jc w:val="center"/>
      <w:outlineLvl w:val="3"/>
    </w:pPr>
  </w:style>
  <w:style w:type="paragraph" w:styleId="5">
    <w:name w:val="heading 5"/>
    <w:basedOn w:val="a"/>
    <w:next w:val="a"/>
    <w:qFormat/>
    <w:rsid w:val="00213A9D"/>
    <w:pPr>
      <w:keepNext/>
      <w:keepLines/>
      <w:widowControl w:val="0"/>
      <w:suppressLineNumbers/>
      <w:suppressAutoHyphens/>
      <w:jc w:val="right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213A9D"/>
    <w:rPr>
      <w:color w:val="800080"/>
      <w:u w:val="single"/>
    </w:rPr>
  </w:style>
  <w:style w:type="character" w:styleId="a4">
    <w:name w:val="footnote reference"/>
    <w:semiHidden/>
    <w:rsid w:val="00213A9D"/>
    <w:rPr>
      <w:rFonts w:ascii="Times New Roman" w:hAnsi="Times New Roman"/>
      <w:vertAlign w:val="superscript"/>
    </w:rPr>
  </w:style>
  <w:style w:type="character" w:styleId="a5">
    <w:name w:val="annotation reference"/>
    <w:rsid w:val="00213A9D"/>
    <w:rPr>
      <w:sz w:val="16"/>
      <w:szCs w:val="16"/>
    </w:rPr>
  </w:style>
  <w:style w:type="character" w:styleId="a6">
    <w:name w:val="Hyperlink"/>
    <w:uiPriority w:val="99"/>
    <w:rsid w:val="00213A9D"/>
    <w:rPr>
      <w:color w:val="0000FF"/>
      <w:u w:val="single"/>
    </w:rPr>
  </w:style>
  <w:style w:type="character" w:styleId="a7">
    <w:name w:val="page number"/>
    <w:rsid w:val="00213A9D"/>
    <w:rPr>
      <w:rFonts w:ascii="Times New Roman" w:hAnsi="Times New Roman"/>
    </w:rPr>
  </w:style>
  <w:style w:type="paragraph" w:styleId="a8">
    <w:name w:val="Balloon Text"/>
    <w:basedOn w:val="a"/>
    <w:semiHidden/>
    <w:rsid w:val="00213A9D"/>
    <w:pPr>
      <w:ind w:firstLine="0"/>
      <w:jc w:val="left"/>
    </w:pPr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213A9D"/>
    <w:pPr>
      <w:tabs>
        <w:tab w:val="left" w:pos="567"/>
      </w:tabs>
      <w:spacing w:after="60"/>
      <w:ind w:left="567" w:hanging="567"/>
    </w:pPr>
  </w:style>
  <w:style w:type="paragraph" w:styleId="a9">
    <w:name w:val="Plain Text"/>
    <w:basedOn w:val="a"/>
    <w:rsid w:val="00213A9D"/>
    <w:pPr>
      <w:ind w:firstLine="0"/>
      <w:jc w:val="left"/>
    </w:pPr>
    <w:rPr>
      <w:rFonts w:ascii="Courier New" w:hAnsi="Courier New" w:cs="Courier New"/>
      <w:sz w:val="20"/>
    </w:rPr>
  </w:style>
  <w:style w:type="paragraph" w:styleId="30">
    <w:name w:val="Body Text Indent 3"/>
    <w:basedOn w:val="a"/>
    <w:rsid w:val="00213A9D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aa">
    <w:name w:val="annotation text"/>
    <w:basedOn w:val="a"/>
    <w:link w:val="ab"/>
    <w:rsid w:val="00213A9D"/>
    <w:rPr>
      <w:sz w:val="20"/>
    </w:rPr>
  </w:style>
  <w:style w:type="character" w:customStyle="1" w:styleId="ab">
    <w:name w:val="Текст примечания Знак"/>
    <w:basedOn w:val="a0"/>
    <w:link w:val="aa"/>
    <w:rsid w:val="00213A9D"/>
  </w:style>
  <w:style w:type="paragraph" w:styleId="ac">
    <w:name w:val="annotation subject"/>
    <w:basedOn w:val="aa"/>
    <w:next w:val="aa"/>
    <w:link w:val="ad"/>
    <w:rsid w:val="00213A9D"/>
    <w:rPr>
      <w:b/>
      <w:bCs/>
    </w:rPr>
  </w:style>
  <w:style w:type="character" w:customStyle="1" w:styleId="ad">
    <w:name w:val="Тема примечания Знак"/>
    <w:link w:val="ac"/>
    <w:rsid w:val="00213A9D"/>
    <w:rPr>
      <w:b/>
      <w:bCs/>
    </w:rPr>
  </w:style>
  <w:style w:type="paragraph" w:styleId="ae">
    <w:name w:val="footnote text"/>
    <w:basedOn w:val="a"/>
    <w:semiHidden/>
    <w:rsid w:val="00213A9D"/>
    <w:pPr>
      <w:spacing w:after="60"/>
      <w:ind w:firstLine="0"/>
    </w:pPr>
    <w:rPr>
      <w:sz w:val="20"/>
    </w:rPr>
  </w:style>
  <w:style w:type="paragraph" w:styleId="af">
    <w:name w:val="header"/>
    <w:basedOn w:val="a"/>
    <w:rsid w:val="00213A9D"/>
    <w:pPr>
      <w:tabs>
        <w:tab w:val="center" w:pos="4153"/>
        <w:tab w:val="right" w:pos="8306"/>
      </w:tabs>
      <w:ind w:firstLine="0"/>
    </w:pPr>
    <w:rPr>
      <w:vertAlign w:val="superscript"/>
    </w:rPr>
  </w:style>
  <w:style w:type="paragraph" w:styleId="af0">
    <w:name w:val="Body Text"/>
    <w:basedOn w:val="a"/>
    <w:rsid w:val="00213A9D"/>
    <w:pPr>
      <w:spacing w:after="120"/>
      <w:ind w:firstLine="0"/>
    </w:pPr>
  </w:style>
  <w:style w:type="paragraph" w:styleId="10">
    <w:name w:val="toc 1"/>
    <w:basedOn w:val="a"/>
    <w:next w:val="a"/>
    <w:uiPriority w:val="39"/>
    <w:rsid w:val="00213A9D"/>
  </w:style>
  <w:style w:type="paragraph" w:styleId="31">
    <w:name w:val="toc 3"/>
    <w:basedOn w:val="a"/>
    <w:next w:val="a"/>
    <w:uiPriority w:val="39"/>
    <w:rsid w:val="00213A9D"/>
    <w:pPr>
      <w:ind w:left="480"/>
    </w:pPr>
  </w:style>
  <w:style w:type="paragraph" w:styleId="21">
    <w:name w:val="toc 2"/>
    <w:basedOn w:val="a"/>
    <w:next w:val="a"/>
    <w:uiPriority w:val="39"/>
    <w:rsid w:val="00213A9D"/>
    <w:pPr>
      <w:ind w:left="240"/>
    </w:pPr>
  </w:style>
  <w:style w:type="paragraph" w:styleId="40">
    <w:name w:val="List Bullet 4"/>
    <w:basedOn w:val="a"/>
    <w:rsid w:val="00213A9D"/>
    <w:pPr>
      <w:tabs>
        <w:tab w:val="left" w:pos="1209"/>
      </w:tabs>
      <w:spacing w:after="60"/>
      <w:ind w:left="1209" w:hanging="360"/>
    </w:pPr>
  </w:style>
  <w:style w:type="paragraph" w:styleId="af1">
    <w:name w:val="Body Text Indent"/>
    <w:basedOn w:val="a"/>
    <w:rsid w:val="00213A9D"/>
    <w:pPr>
      <w:spacing w:before="60"/>
      <w:ind w:firstLine="851"/>
    </w:pPr>
  </w:style>
  <w:style w:type="paragraph" w:styleId="af2">
    <w:name w:val="List Bullet"/>
    <w:basedOn w:val="a"/>
    <w:rsid w:val="00213A9D"/>
    <w:pPr>
      <w:tabs>
        <w:tab w:val="left" w:pos="284"/>
      </w:tabs>
    </w:pPr>
  </w:style>
  <w:style w:type="paragraph" w:styleId="22">
    <w:name w:val="List Bullet 2"/>
    <w:basedOn w:val="a"/>
    <w:rsid w:val="00213A9D"/>
    <w:pPr>
      <w:tabs>
        <w:tab w:val="left" w:pos="567"/>
      </w:tabs>
      <w:ind w:left="567" w:hanging="284"/>
    </w:pPr>
  </w:style>
  <w:style w:type="paragraph" w:styleId="32">
    <w:name w:val="List Bullet 3"/>
    <w:basedOn w:val="a"/>
    <w:rsid w:val="00213A9D"/>
    <w:pPr>
      <w:tabs>
        <w:tab w:val="left" w:pos="567"/>
      </w:tabs>
      <w:ind w:left="851" w:hanging="285"/>
    </w:pPr>
  </w:style>
  <w:style w:type="paragraph" w:styleId="af3">
    <w:name w:val="footer"/>
    <w:basedOn w:val="a"/>
    <w:link w:val="af4"/>
    <w:uiPriority w:val="99"/>
    <w:rsid w:val="00213A9D"/>
    <w:pPr>
      <w:tabs>
        <w:tab w:val="center" w:pos="4153"/>
        <w:tab w:val="right" w:pos="8306"/>
      </w:tabs>
      <w:ind w:firstLine="0"/>
    </w:pPr>
    <w:rPr>
      <w:vertAlign w:val="subscript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213A9D"/>
    <w:rPr>
      <w:sz w:val="24"/>
      <w:vertAlign w:val="subscript"/>
    </w:rPr>
  </w:style>
  <w:style w:type="paragraph" w:styleId="af5">
    <w:name w:val="List Number"/>
    <w:basedOn w:val="a"/>
    <w:rsid w:val="00213A9D"/>
    <w:pPr>
      <w:tabs>
        <w:tab w:val="left" w:pos="284"/>
      </w:tabs>
      <w:ind w:left="284" w:hanging="284"/>
    </w:pPr>
  </w:style>
  <w:style w:type="paragraph" w:styleId="23">
    <w:name w:val="List Number 2"/>
    <w:basedOn w:val="a"/>
    <w:rsid w:val="00213A9D"/>
    <w:pPr>
      <w:tabs>
        <w:tab w:val="left" w:pos="284"/>
      </w:tabs>
      <w:ind w:left="284" w:hanging="284"/>
    </w:pPr>
  </w:style>
  <w:style w:type="paragraph" w:styleId="af6">
    <w:name w:val="Normal (Web)"/>
    <w:basedOn w:val="a"/>
    <w:uiPriority w:val="99"/>
    <w:unhideWhenUsed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33">
    <w:name w:val="Body Text 3"/>
    <w:basedOn w:val="a"/>
    <w:rsid w:val="00213A9D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ind w:firstLine="0"/>
    </w:pPr>
    <w:rPr>
      <w:b/>
      <w:i/>
      <w:sz w:val="22"/>
      <w:szCs w:val="24"/>
    </w:rPr>
  </w:style>
  <w:style w:type="paragraph" w:styleId="24">
    <w:name w:val="Body Text Indent 2"/>
    <w:basedOn w:val="a"/>
    <w:rsid w:val="00213A9D"/>
    <w:pPr>
      <w:spacing w:after="120" w:line="480" w:lineRule="auto"/>
      <w:ind w:left="283" w:firstLine="0"/>
    </w:pPr>
  </w:style>
  <w:style w:type="table" w:styleId="af7">
    <w:name w:val="Table Grid"/>
    <w:basedOn w:val="a1"/>
    <w:uiPriority w:val="59"/>
    <w:rsid w:val="00213A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Обычный без отступа"/>
    <w:basedOn w:val="a"/>
    <w:next w:val="a"/>
    <w:rsid w:val="00213A9D"/>
    <w:pPr>
      <w:ind w:firstLine="0"/>
    </w:pPr>
  </w:style>
  <w:style w:type="paragraph" w:customStyle="1" w:styleId="af9">
    <w:name w:val="Часть"/>
    <w:basedOn w:val="a"/>
    <w:semiHidden/>
    <w:rsid w:val="00213A9D"/>
    <w:pPr>
      <w:spacing w:after="60"/>
      <w:ind w:firstLine="0"/>
      <w:jc w:val="center"/>
    </w:pPr>
    <w:rPr>
      <w:rFonts w:ascii="Arial" w:hAnsi="Arial"/>
      <w:b/>
      <w:caps/>
      <w:sz w:val="32"/>
    </w:rPr>
  </w:style>
  <w:style w:type="paragraph" w:customStyle="1" w:styleId="ConsNormal">
    <w:name w:val="ConsNormal"/>
    <w:semiHidden/>
    <w:rsid w:val="00213A9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xl22">
    <w:name w:val="xl22"/>
    <w:basedOn w:val="a"/>
    <w:rsid w:val="00213A9D"/>
    <w:pPr>
      <w:spacing w:before="100" w:beforeAutospacing="1" w:after="100" w:afterAutospacing="1"/>
      <w:ind w:firstLine="0"/>
      <w:jc w:val="center"/>
      <w:textAlignment w:val="center"/>
    </w:pPr>
    <w:rPr>
      <w:rFonts w:ascii="Courier New" w:hAnsi="Courier New" w:cs="Courier New"/>
      <w:b/>
      <w:bCs/>
      <w:szCs w:val="24"/>
    </w:rPr>
  </w:style>
  <w:style w:type="paragraph" w:customStyle="1" w:styleId="11">
    <w:name w:val="Стиль1"/>
    <w:basedOn w:val="a"/>
    <w:rsid w:val="00213A9D"/>
    <w:pPr>
      <w:keepNext/>
      <w:keepLines/>
      <w:widowControl w:val="0"/>
      <w:suppressLineNumbers/>
      <w:tabs>
        <w:tab w:val="left" w:pos="432"/>
      </w:tabs>
      <w:suppressAutoHyphens/>
      <w:spacing w:after="60"/>
      <w:ind w:left="432" w:hanging="432"/>
      <w:jc w:val="left"/>
    </w:pPr>
    <w:rPr>
      <w:b/>
      <w:sz w:val="28"/>
      <w:szCs w:val="24"/>
    </w:rPr>
  </w:style>
  <w:style w:type="paragraph" w:customStyle="1" w:styleId="25">
    <w:name w:val="Стиль2"/>
    <w:basedOn w:val="23"/>
    <w:rsid w:val="00213A9D"/>
    <w:pPr>
      <w:keepNext/>
      <w:keepLines/>
      <w:widowControl w:val="0"/>
      <w:suppressLineNumbers/>
      <w:tabs>
        <w:tab w:val="clear" w:pos="284"/>
        <w:tab w:val="left" w:pos="576"/>
      </w:tabs>
      <w:suppressAutoHyphens/>
      <w:spacing w:after="60"/>
      <w:ind w:left="576" w:hanging="576"/>
    </w:pPr>
    <w:rPr>
      <w:b/>
    </w:rPr>
  </w:style>
  <w:style w:type="paragraph" w:customStyle="1" w:styleId="34">
    <w:name w:val="Стиль3"/>
    <w:basedOn w:val="24"/>
    <w:rsid w:val="00213A9D"/>
    <w:pPr>
      <w:widowControl w:val="0"/>
      <w:tabs>
        <w:tab w:val="left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2-11">
    <w:name w:val="содержание2-11"/>
    <w:basedOn w:val="a"/>
    <w:rsid w:val="00213A9D"/>
    <w:pPr>
      <w:spacing w:after="60"/>
      <w:ind w:firstLine="0"/>
    </w:pPr>
    <w:rPr>
      <w:szCs w:val="24"/>
    </w:rPr>
  </w:style>
  <w:style w:type="character" w:customStyle="1" w:styleId="afa">
    <w:name w:val="Основной шрифт"/>
    <w:semiHidden/>
    <w:rsid w:val="00213A9D"/>
  </w:style>
  <w:style w:type="paragraph" w:customStyle="1" w:styleId="ConsPlusNormal">
    <w:name w:val="ConsPlusNormal"/>
    <w:rsid w:val="00213A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13A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13A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13A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b">
    <w:name w:val="No Spacing"/>
    <w:uiPriority w:val="1"/>
    <w:qFormat/>
    <w:rsid w:val="00213A9D"/>
    <w:pPr>
      <w:ind w:firstLine="567"/>
      <w:jc w:val="both"/>
    </w:pPr>
    <w:rPr>
      <w:sz w:val="24"/>
    </w:rPr>
  </w:style>
  <w:style w:type="paragraph" w:customStyle="1" w:styleId="c">
    <w:name w:val="c"/>
    <w:basedOn w:val="a"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w9">
    <w:name w:val="w9"/>
    <w:basedOn w:val="a0"/>
    <w:rsid w:val="00213A9D"/>
  </w:style>
  <w:style w:type="paragraph" w:styleId="afc">
    <w:name w:val="TOC Heading"/>
    <w:basedOn w:val="1"/>
    <w:next w:val="a"/>
    <w:uiPriority w:val="39"/>
    <w:qFormat/>
    <w:rsid w:val="00213A9D"/>
    <w:pPr>
      <w:keepLines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kern w:val="0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E32344578F33C83C6CD2B559DB5324A26CF45EAFB98C5DAF0AEA6491F9213891C445ECCw554K" TargetMode="External"/><Relationship Id="rId13" Type="http://schemas.openxmlformats.org/officeDocument/2006/relationships/hyperlink" Target="consultantplus://offline/ref=328C7C06CA66B4B07496F16311C74FE7376E3DAB0BF8817A698C7D14685057C6D887BB2C8045B07AuCl2L" TargetMode="External"/><Relationship Id="rId18" Type="http://schemas.openxmlformats.org/officeDocument/2006/relationships/hyperlink" Target="mailto:info@kirzhach.su" TargetMode="External"/><Relationship Id="rId26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9F45129F3FF2E4D61ED8AA1FFA54060DC23A0C4A182D0D9999304E442FA128F62C2965325C128D81v2f4K" TargetMode="External"/><Relationship Id="rId12" Type="http://schemas.openxmlformats.org/officeDocument/2006/relationships/hyperlink" Target="consultantplus://offline/ref=8058765B420FD7F5246F1CF79E2358C8BB7C52C0D8300482C711B9D70188699B11B76319A6BA1F5F1F0983013EB3820ECFA8C19BB7233610L62FM" TargetMode="External"/><Relationship Id="rId17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5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info@kirzhach.su" TargetMode="External"/><Relationship Id="rId20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9" Type="http://schemas.openxmlformats.org/officeDocument/2006/relationships/hyperlink" Target="consultantplus://offline/ref=62C3E35D3B600EC64567165B40B0B37686FDBAD9811FA721B2917798B3739A477D9F4C14A9456FFDlBN4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4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info@kirzhach.su" TargetMode="External"/><Relationship Id="rId23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8" Type="http://schemas.openxmlformats.org/officeDocument/2006/relationships/image" Target="media/image1.wmf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mailto:info@kirzhach.su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4E32344578F33C83C6CD2B559DB5324A26C04FE6FE98C5DAF0AEA6491F9213891C445ACD57474Ew350K" TargetMode="External"/><Relationship Id="rId14" Type="http://schemas.openxmlformats.org/officeDocument/2006/relationships/hyperlink" Target="consultantplus://offline/ref=1EA1ECFF5CF5651254A3CB9364D81E621E3BCAEB867B05B971BE8E96C150A3D8549711E0EEA0F7F3HCc6F" TargetMode="External"/><Relationship Id="rId22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7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34</Pages>
  <Words>20130</Words>
  <Characters>114747</Characters>
  <Application>Microsoft Office Word</Application>
  <DocSecurity>0</DocSecurity>
  <Lines>956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Обычный</vt:lpstr>
    </vt:vector>
  </TitlesOfParts>
  <Company>ГСУ "Фонд госимущества Владимирской области"</Company>
  <LinksUpToDate>false</LinksUpToDate>
  <CharactersWithSpaces>134608</CharactersWithSpaces>
  <SharedDoc>false</SharedDoc>
  <HLinks>
    <vt:vector size="210" baseType="variant">
      <vt:variant>
        <vt:i4>8192105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consultantplus://offline/ref=62C3E35D3B600EC64567165B40B0B37686FDBAD9811FA721B2917798B3739A477D9F4C14A9456FFDlBN4L</vt:lpwstr>
      </vt:variant>
      <vt:variant>
        <vt:lpwstr/>
      </vt:variant>
      <vt:variant>
        <vt:i4>524299</vt:i4>
      </vt:variant>
      <vt:variant>
        <vt:i4>99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524299</vt:i4>
      </vt:variant>
      <vt:variant>
        <vt:i4>96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1048577</vt:i4>
      </vt:variant>
      <vt:variant>
        <vt:i4>93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90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87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84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78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4456567</vt:i4>
      </vt:variant>
      <vt:variant>
        <vt:i4>75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72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7733354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4456567</vt:i4>
      </vt:variant>
      <vt:variant>
        <vt:i4>66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63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6684721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7798843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consultantplus://offline/ref=1EA1ECFF5CF5651254A3CB9364D81E621E3BCAEB867B05B971BE8E96C150A3D8549711E0EEA0F7F3HCc6F</vt:lpwstr>
      </vt:variant>
      <vt:variant>
        <vt:lpwstr/>
      </vt:variant>
      <vt:variant>
        <vt:i4>6946864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6684730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Par285</vt:lpwstr>
      </vt:variant>
      <vt:variant>
        <vt:i4>6619195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6619195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3342391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consultantplus://offline/ref=328C7C06CA66B4B07496F16311C74FE7376E3DAB0BF8817A698C7D14685057C6D887BB2C8045B07AuCl2L</vt:lpwstr>
      </vt:variant>
      <vt:variant>
        <vt:lpwstr/>
      </vt:variant>
      <vt:variant>
        <vt:i4>6488114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7733300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consultantplus://offline/ref=8058765B420FD7F5246F1CF79E2358C8BB7C52C0D8300482C711B9D70188699B11B76319A6BA1F5F1F0983013EB3820ECFA8C19BB7233610L62FM</vt:lpwstr>
      </vt:variant>
      <vt:variant>
        <vt:lpwstr/>
      </vt:variant>
      <vt:variant>
        <vt:i4>6684731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Par691</vt:lpwstr>
      </vt:variant>
      <vt:variant>
        <vt:i4>7733354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6684721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Par95</vt:lpwstr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consultantplus://offline/ref=134E32344578F33C83C6CD2B559DB5324A26C04FE6FE98C5DAF0AEA6491F9213891C445ACD57474Ew350K</vt:lpwstr>
      </vt:variant>
      <vt:variant>
        <vt:lpwstr/>
      </vt:variant>
      <vt:variant>
        <vt:i4>327686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consultantplus://offline/ref=134E32344578F33C83C6CD2B559DB5324A26CF45EAFB98C5DAF0AEA6491F9213891C445ECCw554K</vt:lpwstr>
      </vt:variant>
      <vt:variant>
        <vt:lpwstr/>
      </vt:variant>
      <vt:variant>
        <vt:i4>6946915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consultantplus://offline/ref=9F45129F3FF2E4D61ED8AA1FFA54060DC23A0C4A182D0D9999304E442FA128F62C2965325C128D81v2f4K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Обычный</dc:title>
  <dc:subject/>
  <dc:creator>Rozov</dc:creator>
  <cp:keywords/>
  <dc:description/>
  <cp:lastModifiedBy>ZAMZAVZHKH</cp:lastModifiedBy>
  <cp:revision>16</cp:revision>
  <cp:lastPrinted>2026-04-14T05:57:00Z</cp:lastPrinted>
  <dcterms:created xsi:type="dcterms:W3CDTF">2026-03-20T13:26:00Z</dcterms:created>
  <dcterms:modified xsi:type="dcterms:W3CDTF">2026-04-16T06:54:00Z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9D0FFA42297648509A2E2461EA0DF559_12</vt:lpwstr>
  </property>
</Properties>
</file>